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b405" w14:textId="928b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Еңбек ауылдық округі Тепсең-Қарабұлақ ауылына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Еңбек ауылдық округі әкімінің 2008 жылғы 20 қарашадағы N 21 шешімі. Ақтөбе облысының Мұғалжар аудандық әділет басқармасында 2008 жылдың 1 желтоқсанда N 3-9-83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 Мұғалжар ауданы Еңбек ауылдық округі әкімінің 12.12.2016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ауылдық округі халқының пікірін ескере отырып Тепсең-Қарабұлақ ауылының көшесіне Тәуелсіздік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Көшеге елді мекендегі барлық үйлер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