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994" w14:textId="2c25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Шығырлы ауылдық округінің елді мекен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2008 жылғы 20 маусымдағы N 3 шешімі. Ақтөбе облысының Темір аудандық Әділет басқармасында 2008 жылдың 30 маусымда N 3-10-79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мәтініндегі "Бородин", "селолық", "селосының" сөздері тиісінше "Шығырлы", "ауылдық", "ауылының" сөздерімен ауыстырылды - Ақтөбе облысы Темір ауданы Шығырлы ауылдық округі әкімінің 07.08.2017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мәтінінде "селолық", "селосының" сөздері "ауылдық", "ауылының" сөздерімен ауыстырылды - Ақтөбе облысы Темір ауданы Шығырлы ауылдық округінің әкімінің 08.02.2016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басқару туралы" Заңының 35 бабыңың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Шығырлы ауылдық округі 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Шығырлы ауылының атаулары жоқ: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N 1 көшесіне – Н.Байганин;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N 2 көшесіне - Ә.Молдағулова;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N 3 көшесіне – Ж.Кереев.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Ащысай ауылының: N 1 көшесіне – Ы.Алтынсарин;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N 2 көшесіне – А.Құнанбаев;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N 3 көшесіне – Бау-бақша;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Бірінші Мамыр ауылының: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N 1 көшесіне – Бірінші Мамыр көшесі деген атаулар берілсін.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енеді, және алғашқы ресми жарияланған күнінен бастап он күнтізбелік өткеннен кейін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Шығырлы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А.З.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