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5461" w14:textId="e865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халықтың әлеуметтік әлжуаз топтарына әлеуметтік көмек көрсетудің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2008 жылғы 22 мамырдағы N 4-3639 қаулысы. Алматы облысының Әділет департаменті Іле ауданының Әділет басқармасында 2008 жылы 11 маусымда N 2-10-75 тіркелді. Күші жойылды - Алматы облысы Іле ауданы әкімдігінің 2013 жылғы 31 желтоқсандағы № 11-2306 қаулысымен</w:t>
      </w:r>
    </w:p>
    <w:p>
      <w:pPr>
        <w:spacing w:after="0"/>
        <w:ind w:left="0"/>
        <w:jc w:val="both"/>
      </w:pPr>
      <w:r>
        <w:rPr>
          <w:rFonts w:ascii="Times New Roman"/>
          <w:b w:val="false"/>
          <w:i w:val="false"/>
          <w:color w:val="ff0000"/>
          <w:sz w:val="28"/>
        </w:rPr>
        <w:t>      Ескерту. Күші жойылды - Алматы облысы Іле ауданы әкімдігінің 31.12.2013 № 11-2306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"Қазақстан Республикасында жергілікті мемлекеттік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1-ші тармақ 14-ші тармақшасын басшылыққа ала отырып Іле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2008 жылдың 1 маусымы мен 31 желтоқсан аралығында халықтың әлеуметтік әлжуаз тобына басты тамақ өнімдерінің қымбаттауы мен коммуналдық қызмет көрсету тарифтерінің өсуіне байланысты, жергілікті бюджет қаражаты есебінен ай сайын 1168 теңге мөлшерінде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Іле аудандық жұмыспен қамту және әлеуметтік бағдарламалар бөлімі мемлекеттік мекемесі (Н. Құматаев) әлеуметтік көмектің төленуін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бірінші орынбасары Е. Тұрымбетовке жүктелсін.</w:t>
      </w:r>
    </w:p>
    <w:bookmarkEnd w:id="0"/>
    <w:p>
      <w:pPr>
        <w:spacing w:after="0"/>
        <w:ind w:left="0"/>
        <w:jc w:val="both"/>
      </w:pPr>
      <w:r>
        <w:rPr>
          <w:rFonts w:ascii="Times New Roman"/>
          <w:b w:val="false"/>
          <w:i/>
          <w:color w:val="000000"/>
          <w:sz w:val="28"/>
        </w:rPr>
        <w:t>      Аудан әкімі                                Логутов Николай Николаевич</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