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174e" w14:textId="97f1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туылған азаматтарды шақыру учаскесіне есепке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әкімінің 2008 жылғы 12 желтоқсандағы N 12-15 шешімі. Алматы облысының Әділет департаменті Көксу ауданының Әділет басқармасында 2009 жылғы 21 қаңтарда N 2-14-69 тіркелді. Күші жойылды - Алматы облысы Көксу ауданы әкімінің 2009 жылғы 24 маусымдағы N 6-10 шешімімен</w:t>
      </w:r>
    </w:p>
    <w:p>
      <w:pPr>
        <w:spacing w:after="0"/>
        <w:ind w:left="0"/>
        <w:jc w:val="both"/>
      </w:pPr>
      <w:r>
        <w:rPr>
          <w:rFonts w:ascii="Times New Roman"/>
          <w:b w:val="false"/>
          <w:i w:val="false"/>
          <w:color w:val="ff0000"/>
          <w:sz w:val="28"/>
        </w:rPr>
        <w:t>      Ескерту. Күші жойылды - Алматы облысы Көксу ауданы әкімінің 2009.06.24 N 6-10 Шешімімен</w:t>
      </w:r>
    </w:p>
    <w:p>
      <w:pPr>
        <w:spacing w:after="0"/>
        <w:ind w:left="0"/>
        <w:jc w:val="both"/>
      </w:pPr>
      <w:r>
        <w:rPr>
          <w:rFonts w:ascii="Times New Roman"/>
          <w:b w:val="false"/>
          <w:i w:val="false"/>
          <w:color w:val="ff0000"/>
          <w:sz w:val="28"/>
        </w:rPr>
        <w:t xml:space="preserve">      Ескерту. Атауына өзгерту өзгертілді - Алматы облысы Көксу аудандық мәслихатының 2009.03.12 </w:t>
      </w:r>
      <w:r>
        <w:rPr>
          <w:rFonts w:ascii="Times New Roman"/>
          <w:b w:val="false"/>
          <w:i w:val="false"/>
          <w:color w:val="ff0000"/>
          <w:sz w:val="28"/>
        </w:rPr>
        <w:t>N 3-2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bookmarkStart w:name="z12"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2009 жылдың қаңтар-наурыз айларында 1992 жылы туылған, сонымен қатар алдыңғы тіркеуден өтпей қалған жастары үлкен азаматтарды шақыру учаскесінде есепке алу жүргізілсін.</w:t>
      </w:r>
      <w:r>
        <w:br/>
      </w:r>
      <w:r>
        <w:rPr>
          <w:rFonts w:ascii="Times New Roman"/>
          <w:b w:val="false"/>
          <w:i w:val="false"/>
          <w:color w:val="000000"/>
          <w:sz w:val="28"/>
        </w:rPr>
        <w:t>
</w:t>
      </w:r>
      <w:r>
        <w:rPr>
          <w:rFonts w:ascii="Times New Roman"/>
          <w:b w:val="false"/>
          <w:i w:val="false"/>
          <w:color w:val="000000"/>
          <w:sz w:val="28"/>
        </w:rPr>
        <w:t>
 2. Кенттік, ауылдық округ әкімдеріне:</w:t>
      </w:r>
      <w:r>
        <w:br/>
      </w:r>
      <w:r>
        <w:rPr>
          <w:rFonts w:ascii="Times New Roman"/>
          <w:b w:val="false"/>
          <w:i w:val="false"/>
          <w:color w:val="000000"/>
          <w:sz w:val="28"/>
        </w:rPr>
        <w:t>
</w:t>
      </w:r>
      <w:r>
        <w:rPr>
          <w:rFonts w:ascii="Times New Roman"/>
          <w:b w:val="false"/>
          <w:i w:val="false"/>
          <w:color w:val="000000"/>
          <w:sz w:val="28"/>
        </w:rPr>
        <w:t>
      1) 2008 жылдың 31 желтоқсанына дейін белгіленген нысан бойынша аудандық қорғаныс істері жөніндегі бөліміне 1992 жылы туылған жасөспірімдердің тізімдерін тапсырсын;</w:t>
      </w:r>
      <w:r>
        <w:br/>
      </w:r>
      <w:r>
        <w:rPr>
          <w:rFonts w:ascii="Times New Roman"/>
          <w:b w:val="false"/>
          <w:i w:val="false"/>
          <w:color w:val="000000"/>
          <w:sz w:val="28"/>
        </w:rPr>
        <w:t>
</w:t>
      </w:r>
      <w:r>
        <w:rPr>
          <w:rFonts w:ascii="Times New Roman"/>
          <w:b w:val="false"/>
          <w:i w:val="false"/>
          <w:color w:val="000000"/>
          <w:sz w:val="28"/>
        </w:rPr>
        <w:t>
      2) 1992 жылы туылған, сондай-ақ түрлі себептермен шақыру учаскесінде бұрын тізімге алынбаған жасы ұлғайған азаматтарды дер кезінде толық және ұйымшылдықпен тізімге алуды қамтамасыз етсін;</w:t>
      </w:r>
      <w:r>
        <w:br/>
      </w:r>
      <w:r>
        <w:rPr>
          <w:rFonts w:ascii="Times New Roman"/>
          <w:b w:val="false"/>
          <w:i w:val="false"/>
          <w:color w:val="000000"/>
          <w:sz w:val="28"/>
        </w:rPr>
        <w:t>
</w:t>
      </w:r>
      <w:r>
        <w:rPr>
          <w:rFonts w:ascii="Times New Roman"/>
          <w:b w:val="false"/>
          <w:i w:val="false"/>
          <w:color w:val="000000"/>
          <w:sz w:val="28"/>
        </w:rPr>
        <w:t>
      3) Тізімдердің дұрыстығын тексеруде (Ф-1) қорғаныс істер жөніндегі бөлімге нақты көмек көрсете отырып, денсаулық жағдайына қарамастан 1992 жылы туылған азаматтардың барлығының тізімге алынуын, шақыру учаскесінде олардың тізімделуінің нақты өткізілуін қатаң бақылауға алсын;</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0000"/>
          <w:sz w:val="28"/>
        </w:rPr>
        <w:t xml:space="preserve"> алынып тасталды - Алматы облысы Көксу аудандық мәслихатының 2009.03.12 </w:t>
      </w:r>
      <w:r>
        <w:rPr>
          <w:rFonts w:ascii="Times New Roman"/>
          <w:b w:val="false"/>
          <w:i w:val="false"/>
          <w:color w:val="000000"/>
          <w:sz w:val="28"/>
        </w:rPr>
        <w:t>N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5) Шақырылушыларды тізімдеу туралы өз уақытында хабардар етілсін және жеке шақыру қағаздары тапсырылсын, шақыру қағазында көрсетілген қажетті құжаттармен қамтамасыз етілсін.</w:t>
      </w:r>
      <w:r>
        <w:br/>
      </w:r>
      <w:r>
        <w:rPr>
          <w:rFonts w:ascii="Times New Roman"/>
          <w:b w:val="false"/>
          <w:i w:val="false"/>
          <w:color w:val="000000"/>
          <w:sz w:val="28"/>
        </w:rPr>
        <w:t>
</w:t>
      </w:r>
      <w:r>
        <w:rPr>
          <w:rFonts w:ascii="Times New Roman"/>
          <w:b w:val="false"/>
          <w:i w:val="false"/>
          <w:color w:val="000000"/>
          <w:sz w:val="28"/>
        </w:rPr>
        <w:t>
 3."Көксу аудандық орталық ауруханасы" мемлекеттік қазыналық кәсіпорынның бас дәрігері Ағыбаев Ғани Бартайұлына (келісім бойынша):</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ff0000"/>
          <w:sz w:val="28"/>
        </w:rPr>
        <w:t xml:space="preserve"> алынып тасталды - Алматы облысы Көксу аудандық мәслихатының 2009.03.12 </w:t>
      </w:r>
      <w:r>
        <w:rPr>
          <w:rFonts w:ascii="Times New Roman"/>
          <w:b w:val="false"/>
          <w:i w:val="false"/>
          <w:color w:val="000000"/>
          <w:sz w:val="28"/>
        </w:rPr>
        <w:t>N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0000"/>
          <w:sz w:val="28"/>
        </w:rPr>
        <w:t xml:space="preserve"> алынып тасталды - Алматы облысы Көксу аудандық мәслихатының 2009.03.12 </w:t>
      </w:r>
      <w:r>
        <w:rPr>
          <w:rFonts w:ascii="Times New Roman"/>
          <w:b w:val="false"/>
          <w:i w:val="false"/>
          <w:color w:val="000000"/>
          <w:sz w:val="28"/>
        </w:rPr>
        <w:t>N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Тізімге алынғанға дейін 1991 жылы туылған барлық жасөспірімдердің кеуде қуысы органдарын флюрографиялық тексеруден өткізуді, эритроциттердің тыну жылдамдығын, гемоглабинді, лейкоцидтерді анықтай отырып, қандарын сараптауды, зәрдегі белок құрамын анықтау, электрокардиограммасын, сондай-ақ резустың оң және терістігін анықтауды жүргізсін;</w:t>
      </w:r>
      <w:r>
        <w:br/>
      </w:r>
      <w:r>
        <w:rPr>
          <w:rFonts w:ascii="Times New Roman"/>
          <w:b w:val="false"/>
          <w:i w:val="false"/>
          <w:color w:val="000000"/>
          <w:sz w:val="28"/>
        </w:rPr>
        <w:t>
</w:t>
      </w:r>
      <w:r>
        <w:rPr>
          <w:rFonts w:ascii="Times New Roman"/>
          <w:b w:val="false"/>
          <w:i w:val="false"/>
          <w:color w:val="000000"/>
          <w:sz w:val="28"/>
        </w:rPr>
        <w:t>
      4) 2008 жылдың 5 қаңтарына дейін аудандық қорғаныс істері жөніндегі бөліміне науқастың Ф-25 нысанындағы амбулаториялық картасы мен Ф-25 IV қосымшасын, туберкулез, жүйке аурулары диспансерлерінде және жасөспірімдер кабинетінде есепте тұрғандардың тізімін берсін;</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ff0000"/>
          <w:sz w:val="28"/>
        </w:rPr>
        <w:t xml:space="preserve"> алынып тасталды - Алматы облысы Көксу аудандық мәслихатының 2009.03.12 </w:t>
      </w:r>
      <w:r>
        <w:rPr>
          <w:rFonts w:ascii="Times New Roman"/>
          <w:b w:val="false"/>
          <w:i w:val="false"/>
          <w:color w:val="000000"/>
          <w:sz w:val="28"/>
        </w:rPr>
        <w:t>N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6) Шақырылушылар арасындағы емдеу-сауықтыру жұмыстары тізімге алу кезінен басталсын, хирургиялық және тонзилоэктомиялық қажеттілік жағдайында 2009 жылдың мамыр айында аяқталсын.</w:t>
      </w:r>
      <w:r>
        <w:br/>
      </w:r>
      <w:r>
        <w:rPr>
          <w:rFonts w:ascii="Times New Roman"/>
          <w:b w:val="false"/>
          <w:i w:val="false"/>
          <w:color w:val="000000"/>
          <w:sz w:val="28"/>
        </w:rPr>
        <w:t>
</w:t>
      </w:r>
      <w:r>
        <w:rPr>
          <w:rFonts w:ascii="Times New Roman"/>
          <w:b w:val="false"/>
          <w:i w:val="false"/>
          <w:color w:val="000000"/>
          <w:sz w:val="28"/>
        </w:rPr>
        <w:t>
 4. Аудандық ішкі саясат бөлімінің бастығы Кубиева Жанар Анарбекқызы, аудандық білім бөлімінің бастығы Төкенова Сағымбала Күлсейітқызы, аудандық дене шынықтыру және спорт бөлімінің бастығы Шеңгелбаев Бақыт Байғазыұлы жастарды Қазақстандық патриотизмге, Отан қорғауды конституциялық міндетін мүлтіксіз орындауға баулу жөніндегі тәрбие жұмыстарын жандандырсын.</w:t>
      </w:r>
      <w:r>
        <w:br/>
      </w:r>
      <w:r>
        <w:rPr>
          <w:rFonts w:ascii="Times New Roman"/>
          <w:b w:val="false"/>
          <w:i w:val="false"/>
          <w:color w:val="000000"/>
          <w:sz w:val="28"/>
        </w:rPr>
        <w:t>
</w:t>
      </w:r>
      <w:r>
        <w:rPr>
          <w:rFonts w:ascii="Times New Roman"/>
          <w:b w:val="false"/>
          <w:i w:val="false"/>
          <w:color w:val="000000"/>
          <w:sz w:val="28"/>
        </w:rPr>
        <w:t>
 5. Аудандық білім бөлімінің бастығы Төкенова Сағымбала Күлсейітқызына:</w:t>
      </w:r>
      <w:r>
        <w:br/>
      </w:r>
      <w:r>
        <w:rPr>
          <w:rFonts w:ascii="Times New Roman"/>
          <w:b w:val="false"/>
          <w:i w:val="false"/>
          <w:color w:val="000000"/>
          <w:sz w:val="28"/>
        </w:rPr>
        <w:t>
</w:t>
      </w:r>
      <w:r>
        <w:rPr>
          <w:rFonts w:ascii="Times New Roman"/>
          <w:b w:val="false"/>
          <w:i w:val="false"/>
          <w:color w:val="000000"/>
          <w:sz w:val="28"/>
        </w:rPr>
        <w:t>
      1) Тізімдеу кезінде орта білімі жоқ азаматтарды анықтау мақсатында аудандық қорғаныс істері жөніндегі бөлімнің қарамағына тиісті мұғалімдер бөлсін және олардың орта білім алуын ұйымдастырсын;</w:t>
      </w:r>
      <w:r>
        <w:br/>
      </w:r>
      <w:r>
        <w:rPr>
          <w:rFonts w:ascii="Times New Roman"/>
          <w:b w:val="false"/>
          <w:i w:val="false"/>
          <w:color w:val="000000"/>
          <w:sz w:val="28"/>
        </w:rPr>
        <w:t>
</w:t>
      </w:r>
      <w:r>
        <w:rPr>
          <w:rFonts w:ascii="Times New Roman"/>
          <w:b w:val="false"/>
          <w:i w:val="false"/>
          <w:color w:val="000000"/>
          <w:sz w:val="28"/>
        </w:rPr>
        <w:t>
      2) Дайындық деңгейі мейлінше дамыған жастар арасынан жоғары әскери оқу орындарына кандидаттар іріктеу жұмысын жүргізсін;</w:t>
      </w:r>
      <w:r>
        <w:br/>
      </w:r>
      <w:r>
        <w:rPr>
          <w:rFonts w:ascii="Times New Roman"/>
          <w:b w:val="false"/>
          <w:i w:val="false"/>
          <w:color w:val="000000"/>
          <w:sz w:val="28"/>
        </w:rPr>
        <w:t>
</w:t>
      </w:r>
      <w:r>
        <w:rPr>
          <w:rFonts w:ascii="Times New Roman"/>
          <w:b w:val="false"/>
          <w:i w:val="false"/>
          <w:color w:val="000000"/>
          <w:sz w:val="28"/>
        </w:rPr>
        <w:t>
      3) Білім беру мекемесі әскери-патриоттық тәрбиенің тиімділігі мен маңызын арттыру мақсатында "Болашақ сардар", "Әскери білім және әскери патриоттық тәрбие", "Сардар-ерлер мамандығы", "Жастар– сіздерді әскери оқу орындары күтеді" атты қабырға тақталарын ұйымдастырсын.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 Исабеков Ерлан Қанатжанұлы (келісім бойынша):</w:t>
      </w:r>
      <w:r>
        <w:br/>
      </w:r>
      <w:r>
        <w:rPr>
          <w:rFonts w:ascii="Times New Roman"/>
          <w:b w:val="false"/>
          <w:i w:val="false"/>
          <w:color w:val="000000"/>
          <w:sz w:val="28"/>
        </w:rPr>
        <w:t>
</w:t>
      </w:r>
      <w:r>
        <w:rPr>
          <w:rFonts w:ascii="Times New Roman"/>
          <w:b w:val="false"/>
          <w:i w:val="false"/>
          <w:color w:val="000000"/>
          <w:sz w:val="28"/>
        </w:rPr>
        <w:t>
      1). Тізімге алу алдында аудандық қорғаныс істері жөніндегі бөліміне 1992 жылы туылған азаматтар арасында әкімшілік жауапкершілікке тартылған, бас еркінен айырылған және тіркеудегі, нашақорлыққа салынғандардың тізімін берсін.</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0000"/>
          <w:sz w:val="28"/>
        </w:rPr>
        <w:t xml:space="preserve"> алынып тасталды - Алматы облысы Көксу аудандық мәслихатының 2009.03.12 </w:t>
      </w:r>
      <w:r>
        <w:rPr>
          <w:rFonts w:ascii="Times New Roman"/>
          <w:b w:val="false"/>
          <w:i w:val="false"/>
          <w:color w:val="000000"/>
          <w:sz w:val="28"/>
        </w:rPr>
        <w:t>N 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8. Аудандық қорғаныс істер жөніндегі бөлімінің бастығы Тоқпаев Жанатай Мұқашұлы атқарылған жұмыстар туралы 2009 жылдың 5 сәуіріне аудан әкіміне ақпарат берсін.</w:t>
      </w:r>
      <w:r>
        <w:br/>
      </w:r>
      <w:r>
        <w:rPr>
          <w:rFonts w:ascii="Times New Roman"/>
          <w:b w:val="false"/>
          <w:i w:val="false"/>
          <w:color w:val="000000"/>
          <w:sz w:val="28"/>
        </w:rPr>
        <w:t>
</w:t>
      </w:r>
      <w:r>
        <w:rPr>
          <w:rFonts w:ascii="Times New Roman"/>
          <w:b w:val="false"/>
          <w:i w:val="false"/>
          <w:color w:val="000000"/>
          <w:sz w:val="28"/>
        </w:rPr>
        <w:t>
9.Осы шешімнің орындалуына бақылау жасау аудан әкімінің орынбасары Садықова Әлия Секерғалиқызына жүктелсін.</w:t>
      </w:r>
      <w:r>
        <w:br/>
      </w:r>
      <w:r>
        <w:rPr>
          <w:rFonts w:ascii="Times New Roman"/>
          <w:b w:val="false"/>
          <w:i w:val="false"/>
          <w:color w:val="000000"/>
          <w:sz w:val="28"/>
        </w:rPr>
        <w:t>
</w:t>
      </w:r>
      <w:r>
        <w:rPr>
          <w:rFonts w:ascii="Times New Roman"/>
          <w:b w:val="false"/>
          <w:i w:val="false"/>
          <w:color w:val="000000"/>
          <w:sz w:val="28"/>
        </w:rPr>
        <w:t>
 10. Осы шешім ресми түрде жарияланғаннан кейінгі он күнтізбелік күннен кейін қолданысқа енгізілсін.</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Ғ. Тоқпейісов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