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e702" w14:textId="eede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Жамбыл ауданының аумағында тұратын 1992 жылы туылған ер азаматтарды шақыру учаскесіне тіркеуді жүргізуді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әкімінің 2008 жылғы 25 қарашадағы N 13 шешімі. Жамбыл облысы Жамбыл ауданының Әділет басқармасында 2008 жылғы 31 желтоқсанда 74 нөмірімен тіркелді. Қаулысының қабылдау мерзімінің өтуіне байланысты күші жойылды (Жамбыл ауданы әкімі аппаратының 2012 жылғы 08 маусымдағы N 3/904 хаты)</w:t>
      </w:r>
    </w:p>
    <w:p>
      <w:pPr>
        <w:spacing w:after="0"/>
        <w:ind w:left="0"/>
        <w:jc w:val="both"/>
      </w:pPr>
      <w:r>
        <w:rPr>
          <w:rFonts w:ascii="Times New Roman"/>
          <w:b w:val="false"/>
          <w:i w:val="false"/>
          <w:color w:val="ff0000"/>
          <w:sz w:val="28"/>
        </w:rPr>
        <w:t>      Еркерту.Қаулысының қабылдау мерзімінің өтуіне байланысты күші жойылды (Жамбыл ауданы әкімі аппаратының 2012.06.08 N 3/904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2001 жылғы 23 қаңтардағы Заңының 33 бабының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 2005 жылғы 8 шілдедегі Заңының 17 бабының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Республикасының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"Жамбыл облысы Жамбыл ауданының қорғаныс істері жөніндегі бөлімі" мемлекеттік мекемесінің бастығы О. Ивасик (келісімі бойынша ұсынылсын) әскери шақыру учаскесінде 2009 жылдың қаңтар-наурыз айларында Жамбыл ауданының аумағында тұратын 1992 жылы туылған ер азаматтарды әскери есепке қою үшін тіркеу жүргізілсін.</w:t>
      </w:r>
      <w:r>
        <w:br/>
      </w:r>
      <w:r>
        <w:rPr>
          <w:rFonts w:ascii="Times New Roman"/>
          <w:b w:val="false"/>
          <w:i w:val="false"/>
          <w:color w:val="000000"/>
          <w:sz w:val="28"/>
        </w:rPr>
        <w:t>
</w:t>
      </w:r>
      <w:r>
        <w:rPr>
          <w:rFonts w:ascii="Times New Roman"/>
          <w:b w:val="false"/>
          <w:i w:val="false"/>
          <w:color w:val="000000"/>
          <w:sz w:val="28"/>
        </w:rPr>
        <w:t>
      2. Селолық және ауылдық округ әкімдері "Жамбыл облысы Жамбыл ауданының қорғаныс істері жөніндегі бөлімі" мемлекеттік мекемесіне тіркеуге шақырылғаны туралы 1992 жылы туылған ер азаматтарды хабардар етіп, тіркеу жүргізу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3. "Жамбыл ауданы әкімиятының білім бөлімі" мемлекеттік мекемесінің бастығы Б. Жұмабаева "Жамбыл облысы Жамбыл ауданының қорғаныс істері жөніндегі бөлімі мемлекеттік мекемесімен келісілген кесте бойынша ауданның білім беру мекемелерінде оқитын 1992 жылы туылған ер азаматтарды шақыру пунктіне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әкімияты денсаулық сақтау басқармасының Жамбыл аудандық орталық емханасы" коммуналдық мемлекеттік қазыналық кәсіпорнының бас дәрігері Г. Құлмағанбетова (келісімі бойынша) шақыру учаскелеріне тіркелу кезінде әскери қызметке жарамдылық деңгейін анықтау үшін "Қазақстан Республикасының Қарулы Күштерінде, басқа да әскерлері мен әскери құрылымдарында әскери 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азаматтарды медициналық комиссиядан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Жамбыл аудандық Ішкі істер бөлімі" мемлекеттік мекемесінің бастығы С. Ашималивке (келісімі бойынша) әскери міндеттерін орындаудан жалтарған азаматтарды іздестіріп және ұстау өз құзыреті шегінде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Ү. Наймановаға жүктелсін.</w:t>
      </w:r>
      <w:r>
        <w:br/>
      </w:r>
      <w:r>
        <w:rPr>
          <w:rFonts w:ascii="Times New Roman"/>
          <w:b w:val="false"/>
          <w:i w:val="false"/>
          <w:color w:val="000000"/>
          <w:sz w:val="28"/>
        </w:rPr>
        <w:t>
</w:t>
      </w:r>
      <w:r>
        <w:rPr>
          <w:rFonts w:ascii="Times New Roman"/>
          <w:b w:val="false"/>
          <w:i w:val="false"/>
          <w:color w:val="000000"/>
          <w:sz w:val="28"/>
        </w:rPr>
        <w:t xml:space="preserve">
      7. Осы шешім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Жамбыл ауданының әкімі                     М. Дүйсембаев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"Жамбыл облыстық Ішкі істер департаментінің</w:t>
      </w:r>
      <w:r>
        <w:br/>
      </w:r>
      <w:r>
        <w:rPr>
          <w:rFonts w:ascii="Times New Roman"/>
          <w:b w:val="false"/>
          <w:i w:val="false"/>
          <w:color w:val="000000"/>
          <w:sz w:val="28"/>
        </w:rPr>
        <w:t>
      Жамбыл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С. Ашималиев</w:t>
      </w:r>
      <w:r>
        <w:br/>
      </w:r>
      <w:r>
        <w:rPr>
          <w:rFonts w:ascii="Times New Roman"/>
          <w:b w:val="false"/>
          <w:i w:val="false"/>
          <w:color w:val="000000"/>
          <w:sz w:val="28"/>
        </w:rPr>
        <w:t>
      25 қараша 2008 ж.</w:t>
      </w:r>
    </w:p>
    <w:p>
      <w:pPr>
        <w:spacing w:after="0"/>
        <w:ind w:left="0"/>
        <w:jc w:val="both"/>
      </w:pPr>
      <w:r>
        <w:rPr>
          <w:rFonts w:ascii="Times New Roman"/>
          <w:b w:val="false"/>
          <w:i w:val="false"/>
          <w:color w:val="000000"/>
          <w:sz w:val="28"/>
        </w:rPr>
        <w:t>      "Жамбыл облысы Жамбыл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О. Ивасик</w:t>
      </w:r>
      <w:r>
        <w:br/>
      </w:r>
      <w:r>
        <w:rPr>
          <w:rFonts w:ascii="Times New Roman"/>
          <w:b w:val="false"/>
          <w:i w:val="false"/>
          <w:color w:val="000000"/>
          <w:sz w:val="28"/>
        </w:rPr>
        <w:t>
      25 қараша 2008 ж.</w:t>
      </w:r>
    </w:p>
    <w:p>
      <w:pPr>
        <w:spacing w:after="0"/>
        <w:ind w:left="0"/>
        <w:jc w:val="both"/>
      </w:pPr>
      <w:r>
        <w:rPr>
          <w:rFonts w:ascii="Times New Roman"/>
          <w:b w:val="false"/>
          <w:i w:val="false"/>
          <w:color w:val="000000"/>
          <w:sz w:val="28"/>
        </w:rPr>
        <w:t>      "Жамбыл облысы әкімияты денсаулық сақтау</w:t>
      </w:r>
      <w:r>
        <w:br/>
      </w:r>
      <w:r>
        <w:rPr>
          <w:rFonts w:ascii="Times New Roman"/>
          <w:b w:val="false"/>
          <w:i w:val="false"/>
          <w:color w:val="000000"/>
          <w:sz w:val="28"/>
        </w:rPr>
        <w:t>
      басқармасының Жамбыл аудандық орталық</w:t>
      </w:r>
      <w:r>
        <w:br/>
      </w:r>
      <w:r>
        <w:rPr>
          <w:rFonts w:ascii="Times New Roman"/>
          <w:b w:val="false"/>
          <w:i w:val="false"/>
          <w:color w:val="000000"/>
          <w:sz w:val="28"/>
        </w:rPr>
        <w:t>
      емханасы"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Г. Құлмағанбетова</w:t>
      </w:r>
      <w:r>
        <w:br/>
      </w:r>
      <w:r>
        <w:rPr>
          <w:rFonts w:ascii="Times New Roman"/>
          <w:b w:val="false"/>
          <w:i w:val="false"/>
          <w:color w:val="000000"/>
          <w:sz w:val="28"/>
        </w:rPr>
        <w:t>
      25 қараша 2008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