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f1ec" w14:textId="769f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"Миссионерлік қызметпен айналысатын азаматтарды есептік тіркеуге (қайта тіркеуге)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09 қыркүйектегі N 25/02 қаулысы. Қарағанды облысының Әділет департаментінде 2008 жылғы 08 қазанда N 1852 тіркелді. Күші жойылды - Қарағанды облысының әкімдігінің 2009 жылғы 07 шілдедегі N 18/10 қаулысымен</w:t>
      </w:r>
    </w:p>
    <w:p>
      <w:pPr>
        <w:spacing w:after="0"/>
        <w:ind w:left="0"/>
        <w:jc w:val="both"/>
      </w:pPr>
      <w:r>
        <w:rPr>
          <w:rFonts w:ascii="Times New Roman"/>
          <w:b w:val="false"/>
          <w:i/>
          <w:color w:val="800000"/>
          <w:sz w:val="28"/>
        </w:rPr>
        <w:t>      Ескерту. Күші жойылды - Қарағанды облысының әкімдігінің 2009.07.07 N 18/10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қаулысына сәйкес, мемлекеттік қызмет көрсетудің сапасын арттыру мақсатында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"Қарағанды облысының ішкі саясат басқармасы" мемлекеттік мекемесі (бұдан әрі - Басқарма) көрсететін "Миссионерлік қызметпен айналысатын азаматтарды есептік тіркеуге (қайта тіркеуге) қою"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Басқарма осы қаулыны әділет органдарында мемлекеттік тіркеуді және мемлекеттік қызмет көрсетудің бекітілген стандартын облыстық маңызы бар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А.Е. Базарбаевқа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қолданысқа енеді.</w:t>
      </w:r>
    </w:p>
    <w:p>
      <w:pPr>
        <w:spacing w:after="0"/>
        <w:ind w:left="0"/>
        <w:jc w:val="both"/>
      </w:pPr>
      <w:r>
        <w:rPr>
          <w:rFonts w:ascii="Times New Roman"/>
          <w:b w:val="false"/>
          <w:i/>
          <w:color w:val="000000"/>
          <w:sz w:val="28"/>
        </w:rPr>
        <w:t>      Облыс әкімі                                Н. Нығматулин</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09 қыркүйек</w:t>
      </w:r>
      <w:r>
        <w:br/>
      </w:r>
      <w:r>
        <w:rPr>
          <w:rFonts w:ascii="Times New Roman"/>
          <w:b w:val="false"/>
          <w:i w:val="false"/>
          <w:color w:val="000000"/>
          <w:sz w:val="28"/>
        </w:rPr>
        <w:t>
N 25/02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"Миссионерлік қызметпен айналысатын азаматтарды</w:t>
      </w:r>
      <w:r>
        <w:br/>
      </w:r>
      <w:r>
        <w:rPr>
          <w:rFonts w:ascii="Times New Roman"/>
          <w:b w:val="false"/>
          <w:i w:val="false"/>
          <w:color w:val="000000"/>
          <w:sz w:val="28"/>
        </w:rPr>
        <w:t>
</w:t>
      </w:r>
      <w:r>
        <w:rPr>
          <w:rFonts w:ascii="Times New Roman"/>
          <w:b/>
          <w:i w:val="false"/>
          <w:color w:val="000080"/>
          <w:sz w:val="28"/>
        </w:rPr>
        <w:t>есептік тіркеуге (қайта тіркеуге) қою"</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Берілген мемлекеттік қызмет миссионерлік қызметпен айналысатын азаматтарды есептік тіркеуге (қайта тіркеуге) қою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1992 жылғы 15 қаңтардағы "Діни сенім бостандығы және діни бірлестіктер туралы" Заңының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6-2 баптарының</w:t>
      </w:r>
      <w:r>
        <w:rPr>
          <w:rFonts w:ascii="Times New Roman"/>
          <w:b w:val="false"/>
          <w:i w:val="false"/>
          <w:color w:val="000000"/>
          <w:sz w:val="28"/>
        </w:rPr>
        <w:t xml:space="preserve">, Қазақстан Республикасы Үкіметінің 2000 жылғы 28 қаңтардағы N 136 "Шетелдіктердің Қазақстан Республикасында болуын құқықтық реттеудің жекелеген мәселелері" қаулысымен бекітілген шетелдіктердің Қазақстан Республикасына келуінің және болуының, сондай-ақ олардың Қазақстан Республикасынан кетуінің тәртібінің </w:t>
      </w:r>
      <w:r>
        <w:rPr>
          <w:rFonts w:ascii="Times New Roman"/>
          <w:b w:val="false"/>
          <w:i w:val="false"/>
          <w:color w:val="000000"/>
          <w:sz w:val="28"/>
        </w:rPr>
        <w:t>17-1 тармағының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Аталмыш мемлекеттік қызметті "Қарағанды облысының ішкі саясат басқармасы" мемлекеттік мекемесі (бұдан әрі - Басқарма) мына мекенжай бойынша көрсетеді: Қарағанды қаласы, Бейбітшілік бульвары, 39, 405-кабинет, сайт: www.dvpko.kz.</w:t>
      </w:r>
      <w:r>
        <w:br/>
      </w:r>
      <w:r>
        <w:rPr>
          <w:rFonts w:ascii="Times New Roman"/>
          <w:b w:val="false"/>
          <w:i w:val="false"/>
          <w:color w:val="000000"/>
          <w:sz w:val="28"/>
        </w:rPr>
        <w:t>
</w:t>
      </w:r>
      <w:r>
        <w:rPr>
          <w:rFonts w:ascii="Times New Roman"/>
          <w:b w:val="false"/>
          <w:i w:val="false"/>
          <w:color w:val="000000"/>
          <w:sz w:val="28"/>
        </w:rPr>
        <w:t>
      5. Осы қызметті көрсету нәтижесі бойынша тұтынушы миссионерді есептік тіркеу куәлігін алады.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шетелдіктерге және азаматтығы жоқ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уақытқа шектеу мерзімдері:</w:t>
      </w:r>
      <w:r>
        <w:br/>
      </w:r>
      <w:r>
        <w:rPr>
          <w:rFonts w:ascii="Times New Roman"/>
          <w:b w:val="false"/>
          <w:i w:val="false"/>
          <w:color w:val="000000"/>
          <w:sz w:val="28"/>
        </w:rPr>
        <w:t>
      1) тұтынушы қажетті құжаттарды тапсырған сәттен бастап мемлекеттік қызметті көрсетудің ең ұзақ уақыты: 7 жұмыс күні;</w:t>
      </w:r>
      <w:r>
        <w:br/>
      </w:r>
      <w:r>
        <w:rPr>
          <w:rFonts w:ascii="Times New Roman"/>
          <w:b w:val="false"/>
          <w:i w:val="false"/>
          <w:color w:val="000000"/>
          <w:sz w:val="28"/>
        </w:rPr>
        <w:t>
      2) қажетті құжаттарды тапсырған кезде кезек күтуге рұқсат берілген ең ұзақ уақыт: 15 минут;</w:t>
      </w:r>
      <w:r>
        <w:br/>
      </w:r>
      <w:r>
        <w:rPr>
          <w:rFonts w:ascii="Times New Roman"/>
          <w:b w:val="false"/>
          <w:i w:val="false"/>
          <w:color w:val="000000"/>
          <w:sz w:val="28"/>
        </w:rPr>
        <w:t>
      3) құжаттарды алған кезде кезек күтуге рұқсат берілген ең ұзақ уақыт: 10 минут.</w:t>
      </w:r>
      <w:r>
        <w:br/>
      </w:r>
      <w:r>
        <w:rPr>
          <w:rFonts w:ascii="Times New Roman"/>
          <w:b w:val="false"/>
          <w:i w:val="false"/>
          <w:color w:val="000000"/>
          <w:sz w:val="28"/>
        </w:rPr>
        <w:t>
</w:t>
      </w:r>
      <w:r>
        <w:rPr>
          <w:rFonts w:ascii="Times New Roman"/>
          <w:b w:val="false"/>
          <w:i w:val="false"/>
          <w:color w:val="000000"/>
          <w:sz w:val="28"/>
        </w:rPr>
        <w:t>
      8.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көрсетудің осы стандарты www.dvpko.kz 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сенбі және жексенбі күнінен басқа, күн сайын, сағат 9.00-дан 18.00-ге дейін, сағат 13.00-ден 14.00-ге дейін үзілісімен көрсетіледі. Құжаттарды қабылдау кезек тәртібінде, мемлекеттік қызмет алу үшін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орны телефон байланысымен, компьютерлік техникамен жабдықталған, кіреберісте жеке мүмкіндіктері шектеулі адамдар үшін пандус бар, электрондық Үкімет қызметтеріне және Интернет аймағының қазақстандық сегментіне қол жеткізудің қоғамдық пункті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 ұсынылуы қажет:</w:t>
      </w:r>
      <w:r>
        <w:br/>
      </w:r>
      <w:r>
        <w:rPr>
          <w:rFonts w:ascii="Times New Roman"/>
          <w:b w:val="false"/>
          <w:i w:val="false"/>
          <w:color w:val="000000"/>
          <w:sz w:val="28"/>
        </w:rPr>
        <w:t>
      1) өтініш;</w:t>
      </w:r>
      <w:r>
        <w:br/>
      </w:r>
      <w:r>
        <w:rPr>
          <w:rFonts w:ascii="Times New Roman"/>
          <w:b w:val="false"/>
          <w:i w:val="false"/>
          <w:color w:val="000000"/>
          <w:sz w:val="28"/>
        </w:rPr>
        <w:t>
      2) миссионерлік қызметті жүзеге асыру құқығына діни бірлестік берген сенімхаттың немесе өзге де құжаттың көшірмесі;</w:t>
      </w:r>
      <w:r>
        <w:br/>
      </w:r>
      <w:r>
        <w:rPr>
          <w:rFonts w:ascii="Times New Roman"/>
          <w:b w:val="false"/>
          <w:i w:val="false"/>
          <w:color w:val="000000"/>
          <w:sz w:val="28"/>
        </w:rPr>
        <w:t>
      3) тіркеу туралы куәліктің немесе миссионер оның атынан өкілдік ететін діни бірлестіктің өз елінің заңдарына сәйкес ресми тіркелгенін куәландыратын өзге де құжаттың көшірмесі;</w:t>
      </w:r>
      <w:r>
        <w:br/>
      </w:r>
      <w:r>
        <w:rPr>
          <w:rFonts w:ascii="Times New Roman"/>
          <w:b w:val="false"/>
          <w:i w:val="false"/>
          <w:color w:val="000000"/>
          <w:sz w:val="28"/>
        </w:rPr>
        <w:t>
      4) Қазақстан Республикасында тіркелген діни бірлестіктің шақыруы;</w:t>
      </w:r>
      <w:r>
        <w:br/>
      </w:r>
      <w:r>
        <w:rPr>
          <w:rFonts w:ascii="Times New Roman"/>
          <w:b w:val="false"/>
          <w:i w:val="false"/>
          <w:color w:val="000000"/>
          <w:sz w:val="28"/>
        </w:rPr>
        <w:t>
      5) миссионерлік қызметке арналған әдебиет, діни мақсаттағы аудио-, бейне материалдар және (немесе) өзге де заттар. Есептік тіркелгенне кейін діни мазмұндағы материалды қосымша пайдалану Басқармамен келісіледі.</w:t>
      </w:r>
      <w:r>
        <w:br/>
      </w:r>
      <w:r>
        <w:rPr>
          <w:rFonts w:ascii="Times New Roman"/>
          <w:b w:val="false"/>
          <w:i w:val="false"/>
          <w:color w:val="000000"/>
          <w:sz w:val="28"/>
        </w:rPr>
        <w:t>
      Миссионер көрсетілген құжатты ұсынған кезде белгіленген тәртіппен тіркелген төлқұжатын немесе жеке басын куәландыратын өзге де құжатты көрсетеді.</w:t>
      </w:r>
      <w:r>
        <w:br/>
      </w:r>
      <w:r>
        <w:rPr>
          <w:rFonts w:ascii="Times New Roman"/>
          <w:b w:val="false"/>
          <w:i w:val="false"/>
          <w:color w:val="000000"/>
          <w:sz w:val="28"/>
        </w:rPr>
        <w:t>
</w:t>
      </w:r>
      <w:r>
        <w:rPr>
          <w:rFonts w:ascii="Times New Roman"/>
          <w:b w:val="false"/>
          <w:i w:val="false"/>
          <w:color w:val="000000"/>
          <w:sz w:val="28"/>
        </w:rPr>
        <w:t>
      13. Өтініш еркін түрде жазылады, онда ұстанатын діні, миссионерлік қызмет аумағы мен мерзімі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құжаттар 405-кабинетте жауапты тұлғаға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тапсырғанын растайтын құжат анықтама болып табылады, онда мемлекеттік қызметті алу үшін тапсырған қажетті құжаттардың тізімі, қабылданған күні, куәлікті беру күні көрсетіледі.</w:t>
      </w:r>
      <w:r>
        <w:br/>
      </w:r>
      <w:r>
        <w:rPr>
          <w:rFonts w:ascii="Times New Roman"/>
          <w:b w:val="false"/>
          <w:i w:val="false"/>
          <w:color w:val="000000"/>
          <w:sz w:val="28"/>
        </w:rPr>
        <w:t>
</w:t>
      </w:r>
      <w:r>
        <w:rPr>
          <w:rFonts w:ascii="Times New Roman"/>
          <w:b w:val="false"/>
          <w:i w:val="false"/>
          <w:color w:val="000000"/>
          <w:sz w:val="28"/>
        </w:rPr>
        <w:t>
      16. Куәлік тұтынушының өзіне Қарағанды қаласы, Бейбітшілік бульвары, 39, 405-кабинет мекенжайы бойынша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көрсетуден бас тартуға негіздер болады: миссионердің мемлекеттік қызметті алу үшін тапсырған құжаттарының толық болмауы және құжаттарды ресімдеуде қателердің болуы; құжаттардың сәйкес еместігі анықталуы; миссионерлік қызметтің және мақсатының Қазақстан Республикасының заңнамасына қайшы келуі.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қызметті тұтынушыға қатысты Басқарманың басшылыққа алатын негізгі жұмыс қағидаттары: сыпайылық, көрсетілетін мемлекеттік қызмет туралы толық ақпарат, тұтынушы құжаттарының мазмұны туралы ақпараттың сақталуын,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қызметтің сапа және қол жетімділік көрсеткіштерінің нысаналы мәнін жыл сайын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Уәкілетті лауазымды тұлғалардың әрекетіне (әрекетсіздігіне) шағымдану тәртібі туралы ақпаратты облыс әкімі аппаратының лауазымды тұлғаларынан (108-кабинет) алуға болады, электрондық пошта мекенжайы: kancelyaria@krg.gov.kz; телефон (7212) 41-08-30.</w:t>
      </w:r>
      <w:r>
        <w:br/>
      </w:r>
      <w:r>
        <w:rPr>
          <w:rFonts w:ascii="Times New Roman"/>
          <w:b w:val="false"/>
          <w:i w:val="false"/>
          <w:color w:val="000000"/>
          <w:sz w:val="28"/>
        </w:rPr>
        <w:t>
</w:t>
      </w:r>
      <w:r>
        <w:rPr>
          <w:rFonts w:ascii="Times New Roman"/>
          <w:b w:val="false"/>
          <w:i w:val="false"/>
          <w:color w:val="000000"/>
          <w:sz w:val="28"/>
        </w:rPr>
        <w:t>
      22. Шағым облыс әкімінің атына Қарағанды қаласы, Бейбітшілік бульвары, 39, 108-кабинет мекенжайына; электрондық пошта: kancelyaria@krg.gov.kz. беріледі.</w:t>
      </w:r>
      <w:r>
        <w:br/>
      </w:r>
      <w:r>
        <w:rPr>
          <w:rFonts w:ascii="Times New Roman"/>
          <w:b w:val="false"/>
          <w:i w:val="false"/>
          <w:color w:val="000000"/>
          <w:sz w:val="28"/>
        </w:rPr>
        <w:t>
</w:t>
      </w:r>
      <w:r>
        <w:rPr>
          <w:rFonts w:ascii="Times New Roman"/>
          <w:b w:val="false"/>
          <w:i w:val="false"/>
          <w:color w:val="000000"/>
          <w:sz w:val="28"/>
        </w:rPr>
        <w:t xml:space="preserve">
      23. Шағымды қабылдауды растайтын құжат өтінішті қабылдау жөніндегі талон болып табылады, онда мемлекеттік органның атауы, өтінішті қабылдаған қызметкердің тегі мен инициалдары, оның қабылдаған күні мен уақыты, телефондар көрсетіледі. Шағым Қазақстан Республикасының "Жеке және заңды тұлғалардың өтініштерін қарау тәртібі туралы" 2007 жылғы 12 қаңтардағы N 221 </w:t>
      </w:r>
      <w:r>
        <w:rPr>
          <w:rFonts w:ascii="Times New Roman"/>
          <w:b w:val="false"/>
          <w:i w:val="false"/>
          <w:color w:val="000000"/>
          <w:sz w:val="28"/>
        </w:rPr>
        <w:t>Заңымен</w:t>
      </w:r>
      <w:r>
        <w:rPr>
          <w:rFonts w:ascii="Times New Roman"/>
          <w:b w:val="false"/>
          <w:i w:val="false"/>
          <w:color w:val="000000"/>
          <w:sz w:val="28"/>
        </w:rPr>
        <w:t xml:space="preserve"> көзделеген мерзімде қаралады. Шағымның қаралу барысы туралы (7212) 41-08-30 телефоны бойынша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Басқарма бастығының, оның орынбасарының және жоғары тұрған ұйымның байланыс деректері:</w:t>
      </w:r>
      <w:r>
        <w:br/>
      </w:r>
      <w:r>
        <w:rPr>
          <w:rFonts w:ascii="Times New Roman"/>
          <w:b w:val="false"/>
          <w:i w:val="false"/>
          <w:color w:val="000000"/>
          <w:sz w:val="28"/>
        </w:rPr>
        <w:t>
      1) тікелей мемлекеттік қызмет көрсететін мемлекеттік мекеме басшысының, оның орынбасарының байланыс деректері:</w:t>
      </w:r>
      <w:r>
        <w:br/>
      </w:r>
      <w:r>
        <w:rPr>
          <w:rFonts w:ascii="Times New Roman"/>
          <w:b w:val="false"/>
          <w:i w:val="false"/>
          <w:color w:val="000000"/>
          <w:sz w:val="28"/>
        </w:rPr>
        <w:t>
      сайт: www.dvpko.kz;</w:t>
      </w:r>
      <w:r>
        <w:br/>
      </w:r>
      <w:r>
        <w:rPr>
          <w:rFonts w:ascii="Times New Roman"/>
          <w:b w:val="false"/>
          <w:i w:val="false"/>
          <w:color w:val="000000"/>
          <w:sz w:val="28"/>
        </w:rPr>
        <w:t>
      электрондық почта мекенжайы: depvp@mail.kz;</w:t>
      </w:r>
      <w:r>
        <w:br/>
      </w:r>
      <w:r>
        <w:rPr>
          <w:rFonts w:ascii="Times New Roman"/>
          <w:b w:val="false"/>
          <w:i w:val="false"/>
          <w:color w:val="000000"/>
          <w:sz w:val="28"/>
        </w:rPr>
        <w:t>
      жұмыс кестесі: сағат 9.00-ден сағат 18.00-ге дейін;</w:t>
      </w:r>
      <w:r>
        <w:br/>
      </w:r>
      <w:r>
        <w:rPr>
          <w:rFonts w:ascii="Times New Roman"/>
          <w:b w:val="false"/>
          <w:i w:val="false"/>
          <w:color w:val="000000"/>
          <w:sz w:val="28"/>
        </w:rPr>
        <w:t>
      қабылдау: апта сайын жұма күндері сағат 15.00-ден 18.00-ге дейін;</w:t>
      </w:r>
      <w:r>
        <w:br/>
      </w:r>
      <w:r>
        <w:rPr>
          <w:rFonts w:ascii="Times New Roman"/>
          <w:b w:val="false"/>
          <w:i w:val="false"/>
          <w:color w:val="000000"/>
          <w:sz w:val="28"/>
        </w:rPr>
        <w:t>
      мемлекеттік мекеме басшысының телефоны: (7212) 56-19-80;</w:t>
      </w:r>
      <w:r>
        <w:br/>
      </w:r>
      <w:r>
        <w:rPr>
          <w:rFonts w:ascii="Times New Roman"/>
          <w:b w:val="false"/>
          <w:i w:val="false"/>
          <w:color w:val="000000"/>
          <w:sz w:val="28"/>
        </w:rPr>
        <w:t>
      мемлекеттік мекеме басшысы орынбасарының телефоны: (7212) 42-13-75.</w:t>
      </w:r>
      <w:r>
        <w:br/>
      </w:r>
      <w:r>
        <w:rPr>
          <w:rFonts w:ascii="Times New Roman"/>
          <w:b w:val="false"/>
          <w:i w:val="false"/>
          <w:color w:val="000000"/>
          <w:sz w:val="28"/>
        </w:rPr>
        <w:t>
      2) жоғары тұрған ұйым басшысының байланыс деректері:</w:t>
      </w:r>
      <w:r>
        <w:br/>
      </w:r>
      <w:r>
        <w:rPr>
          <w:rFonts w:ascii="Times New Roman"/>
          <w:b w:val="false"/>
          <w:i w:val="false"/>
          <w:color w:val="000000"/>
          <w:sz w:val="28"/>
        </w:rPr>
        <w:t>
      сайт: www.karaganda-region.kz;</w:t>
      </w:r>
      <w:r>
        <w:br/>
      </w:r>
      <w:r>
        <w:rPr>
          <w:rFonts w:ascii="Times New Roman"/>
          <w:b w:val="false"/>
          <w:i w:val="false"/>
          <w:color w:val="000000"/>
          <w:sz w:val="28"/>
        </w:rPr>
        <w:t>
      электрондық пошта мекенжайы: info@karaganda-region.kz;</w:t>
      </w:r>
      <w:r>
        <w:br/>
      </w:r>
      <w:r>
        <w:rPr>
          <w:rFonts w:ascii="Times New Roman"/>
          <w:b w:val="false"/>
          <w:i w:val="false"/>
          <w:color w:val="000000"/>
          <w:sz w:val="28"/>
        </w:rPr>
        <w:t>
      жұмыс кестесі: сағат 9.00-ден 18.00-ге дейін;</w:t>
      </w:r>
      <w:r>
        <w:br/>
      </w:r>
      <w:r>
        <w:rPr>
          <w:rFonts w:ascii="Times New Roman"/>
          <w:b w:val="false"/>
          <w:i w:val="false"/>
          <w:color w:val="000000"/>
          <w:sz w:val="28"/>
        </w:rPr>
        <w:t>
      қабылдау: қабылдауға жазылу (7212) 41-08-30 телефоны бойынша жүзеге асырылады;</w:t>
      </w:r>
      <w:r>
        <w:br/>
      </w:r>
      <w:r>
        <w:rPr>
          <w:rFonts w:ascii="Times New Roman"/>
          <w:b w:val="false"/>
          <w:i w:val="false"/>
          <w:color w:val="000000"/>
          <w:sz w:val="28"/>
        </w:rPr>
        <w:t>
      мекенжайы: Қарағанды қаласы, Бейбітшілік бульвары, 39;</w:t>
      </w:r>
      <w:r>
        <w:br/>
      </w:r>
      <w:r>
        <w:rPr>
          <w:rFonts w:ascii="Times New Roman"/>
          <w:b w:val="false"/>
          <w:i w:val="false"/>
          <w:color w:val="000000"/>
          <w:sz w:val="28"/>
        </w:rPr>
        <w:t>
      басшының телефоны: (7212) 42-10-90.</w:t>
      </w:r>
      <w:r>
        <w:br/>
      </w:r>
      <w:r>
        <w:rPr>
          <w:rFonts w:ascii="Times New Roman"/>
          <w:b w:val="false"/>
          <w:i w:val="false"/>
          <w:color w:val="000000"/>
          <w:sz w:val="28"/>
        </w:rPr>
        <w:t>
</w:t>
      </w:r>
      <w:r>
        <w:rPr>
          <w:rFonts w:ascii="Times New Roman"/>
          <w:b w:val="false"/>
          <w:i w:val="false"/>
          <w:color w:val="000000"/>
          <w:sz w:val="28"/>
        </w:rPr>
        <w:t>
      25. Осы қызмет түрін көрсетуге қатысты кез-келген қосымша ақпаратты Басқарманың (7212) 42-11-50 телефонынан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"Миссионерлік қызметпен айналысатын</w:t>
      </w:r>
      <w:r>
        <w:br/>
      </w:r>
      <w:r>
        <w:rPr>
          <w:rFonts w:ascii="Times New Roman"/>
          <w:b w:val="false"/>
          <w:i w:val="false"/>
          <w:color w:val="000000"/>
          <w:sz w:val="28"/>
        </w:rPr>
        <w:t>
азаматтарды есептік тіркеуге (қайта</w:t>
      </w:r>
      <w:r>
        <w:br/>
      </w:r>
      <w:r>
        <w:rPr>
          <w:rFonts w:ascii="Times New Roman"/>
          <w:b w:val="false"/>
          <w:i w:val="false"/>
          <w:color w:val="000000"/>
          <w:sz w:val="28"/>
        </w:rPr>
        <w:t>
тіркеуге) қою" мемлекеттік қызметін</w:t>
      </w:r>
      <w:r>
        <w:br/>
      </w:r>
      <w:r>
        <w:rPr>
          <w:rFonts w:ascii="Times New Roman"/>
          <w:b w:val="false"/>
          <w:i w:val="false"/>
          <w:color w:val="000000"/>
          <w:sz w:val="28"/>
        </w:rPr>
        <w:t>
көрсету стандартына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833"/>
        <w:gridCol w:w="2913"/>
        <w:gridCol w:w="2933"/>
      </w:tblGrid>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қолжетімділік көрсеткіштері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Көрсеткіштің нормативтік мәні</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Көрсеткіштің келесі жылдағы нысаналы мәні</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Көрсеткіштің есепті жылдағы ағымдағы мәні</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1. Уақытылығы</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3. Қолжетімділік</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45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