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c80aa" w14:textId="5cc80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нысаналы топтағы жұмыссыз халықты жұмысқа орналастыру үшін әлеуметтік жұмыс орындарын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Cаран қаласының әкімдігінің 2008 жылғы 18 желтоқсандағы N 577 қаулысы. Қарағанды облысы Cаран қаласы Әділет басқармасында 2009 жылғы 05 қаңтарда N 8-7-74 тіркелді. Күші жойылды - Саран қаласы әкімдігінің 2010 жылғы 25 наурыздағы N 70 қаулысымен</w:t>
      </w:r>
    </w:p>
    <w:p>
      <w:pPr>
        <w:spacing w:after="0"/>
        <w:ind w:left="0"/>
        <w:jc w:val="both"/>
      </w:pPr>
      <w:r>
        <w:rPr>
          <w:rFonts w:ascii="Times New Roman"/>
          <w:b w:val="false"/>
          <w:i w:val="false"/>
          <w:color w:val="ff0000"/>
          <w:sz w:val="28"/>
        </w:rPr>
        <w:t xml:space="preserve">      Ескерту. Күші жойылды - Саран қаласы әкімдігінің 2010.03.25 N 70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сәйкес, нысаналы топқа жататын, жұмыссыз азаматтарды әлеуметтік қолдау мақсатында,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Заңының 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баптарын басшылыққа алып,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"Саран қаласының кәсіпкерлік бөлімі", "Саран қаласының ішкі саясат бөлімі", "Саран қаласының жұмыспен қамту және әлеуметтік бағдарламалар бөлімі" мемлекеттік мекемелерінің және "Ақтас кенті әкімінің аппараты" басшыларына:</w:t>
      </w:r>
      <w:r>
        <w:br/>
      </w:r>
      <w:r>
        <w:rPr>
          <w:rFonts w:ascii="Times New Roman"/>
          <w:b w:val="false"/>
          <w:i w:val="false"/>
          <w:color w:val="000000"/>
          <w:sz w:val="28"/>
        </w:rPr>
        <w:t>
      1) қалалық бюджет қаражаты есебінен қабылданған жұмыскерлерге олардың еңбекақысын төлеу шығындарының өтемін ішінара төлей отырып, уәкілетті орган "Саран қаласының жұмыспен қамту және әлеуметтік бағдарламалар бөлімі" мемлекеттік мекемесінде тіркелген нысаналы топтағы жұмыссыз азаматтарды жұмыс берушімен келісім шарт негізінде, уақытша жұмысқа тұрғызу үшін әлеуметтік жұмыс орындарын құру жөнінде жұмыстарды ұйымдастыру бойынша жәрдем берілсін.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"Халықты жұмыспен қамту туралы" Заңының 5 бабы, </w:t>
      </w:r>
      <w:r>
        <w:rPr>
          <w:rFonts w:ascii="Times New Roman"/>
          <w:b w:val="false"/>
          <w:i w:val="false"/>
          <w:color w:val="000000"/>
          <w:sz w:val="28"/>
        </w:rPr>
        <w:t>2 тармағына</w:t>
      </w:r>
      <w:r>
        <w:rPr>
          <w:rFonts w:ascii="Times New Roman"/>
          <w:b w:val="false"/>
          <w:i w:val="false"/>
          <w:color w:val="000000"/>
          <w:sz w:val="28"/>
        </w:rPr>
        <w:t xml:space="preserve"> сәйкес 50 жастан асқан әйелдерді жұмысқа орналастыру, әлеуметтік қорғау мақсатында осы санаттағы азаматтар халықтың нысаналы топ құрамына қосымша енгізілсін.</w:t>
      </w:r>
      <w:r>
        <w:br/>
      </w:r>
      <w:r>
        <w:rPr>
          <w:rFonts w:ascii="Times New Roman"/>
          <w:b w:val="false"/>
          <w:i w:val="false"/>
          <w:color w:val="000000"/>
          <w:sz w:val="28"/>
        </w:rPr>
        <w:t>
</w:t>
      </w:r>
      <w:r>
        <w:rPr>
          <w:rFonts w:ascii="Times New Roman"/>
          <w:b w:val="false"/>
          <w:i w:val="false"/>
          <w:color w:val="000000"/>
          <w:sz w:val="28"/>
        </w:rPr>
        <w:t>
      3. Қоса берілген әлеуметтік жұмыс орындарын жұмыс түрлерін ұйымдастыратын қала ұйымдарының тізімі бекітілсін.</w:t>
      </w:r>
      <w:r>
        <w:br/>
      </w:r>
      <w:r>
        <w:rPr>
          <w:rFonts w:ascii="Times New Roman"/>
          <w:b w:val="false"/>
          <w:i w:val="false"/>
          <w:color w:val="000000"/>
          <w:sz w:val="28"/>
        </w:rPr>
        <w:t>
</w:t>
      </w:r>
      <w:r>
        <w:rPr>
          <w:rFonts w:ascii="Times New Roman"/>
          <w:b w:val="false"/>
          <w:i w:val="false"/>
          <w:color w:val="000000"/>
          <w:sz w:val="28"/>
        </w:rPr>
        <w:t>
      4. "Саран қаласының жұмыспен қамту және әлеуметтік бағдарламалар бөлімі" мемлекеттік мекемесінің бастығы Тұңғышбаева К.О.:</w:t>
      </w:r>
      <w:r>
        <w:br/>
      </w:r>
      <w:r>
        <w:rPr>
          <w:rFonts w:ascii="Times New Roman"/>
          <w:b w:val="false"/>
          <w:i w:val="false"/>
          <w:color w:val="000000"/>
          <w:sz w:val="28"/>
        </w:rPr>
        <w:t>
      1) жұмыс берушімен өзара әрекеттесу, әлеуметтік жұмыс орындарда жұмыс істеуге тілек білдірген нысаналы топтағы жұмыссыз азаматтарды қабылдау және жұмысқа жолдау бойынша жұмыстарды жүргізу, әлеуметтік жұмыс орындарды ұйымдастырудың тиімділігін бақылау;</w:t>
      </w:r>
      <w:r>
        <w:br/>
      </w:r>
      <w:r>
        <w:rPr>
          <w:rFonts w:ascii="Times New Roman"/>
          <w:b w:val="false"/>
          <w:i w:val="false"/>
          <w:color w:val="000000"/>
          <w:sz w:val="28"/>
        </w:rPr>
        <w:t>
      2) нысаналы топтағы жұмыссыз азаматтар үшін келешекте тұрақты жұмысқа орналастыруына, жұмыс берушімен әлеуметтік жұмыс орындарын ұйымдастыру туралы шарт жасасын.</w:t>
      </w:r>
      <w:r>
        <w:br/>
      </w:r>
      <w:r>
        <w:rPr>
          <w:rFonts w:ascii="Times New Roman"/>
          <w:b w:val="false"/>
          <w:i w:val="false"/>
          <w:color w:val="000000"/>
          <w:sz w:val="28"/>
        </w:rPr>
        <w:t>
</w:t>
      </w:r>
      <w:r>
        <w:rPr>
          <w:rFonts w:ascii="Times New Roman"/>
          <w:b w:val="false"/>
          <w:i w:val="false"/>
          <w:color w:val="000000"/>
          <w:sz w:val="28"/>
        </w:rPr>
        <w:t>
      5. 2009 жылға арналған әлеуметтік жұмыс орындарын қаржыландыру көздері және жағдайы бекітілсін:</w:t>
      </w:r>
      <w:r>
        <w:br/>
      </w:r>
      <w:r>
        <w:rPr>
          <w:rFonts w:ascii="Times New Roman"/>
          <w:b w:val="false"/>
          <w:i w:val="false"/>
          <w:color w:val="000000"/>
          <w:sz w:val="28"/>
        </w:rPr>
        <w:t>
      1) әлеуметтік жұмыс орындарына жұмысқа орналасқан, жұмыссыздардың еңбекақысының төлем мөлшері, ай сайын атқарылған жұмыстың көлемі еңбек туралы заңнамасы бойынша жасалған жеке еңбек шартының жағдайына сәйкес төленеді, 2009 жылға арналған Қазақстан Республикасының заңымен белгіленген ең төмен еңбекақы төлемінен төмен болмау керек;</w:t>
      </w:r>
      <w:r>
        <w:br/>
      </w:r>
      <w:r>
        <w:rPr>
          <w:rFonts w:ascii="Times New Roman"/>
          <w:b w:val="false"/>
          <w:i w:val="false"/>
          <w:color w:val="000000"/>
          <w:sz w:val="28"/>
        </w:rPr>
        <w:t>
      2) әлеуметтік жұмыс орындарына жұмысқа орналасқан жұмыссыздардың еңбекақысын төлеуге жұмыс берушінің шығындары қалалық бюджет есебінен, олардың есеп шотына бюджет қаражатын аудару жолымен, 2009 жылға арналған Қазақстан Республикасының заңымен белгіленген жалақының ең аз төлемінен 50 % мөлшерінде өтеледі;</w:t>
      </w:r>
      <w:r>
        <w:br/>
      </w:r>
      <w:r>
        <w:rPr>
          <w:rFonts w:ascii="Times New Roman"/>
          <w:b w:val="false"/>
          <w:i w:val="false"/>
          <w:color w:val="000000"/>
          <w:sz w:val="28"/>
        </w:rPr>
        <w:t>
      3) жұмыс берушілер, еңбекке ақы төлеуіне қалалық бюджет шығынын өтеу үшін "Саран қаласының жұмыспен қамту және әлеуметтік бағдарламалар бөлімі" мемлекеттік мекемесіне орындалған жұмыс актісі, еңбекақы төлемінің есептеу тізімі, жұмыс уақыт есебінің табелі, жұмысқа қабылдау туралы бұйрықтан көшірмесін ай сайын ұсынады.</w:t>
      </w:r>
      <w:r>
        <w:br/>
      </w:r>
      <w:r>
        <w:rPr>
          <w:rFonts w:ascii="Times New Roman"/>
          <w:b w:val="false"/>
          <w:i w:val="false"/>
          <w:color w:val="000000"/>
          <w:sz w:val="28"/>
        </w:rPr>
        <w:t>
</w:t>
      </w:r>
      <w:r>
        <w:rPr>
          <w:rFonts w:ascii="Times New Roman"/>
          <w:b w:val="false"/>
          <w:i w:val="false"/>
          <w:color w:val="000000"/>
          <w:sz w:val="28"/>
        </w:rPr>
        <w:t>
      6. Осы қаулы әділет органдарында мемлекеттік тіркеуден өткеннен кейін өз күшіне енеді және қалалық "Ваша газета" газетінде ресми түрде жарияланған күннен кейінгі он күнтізбелік күн өткеннен кейін қолданысқа енеді.</w:t>
      </w:r>
      <w:r>
        <w:br/>
      </w:r>
      <w:r>
        <w:rPr>
          <w:rFonts w:ascii="Times New Roman"/>
          <w:b w:val="false"/>
          <w:i w:val="false"/>
          <w:color w:val="000000"/>
          <w:sz w:val="28"/>
        </w:rPr>
        <w:t>
</w:t>
      </w:r>
      <w:r>
        <w:rPr>
          <w:rFonts w:ascii="Times New Roman"/>
          <w:b w:val="false"/>
          <w:i w:val="false"/>
          <w:color w:val="000000"/>
          <w:sz w:val="28"/>
        </w:rPr>
        <w:t>
      7. Саран қаласының әділет басқармасында (N 8-7-55) тіркелген, қалалық "Ваша газета" газетінде 2007 жылғы 29 желтоқсанда N 52 жарияланған Саран қаласы әкімдігінің 2007 жылғы 29 қарашадағы "2008 жылы нысаналы топтағы жұмыссыз халықты жұмысқа орналастыру үшін әлеуметтік жұмыс орындарын ұйымдастыру және қаржыландыру туралы" N 808 қаулысының күші жойылған деп танылсын.</w:t>
      </w:r>
      <w:r>
        <w:br/>
      </w:r>
      <w:r>
        <w:rPr>
          <w:rFonts w:ascii="Times New Roman"/>
          <w:b w:val="false"/>
          <w:i w:val="false"/>
          <w:color w:val="000000"/>
          <w:sz w:val="28"/>
        </w:rPr>
        <w:t>
</w:t>
      </w:r>
      <w:r>
        <w:rPr>
          <w:rFonts w:ascii="Times New Roman"/>
          <w:b w:val="false"/>
          <w:i w:val="false"/>
          <w:color w:val="000000"/>
          <w:sz w:val="28"/>
        </w:rPr>
        <w:t>
      8. Осы берілген қаулының орындалуын бақылау қала әкімінің орынбасары Л.Н. Кимге жүктелсін.</w:t>
      </w:r>
    </w:p>
    <w:bookmarkEnd w:id="0"/>
    <w:p>
      <w:pPr>
        <w:spacing w:after="0"/>
        <w:ind w:left="0"/>
        <w:jc w:val="both"/>
      </w:pPr>
      <w:r>
        <w:rPr>
          <w:rFonts w:ascii="Times New Roman"/>
          <w:b w:val="false"/>
          <w:i/>
          <w:color w:val="000000"/>
          <w:sz w:val="28"/>
        </w:rPr>
        <w:t>      Қала әкімі                                 М. Смағұлов</w:t>
      </w:r>
    </w:p>
    <w:bookmarkStart w:name="z10" w:id="1"/>
    <w:p>
      <w:pPr>
        <w:spacing w:after="0"/>
        <w:ind w:left="0"/>
        <w:jc w:val="both"/>
      </w:pPr>
      <w:r>
        <w:rPr>
          <w:rFonts w:ascii="Times New Roman"/>
          <w:b w:val="false"/>
          <w:i w:val="false"/>
          <w:color w:val="000000"/>
          <w:sz w:val="28"/>
        </w:rPr>
        <w:t>
Саран қаласы әкімдігінің</w:t>
      </w:r>
      <w:r>
        <w:br/>
      </w:r>
      <w:r>
        <w:rPr>
          <w:rFonts w:ascii="Times New Roman"/>
          <w:b w:val="false"/>
          <w:i w:val="false"/>
          <w:color w:val="000000"/>
          <w:sz w:val="28"/>
        </w:rPr>
        <w:t>
2008 жылғы 18 желтоқсандағы</w:t>
      </w:r>
      <w:r>
        <w:br/>
      </w:r>
      <w:r>
        <w:rPr>
          <w:rFonts w:ascii="Times New Roman"/>
          <w:b w:val="false"/>
          <w:i w:val="false"/>
          <w:color w:val="000000"/>
          <w:sz w:val="28"/>
        </w:rPr>
        <w:t>
N 577 қаулысына Қосымша</w:t>
      </w:r>
    </w:p>
    <w:bookmarkEnd w:id="1"/>
    <w:bookmarkStart w:name="z11" w:id="2"/>
    <w:p>
      <w:pPr>
        <w:spacing w:after="0"/>
        <w:ind w:left="0"/>
        <w:jc w:val="left"/>
      </w:pPr>
      <w:r>
        <w:rPr>
          <w:rFonts w:ascii="Times New Roman"/>
          <w:b/>
          <w:i w:val="false"/>
          <w:color w:val="000000"/>
        </w:rPr>
        <w:t xml:space="preserve"> 
2009 жылға арналған жұмыс түрі, әлеуметтік жұмыс орындарын ұйымдастырушы қала ұйымдарының тізімі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
        <w:gridCol w:w="1374"/>
        <w:gridCol w:w="1594"/>
        <w:gridCol w:w="2383"/>
        <w:gridCol w:w="2252"/>
        <w:gridCol w:w="1462"/>
        <w:gridCol w:w="2011"/>
        <w:gridCol w:w="2539"/>
      </w:tblGrid>
      <w:tr>
        <w:trPr>
          <w:trHeight w:val="15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орынына қатысушылар адам, саны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орынының ұзақтығы, ай</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күннің ұзақтығы, сағат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орынының қатысушының 1 еңбек төлемі қосынды шығыны, теңге</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 бағдарламасы бойынша жергілікті бюджет есебінен әлеуметтік жұмыс орынына қатысушының 1 еңбек төлемі қосынды шығыны, теңге</w:t>
            </w:r>
          </w:p>
        </w:tc>
      </w:tr>
      <w:tr>
        <w:trPr>
          <w:trHeight w:val="60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ЖШС "Энергия и К"</w:t>
            </w: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 жұмыстар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6 585</w:t>
            </w:r>
          </w:p>
        </w:tc>
        <w:tc>
          <w:tcPr>
            <w:tcW w:w="2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6 585</w:t>
            </w:r>
          </w:p>
        </w:tc>
      </w:tr>
      <w:tr>
        <w:trPr>
          <w:trHeight w:val="825"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ЖШС СТТФ "Карат"</w:t>
            </w:r>
          </w:p>
        </w:tc>
        <w:tc>
          <w:tcPr>
            <w:tcW w:w="0" w:type="auto"/>
            <w:vMerge/>
            <w:tcBorders>
              <w:top w:val="nil"/>
              <w:left w:val="single" w:color="cfcfcf" w:sz="5"/>
              <w:bottom w:val="single" w:color="cfcfcf" w:sz="5"/>
              <w:right w:val="single" w:color="cfcfcf" w:sz="5"/>
            </w:tcBorders>
          </w:tcP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55"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"Шагиров"</w:t>
            </w:r>
          </w:p>
        </w:tc>
        <w:tc>
          <w:tcPr>
            <w:tcW w:w="0" w:type="auto"/>
            <w:vMerge/>
            <w:tcBorders>
              <w:top w:val="nil"/>
              <w:left w:val="single" w:color="cfcfcf" w:sz="5"/>
              <w:bottom w:val="single" w:color="cfcfcf" w:sz="5"/>
              <w:right w:val="single" w:color="cfcfcf" w:sz="5"/>
            </w:tcBorders>
          </w:tcP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 мың  теңге</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 мың  теңге</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