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486b" w14:textId="f2048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 және ата-аналарының қамқорлығынсыз қалған балаларды өңірлік есепке қою"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2008 жылғы 31 қазандағы N 140 қаулысы. Қызылорда облысының Әділет департаментінде 2008 жылы 24 қарашада N 4212 тіркелді. Күші жойылды - Қызылорда облысының Әділет Департаментінің 2009 жылғы 11 тамыздағы N 2/5977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Қызылорда облысының Әділет Департаментінің 2009.08.11. N 2/5977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"Әкімшілік рәсімдер туралы"
</w:t>
      </w:r>
      <w:r>
        <w:rPr>
          <w:rFonts w:ascii="Times New Roman"/>
          <w:b w:val="false"/>
          <w:i w:val="false"/>
          <w:color w:val="000000"/>
          <w:sz w:val="28"/>
        </w:rPr>
        <w:t>
 Қазақстан Республикасының 2000 жылғы 27 қарашадағы Заңының 
</w:t>
      </w:r>
      <w:r>
        <w:rPr>
          <w:rFonts w:ascii="Times New Roman"/>
          <w:b w:val="false"/>
          <w:i w:val="false"/>
          <w:color w:val="000000"/>
          <w:sz w:val="28"/>
        </w:rPr>
        <w:t xml:space="preserve"> 9-1-бабына </w:t>
      </w:r>
      <w:r>
        <w:rPr>
          <w:rFonts w:ascii="Times New Roman"/>
          <w:b w:val="false"/>
          <w:i w:val="false"/>
          <w:color w:val="000000"/>
          <w:sz w:val="28"/>
        </w:rPr>
        <w:t>
 және 
</w:t>
      </w:r>
      <w:r>
        <w:rPr>
          <w:rFonts w:ascii="Times New Roman"/>
          <w:b w:val="false"/>
          <w:i w:val="false"/>
          <w:color w:val="000000"/>
          <w:sz w:val="28"/>
        </w:rPr>
        <w:t>
"Жеке және заңды тұлғаларға көрсетілетін мемлекеттік қызметтердің тізілімін бекіту туралы"
</w:t>
      </w:r>
      <w:r>
        <w:rPr>
          <w:rFonts w:ascii="Times New Roman"/>
          <w:b w:val="false"/>
          <w:i w:val="false"/>
          <w:color w:val="000000"/>
          <w:sz w:val="28"/>
        </w:rPr>
        <w:t>
 Қазақстан Республикасы Үкіметінің 2007 жылғы 30 маусымдағы N 561 
</w:t>
      </w:r>
      <w:r>
        <w:rPr>
          <w:rFonts w:ascii="Times New Roman"/>
          <w:b w:val="false"/>
          <w:i w:val="false"/>
          <w:color w:val="000000"/>
          <w:sz w:val="28"/>
        </w:rPr>
        <w:t xml:space="preserve"> қаулысына </w:t>
      </w:r>
      <w:r>
        <w:rPr>
          <w:rFonts w:ascii="Times New Roman"/>
          <w:b w:val="false"/>
          <w:i w:val="false"/>
          <w:color w:val="000000"/>
          <w:sz w:val="28"/>
        </w:rPr>
        <w:t>
 сәйкес Қызылорда облысының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берілген "Жетім балаларды және ата-аналарының қамқорлығынсыз қалған балаларды өңірлік есепке қою"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стандарттарын бекіту туралы" Қызылорда облысы әкімдігінің 2008 жылғы 22 тамыздағы N 85 қаулысы жойылсын.
</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Қызылорда облысы әкімінің Б.Мұхамедовке жүктелсін.
</w:t>
      </w:r>
      <w:r>
        <w:br/>
      </w:r>
      <w:r>
        <w:rPr>
          <w:rFonts w:ascii="Times New Roman"/>
          <w:b w:val="false"/>
          <w:i w:val="false"/>
          <w:color w:val="000000"/>
          <w:sz w:val="28"/>
        </w:rPr>
        <w:t>
</w:t>
      </w:r>
      <w:r>
        <w:rPr>
          <w:rFonts w:ascii="Times New Roman"/>
          <w:b w:val="false"/>
          <w:i w:val="false"/>
          <w:color w:val="000000"/>
          <w:sz w:val="28"/>
        </w:rPr>
        <w:t>
      4. Осы қаулы бірінші ресми түрде жарияланған күннен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Б. Қуандықов
</w:t>
      </w:r>
      <w:r>
        <w:rPr>
          <w:rFonts w:ascii="Times New Roman"/>
          <w:b w:val="false"/>
          <w:i w:val="false"/>
          <w:color w:val="000000"/>
          <w:sz w:val="28"/>
        </w:rPr>
        <w:t>
</w:t>
      </w:r>
    </w:p>
    <w:p>
      <w:pPr>
        <w:spacing w:after="0"/>
        <w:ind w:left="0"/>
        <w:jc w:val="both"/>
      </w:pPr>
      <w:r>
        <w:rPr>
          <w:rFonts w:ascii="Times New Roman"/>
          <w:b w:val="false"/>
          <w:i w:val="false"/>
          <w:color w:val="000000"/>
          <w:sz w:val="28"/>
        </w:rPr>
        <w:t>
Қызылорда облысы   
</w:t>
      </w:r>
      <w:r>
        <w:br/>
      </w:r>
      <w:r>
        <w:rPr>
          <w:rFonts w:ascii="Times New Roman"/>
          <w:b w:val="false"/>
          <w:i w:val="false"/>
          <w:color w:val="000000"/>
          <w:sz w:val="28"/>
        </w:rPr>
        <w:t>
әкімдігінің 2008 жылдың
</w:t>
      </w:r>
      <w:r>
        <w:br/>
      </w:r>
      <w:r>
        <w:rPr>
          <w:rFonts w:ascii="Times New Roman"/>
          <w:b w:val="false"/>
          <w:i w:val="false"/>
          <w:color w:val="000000"/>
          <w:sz w:val="28"/>
        </w:rPr>
        <w:t>
31 қазан N 140 қаулысымен
</w:t>
      </w:r>
      <w:r>
        <w:br/>
      </w:r>
      <w:r>
        <w:rPr>
          <w:rFonts w:ascii="Times New Roman"/>
          <w:b w:val="false"/>
          <w:i w:val="false"/>
          <w:color w:val="000000"/>
          <w:sz w:val="28"/>
        </w:rPr>
        <w:t>
Бекітілді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"Жетім балаларды және ата-аналарының қамқорлығынсыз қалған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балаларды өңірлік есепке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қызметтің анықтамасы: Жетім балаларды және ата-аналарының қамқорлығынсыз қалған балаларды өңірлік есепке қою (бұдан - әрі мемлекеттік қызмет).
</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Мемлекеттік қызмет 
</w:t>
      </w:r>
      <w:r>
        <w:rPr>
          <w:rFonts w:ascii="Times New Roman"/>
          <w:b w:val="false"/>
          <w:i w:val="false"/>
          <w:color w:val="000000"/>
          <w:sz w:val="28"/>
        </w:rPr>
        <w:t>
</w:t>
      </w:r>
      <w:r>
        <w:rPr>
          <w:rFonts w:ascii="Times New Roman"/>
          <w:b w:val="false"/>
          <w:i w:val="false"/>
          <w:color w:val="000000"/>
          <w:sz w:val="28"/>
        </w:rPr>
        <w:t xml:space="preserve"> "Неке және отбасы туралы" </w:t>
      </w:r>
      <w:r>
        <w:rPr>
          <w:rFonts w:ascii="Times New Roman"/>
          <w:b w:val="false"/>
          <w:i w:val="false"/>
          <w:color w:val="000000"/>
          <w:sz w:val="28"/>
        </w:rPr>
        <w:t>
</w:t>
      </w:r>
      <w:r>
        <w:rPr>
          <w:rFonts w:ascii="Times New Roman"/>
          <w:b w:val="false"/>
          <w:i w:val="false"/>
          <w:color w:val="000000"/>
          <w:sz w:val="28"/>
        </w:rPr>
        <w:t>
 Қазақстан Республикасы 1998 жылғы 17 желтоқсандағы Заңының 101 бабының 3 тармағы "Қазақстан Республикасының қорғаншылық және қамқоршылық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Қазақстан Республикасы Үкіметінің 1999 жылғы 9 қыркүйектегі 
</w:t>
      </w:r>
      <w:r>
        <w:rPr>
          <w:rFonts w:ascii="Times New Roman"/>
          <w:b w:val="false"/>
          <w:i w:val="false"/>
          <w:color w:val="000000"/>
          <w:sz w:val="28"/>
        </w:rPr>
        <w:t>
N 
</w:t>
      </w:r>
      <w:r>
        <w:rPr>
          <w:rFonts w:ascii="Times New Roman"/>
          <w:b w:val="false"/>
          <w:i w:val="false"/>
          <w:color w:val="000000"/>
          <w:sz w:val="28"/>
        </w:rPr>
        <w:t>
1346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000000"/>
          <w:sz w:val="28"/>
        </w:rPr>
        <w:t>
 бекітілген "Ата-анасының қамқорлығынсыз қалған балаларды орталықтандырған есепке алуды ұйымдастыру Ережесінің" 2 тармағының негізінде көрсетіледі.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Мемлекеттік қызмет "Қызылорда облысының білім басқармасы" мемлекеттік мекемесімен ұсынылады, Қызылорда қаласы, Қорқыт-ата көшесі, 24-а.
</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 жетім балаларды және ата-аналарының қамқорлығынсыз қалған балаларды өңірлік есепке қою болып табылады.
</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
</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қызметті алу үшін тұтынушы қажетті құжаттарды тапсырған сәттен бастап мемлекеттік қызмет көрсету мерзімдері: 1 күн ішінде;
</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 күтуге рұқсат берілген ең ұзақ уақыт: 40 минут;
</w:t>
      </w:r>
      <w:r>
        <w:br/>
      </w:r>
      <w:r>
        <w:rPr>
          <w:rFonts w:ascii="Times New Roman"/>
          <w:b w:val="false"/>
          <w:i w:val="false"/>
          <w:color w:val="000000"/>
          <w:sz w:val="28"/>
        </w:rPr>
        <w:t>
</w:t>
      </w:r>
      <w:r>
        <w:rPr>
          <w:rFonts w:ascii="Times New Roman"/>
          <w:b w:val="false"/>
          <w:i w:val="false"/>
          <w:color w:val="000000"/>
          <w:sz w:val="28"/>
        </w:rPr>
        <w:t>
      3) құжаттарды алған кезде кезек күтуге рұқсат берілген ең ұзақ уақыт: 40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 Қызылорда облысы әкімінің ресми сайтында www.kyzylorda.kz орналастырылған, облыстық "Сыр бойы", "Кызылординские вести" газеттерінде жарияланған, сондай-ақ, мемлекеттік қызметті көрсету орны бойынша орналасқан стендтерде, үлгілермен ақпараттық тақтайшаларда мемлекеттік қызметті көрсету ғимараттарында орнатылған.
</w:t>
      </w:r>
      <w:r>
        <w:br/>
      </w:r>
      <w:r>
        <w:rPr>
          <w:rFonts w:ascii="Times New Roman"/>
          <w:b w:val="false"/>
          <w:i w:val="false"/>
          <w:color w:val="000000"/>
          <w:sz w:val="28"/>
        </w:rPr>
        <w:t>
</w:t>
      </w:r>
      <w:r>
        <w:rPr>
          <w:rFonts w:ascii="Times New Roman"/>
          <w:b w:val="false"/>
          <w:i w:val="false"/>
          <w:color w:val="000000"/>
          <w:sz w:val="28"/>
        </w:rPr>
        <w:t>
      10. Жұмыс кестесі: жетім балаларды және ата-аналарының қамқорлығынсыз қалған балаларды өңірлік есепке қою бойынша құжаттарды қабылдау күн сайын (сенбі, жексенбі және мерекелік күндерден басқа) сағат 13
</w:t>
      </w:r>
      <w:r>
        <w:rPr>
          <w:rFonts w:ascii="Times New Roman"/>
          <w:b w:val="false"/>
          <w:i w:val="false"/>
          <w:color w:val="000000"/>
          <w:vertAlign w:val="superscript"/>
        </w:rPr>
        <w:t>
00 
</w:t>
      </w:r>
      <w:r>
        <w:rPr>
          <w:rFonts w:ascii="Times New Roman"/>
          <w:b w:val="false"/>
          <w:i w:val="false"/>
          <w:color w:val="000000"/>
          <w:sz w:val="28"/>
        </w:rPr>
        <w:t>
- ден 15
</w:t>
      </w:r>
      <w:r>
        <w:rPr>
          <w:rFonts w:ascii="Times New Roman"/>
          <w:b w:val="false"/>
          <w:i w:val="false"/>
          <w:color w:val="000000"/>
          <w:vertAlign w:val="superscript"/>
        </w:rPr>
        <w:t>
00 
</w:t>
      </w:r>
      <w:r>
        <w:rPr>
          <w:rFonts w:ascii="Times New Roman"/>
          <w:b w:val="false"/>
          <w:i w:val="false"/>
          <w:color w:val="000000"/>
          <w:sz w:val="28"/>
        </w:rPr>
        <w:t>
- ге дейін түскі үзіліспен сағат 09
</w:t>
      </w:r>
      <w:r>
        <w:rPr>
          <w:rFonts w:ascii="Times New Roman"/>
          <w:b w:val="false"/>
          <w:i w:val="false"/>
          <w:color w:val="000000"/>
          <w:vertAlign w:val="superscript"/>
        </w:rPr>
        <w:t>
00 
</w:t>
      </w:r>
      <w:r>
        <w:rPr>
          <w:rFonts w:ascii="Times New Roman"/>
          <w:b w:val="false"/>
          <w:i w:val="false"/>
          <w:color w:val="000000"/>
          <w:sz w:val="28"/>
        </w:rPr>
        <w:t>
- ден 19
</w:t>
      </w:r>
      <w:r>
        <w:rPr>
          <w:rFonts w:ascii="Times New Roman"/>
          <w:b w:val="false"/>
          <w:i w:val="false"/>
          <w:color w:val="000000"/>
          <w:vertAlign w:val="superscript"/>
        </w:rPr>
        <w:t>
00 
</w:t>
      </w:r>
      <w:r>
        <w:rPr>
          <w:rFonts w:ascii="Times New Roman"/>
          <w:b w:val="false"/>
          <w:i w:val="false"/>
          <w:color w:val="000000"/>
          <w:sz w:val="28"/>
        </w:rPr>
        <w:t>
- ге дейін алдын-ала жазылусыз және жедел қызмет көрсетусіз жүзеге асырылады.
</w:t>
      </w:r>
      <w:r>
        <w:br/>
      </w:r>
      <w:r>
        <w:rPr>
          <w:rFonts w:ascii="Times New Roman"/>
          <w:b w:val="false"/>
          <w:i w:val="false"/>
          <w:color w:val="000000"/>
          <w:sz w:val="28"/>
        </w:rPr>
        <w:t>
</w:t>
      </w:r>
      <w:r>
        <w:rPr>
          <w:rFonts w:ascii="Times New Roman"/>
          <w:b w:val="false"/>
          <w:i w:val="false"/>
          <w:color w:val="000000"/>
          <w:sz w:val="28"/>
        </w:rPr>
        <w:t>
      11. Азаматтарды қабылдау бөлмелері қызметті тұтынушылармен жұмыс үшін жабдықталған, мүмкіндіктері шектеулі адамдар, күту және қажетті құжаттарды дайындау үшін жағдайлар қарастырылған.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қызметті алу үшін қажетті құжат Қазақстан Республикасының заңнамасымен белгіленген нысандағы баланың анкетасы.
</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бланкілер қарастырылмаған.
</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құжат "Қызылорда облысының білім басқармасы" мемлекеттік мекемесіне тапсырылады, Қызылорда қаласы, Қорқыт-ата көшесі, 24-а, N 7 кабинет.
</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қажетті құжатты тапсырғанын растайтын құжат тіркеу журналындағы жазба (белгі) және мемлекеттік қызметті алатын күні көрсетілген талон болып табылады.
</w:t>
      </w:r>
      <w:r>
        <w:br/>
      </w:r>
      <w:r>
        <w:rPr>
          <w:rFonts w:ascii="Times New Roman"/>
          <w:b w:val="false"/>
          <w:i w:val="false"/>
          <w:color w:val="000000"/>
          <w:sz w:val="28"/>
        </w:rPr>
        <w:t>
</w:t>
      </w:r>
      <w:r>
        <w:rPr>
          <w:rFonts w:ascii="Times New Roman"/>
          <w:b w:val="false"/>
          <w:i w:val="false"/>
          <w:color w:val="000000"/>
          <w:sz w:val="28"/>
        </w:rPr>
        <w:t>
      16. Қызмет көрсету нәтижесі тұтынушының "Қызылорда облысының білім басқармасы" мемлекеттік мекемесіне жеке бару барысында ұсынылады.
</w:t>
      </w:r>
      <w:r>
        <w:br/>
      </w:r>
      <w:r>
        <w:rPr>
          <w:rFonts w:ascii="Times New Roman"/>
          <w:b w:val="false"/>
          <w:i w:val="false"/>
          <w:color w:val="000000"/>
          <w:sz w:val="28"/>
        </w:rPr>
        <w:t>
      Қызмет көрсетудің соңғы нәтижесі "Қызылорда облысының білім басқармасы" мемлекеттік мекемесінің жауапты тұлғасымен 14 тармақта көрсетілген мекен-жайы бойынша беріледі.
</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тоқтата тұру немесе мемлекеттік қызмет көрсетуден бас тарту үшін негізі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18. Қызмет көрсету барысында тұтынушыға қатысты басшылыққа алатын жұмыс қағидаттары: сыпайылық, көрсетілетін мемлекеттік қызмет туралы толық ақпарат, тұтынушы құжаттарының мазмұны туралы ақпараттың сақталуын, қорғалуын және құпиялылығын қамтамасыз ету, құжаттарды белгіленген мерзімде алған сәтке дейін сақталуын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
қосымшаға
</w:t>
      </w:r>
      <w:r>
        <w:rPr>
          <w:rFonts w:ascii="Times New Roman"/>
          <w:b w:val="false"/>
          <w:i w:val="false"/>
          <w:color w:val="000000"/>
          <w:sz w:val="28"/>
        </w:rPr>
        <w:t>
      сәйкес сапа және қол жетімділік көрсеткіштерімен өлшенеді.
</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мекеменің жұмысы бағаланатын мемлекеттік қызметтердің сапа және қол жетімділік көрсеткіштерінің нысаналы мәнін жыл сайын арнайы құрылған жұмыс тобы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Уәкілетті лауазымды адамдардың әрекетіне (әрекетсіздігіне) шағымдану тәртібін түсіндіру және шағым дайындауға жәрдем көрсету "Қызылорда облысының білім басқармасы" мемлекеттік мекемесінде жүзеге асырылады, мына мекен-жай бойынша: Қызылорда қаласы, Қорқыт-ата көшесі, 24-а, N 7 кабинет электрондық пошта: E-mail:bilimkz@mail.ru, телефон: 26-13-79.
</w:t>
      </w:r>
      <w:r>
        <w:br/>
      </w:r>
      <w:r>
        <w:rPr>
          <w:rFonts w:ascii="Times New Roman"/>
          <w:b w:val="false"/>
          <w:i w:val="false"/>
          <w:color w:val="000000"/>
          <w:sz w:val="28"/>
        </w:rPr>
        <w:t>
</w:t>
      </w:r>
      <w:r>
        <w:rPr>
          <w:rFonts w:ascii="Times New Roman"/>
          <w:b w:val="false"/>
          <w:i w:val="false"/>
          <w:color w:val="000000"/>
          <w:sz w:val="28"/>
        </w:rPr>
        <w:t>
      22. Шағым "Қызылорда облысының білім басқармасы" мемлекеттік мекемесінне жазбаша түрде мына мекен-жай бойынша: Қызылорда қаласы, Қорқыт-ата көшесі, 24-а, электрондық пошта: E-mail:bilimkz@mail.ru. немесе құжаттамалық бөлімі арқылы қолма қол беріледі.
</w:t>
      </w:r>
      <w:r>
        <w:br/>
      </w:r>
      <w:r>
        <w:rPr>
          <w:rFonts w:ascii="Times New Roman"/>
          <w:b w:val="false"/>
          <w:i w:val="false"/>
          <w:color w:val="000000"/>
          <w:sz w:val="28"/>
        </w:rPr>
        <w:t>
      Қазақстан Республикасының заңнамасымен белгіленген тәртібімен берілген өтініштер міндетті түрде қабылдануға, есепке алынуға, тіркелуге және қаралуға жатады.
</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көрсетілген шағымдарды және сұратуларды тіркеу талоны болып табылады.
</w:t>
      </w:r>
      <w:r>
        <w:br/>
      </w:r>
      <w:r>
        <w:rPr>
          <w:rFonts w:ascii="Times New Roman"/>
          <w:b w:val="false"/>
          <w:i w:val="false"/>
          <w:color w:val="000000"/>
          <w:sz w:val="28"/>
        </w:rPr>
        <w:t>
      Берілген шағымға жауапты алудың мерзімі мен орнын, шағымның
</w:t>
      </w:r>
      <w:r>
        <w:br/>
      </w:r>
      <w:r>
        <w:rPr>
          <w:rFonts w:ascii="Times New Roman"/>
          <w:b w:val="false"/>
          <w:i w:val="false"/>
          <w:color w:val="000000"/>
          <w:sz w:val="28"/>
        </w:rPr>
        <w:t>
қаралу барысы туралы "Қызылорда облысының білім басқармасы" мемлекеттік мекемесінде білуге болады, мына мекен-жай бойынша: Қызылорда қаласы, Қорқыт-ата көшесі, 24-а, N 2 кабинет, электрондық пошта: E-mail:bilimkz@mail.ru.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Мемлекеттік қызмет көрсететін мемлекеттік мекеме басшысының, оның орынбасарларының және жоғары тұрған ұйымның байланыс деректері:
</w:t>
      </w:r>
      <w:r>
        <w:br/>
      </w:r>
      <w:r>
        <w:rPr>
          <w:rFonts w:ascii="Times New Roman"/>
          <w:b w:val="false"/>
          <w:i w:val="false"/>
          <w:color w:val="000000"/>
          <w:sz w:val="28"/>
        </w:rPr>
        <w:t>
</w:t>
      </w:r>
      <w:r>
        <w:rPr>
          <w:rFonts w:ascii="Times New Roman"/>
          <w:b w:val="false"/>
          <w:i w:val="false"/>
          <w:color w:val="000000"/>
          <w:sz w:val="28"/>
        </w:rPr>
        <w:t>
      1) "Қызылорда облысының білім басқармасы" мемлекеттік мекемесінің бастығы: Қызылорда қаласы, Қорқыт-ата көшесі, 24-а, электрондық пошта: E-mail:bilimkz@mail.ru, телефоны: 26-13-79, қабылдау кестесі: жұма 15
</w:t>
      </w:r>
      <w:r>
        <w:rPr>
          <w:rFonts w:ascii="Times New Roman"/>
          <w:b w:val="false"/>
          <w:i w:val="false"/>
          <w:color w:val="000000"/>
          <w:vertAlign w:val="superscript"/>
        </w:rPr>
        <w:t>
00 
</w:t>
      </w:r>
      <w:r>
        <w:rPr>
          <w:rFonts w:ascii="Times New Roman"/>
          <w:b w:val="false"/>
          <w:i w:val="false"/>
          <w:color w:val="000000"/>
          <w:sz w:val="28"/>
        </w:rPr>
        <w:t>
-ден 19
</w:t>
      </w:r>
      <w:r>
        <w:rPr>
          <w:rFonts w:ascii="Times New Roman"/>
          <w:b w:val="false"/>
          <w:i w:val="false"/>
          <w:color w:val="000000"/>
          <w:vertAlign w:val="superscript"/>
        </w:rPr>
        <w:t>
00
</w:t>
      </w:r>
      <w:r>
        <w:rPr>
          <w:rFonts w:ascii="Times New Roman"/>
          <w:b w:val="false"/>
          <w:i w:val="false"/>
          <w:color w:val="000000"/>
          <w:sz w:val="28"/>
        </w:rPr>
        <w:t>
- 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"Қызылорда облысының білім басқармасы" мемлекеттік мекемесі бастығының орынбасары: Қызылорда қаласы, Қорқыт-ата көшесі, 24-а, электрондық пошта: E-mail:bilimkz@mail.ru, телефоны: 27-29-37, қабылдау кестесі: сәрсенбі 15
</w:t>
      </w:r>
      <w:r>
        <w:rPr>
          <w:rFonts w:ascii="Times New Roman"/>
          <w:b w:val="false"/>
          <w:i w:val="false"/>
          <w:color w:val="000000"/>
          <w:vertAlign w:val="superscript"/>
        </w:rPr>
        <w:t>
00
</w:t>
      </w:r>
      <w:r>
        <w:rPr>
          <w:rFonts w:ascii="Times New Roman"/>
          <w:b w:val="false"/>
          <w:i w:val="false"/>
          <w:color w:val="000000"/>
          <w:sz w:val="28"/>
        </w:rPr>
        <w:t>
-ден 19
</w:t>
      </w:r>
      <w:r>
        <w:rPr>
          <w:rFonts w:ascii="Times New Roman"/>
          <w:b w:val="false"/>
          <w:i w:val="false"/>
          <w:color w:val="000000"/>
          <w:vertAlign w:val="superscript"/>
        </w:rPr>
        <w:t>
00
</w:t>
      </w:r>
      <w:r>
        <w:rPr>
          <w:rFonts w:ascii="Times New Roman"/>
          <w:b w:val="false"/>
          <w:i w:val="false"/>
          <w:color w:val="000000"/>
          <w:sz w:val="28"/>
        </w:rPr>
        <w:t>
-ге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Қызылорда облысының әкімдігі: Қызылорда қаласы, Ы. Жахаев көшесі, 76, www.kyzylorda.kz сайты.
</w:t>
      </w:r>
    </w:p>
    <w:p>
      <w:pPr>
        <w:spacing w:after="0"/>
        <w:ind w:left="0"/>
        <w:jc w:val="both"/>
      </w:pPr>
      <w:r>
        <w:rPr>
          <w:rFonts w:ascii="Times New Roman"/>
          <w:b w:val="false"/>
          <w:i w:val="false"/>
          <w:color w:val="000000"/>
          <w:sz w:val="28"/>
        </w:rPr>
        <w:t>
</w:t>
      </w:r>
      <w:r>
        <w:rPr>
          <w:rFonts w:ascii="Times New Roman"/>
          <w:b w:val="false"/>
          <w:i w:val="false"/>
          <w:color w:val="000000"/>
          <w:sz w:val="28"/>
        </w:rPr>
        <w:t>
      25. Жетім балаларды және ата-анасының қамқорлығынсыз қалған балаларды өңірлік есепке қою мәселелері бойынша консультацияны "Қызылорда облысының білім басқармасы" мемлекеттік мекемесінде алуға болады, Қызылорда қаласы, Қорқыт-ата көшесі, 24-а, телефон: 27-29-37.
</w:t>
      </w:r>
    </w:p>
    <w:p>
      <w:pPr>
        <w:spacing w:after="0"/>
        <w:ind w:left="0"/>
        <w:jc w:val="both"/>
      </w:pPr>
      <w:r>
        <w:rPr>
          <w:rFonts w:ascii="Times New Roman"/>
          <w:b w:val="false"/>
          <w:i w:val="false"/>
          <w:color w:val="000000"/>
          <w:sz w:val="28"/>
        </w:rPr>
        <w:t>
</w:t>
      </w:r>
      <w:r>
        <w:rPr>
          <w:rFonts w:ascii="Times New Roman"/>
          <w:b w:val="false"/>
          <w:i w:val="false"/>
          <w:color w:val="000000"/>
          <w:sz w:val="28"/>
        </w:rPr>
        <w:t>
"Жетім балаларды және       
</w:t>
      </w:r>
      <w:r>
        <w:br/>
      </w:r>
      <w:r>
        <w:rPr>
          <w:rFonts w:ascii="Times New Roman"/>
          <w:b w:val="false"/>
          <w:i w:val="false"/>
          <w:color w:val="000000"/>
          <w:sz w:val="28"/>
        </w:rPr>
        <w:t>
ата-аналарының қамқорлығынсыз   
</w:t>
      </w:r>
      <w:r>
        <w:br/>
      </w:r>
      <w:r>
        <w:rPr>
          <w:rFonts w:ascii="Times New Roman"/>
          <w:b w:val="false"/>
          <w:i w:val="false"/>
          <w:color w:val="000000"/>
          <w:sz w:val="28"/>
        </w:rPr>
        <w:t>
қалған балаларды өңірлік есепке қою"
</w:t>
      </w:r>
      <w:r>
        <w:br/>
      </w:r>
      <w:r>
        <w:rPr>
          <w:rFonts w:ascii="Times New Roman"/>
          <w:b w:val="false"/>
          <w:i w:val="false"/>
          <w:color w:val="000000"/>
          <w:sz w:val="28"/>
        </w:rPr>
        <w:t>
      мемлекеттік қызмет көрсетудің
</w:t>
      </w:r>
      <w:r>
        <w:br/>
      </w:r>
      <w:r>
        <w:rPr>
          <w:rFonts w:ascii="Times New Roman"/>
          <w:b w:val="false"/>
          <w:i w:val="false"/>
          <w:color w:val="000000"/>
          <w:sz w:val="28"/>
        </w:rPr>
        <w:t>
стандартына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2033"/>
        <w:gridCol w:w="1973"/>
        <w:gridCol w:w="2213"/>
      </w:tblGrid>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Сапа және қол
</w:t>
            </w:r>
            <w:r>
              <w:br/>
            </w:r>
            <w:r>
              <w:rPr>
                <w:rFonts w:ascii="Times New Roman"/>
                <w:b w:val="false"/>
                <w:i w:val="false"/>
                <w:color w:val="000000"/>
                <w:sz w:val="20"/>
              </w:rPr>
              <w:t>
жетімділік
</w:t>
            </w:r>
            <w:r>
              <w:br/>
            </w:r>
            <w:r>
              <w:rPr>
                <w:rFonts w:ascii="Times New Roman"/>
                <w:b w:val="false"/>
                <w:i w:val="false"/>
                <w:color w:val="000000"/>
                <w:sz w:val="20"/>
              </w:rPr>
              <w:t>
көрсеткіштері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норма-
</w:t>
            </w:r>
            <w:r>
              <w:br/>
            </w:r>
            <w:r>
              <w:rPr>
                <w:rFonts w:ascii="Times New Roman"/>
                <w:b w:val="false"/>
                <w:i w:val="false"/>
                <w:color w:val="000000"/>
                <w:sz w:val="20"/>
              </w:rPr>
              <w:t>
тивтік
</w:t>
            </w:r>
            <w:r>
              <w:br/>
            </w:r>
            <w:r>
              <w:rPr>
                <w:rFonts w:ascii="Times New Roman"/>
                <w:b w:val="false"/>
                <w:i w:val="false"/>
                <w:color w:val="000000"/>
                <w:sz w:val="20"/>
              </w:rPr>
              <w:t>
мәні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келесі
</w:t>
            </w:r>
            <w:r>
              <w:br/>
            </w:r>
            <w:r>
              <w:rPr>
                <w:rFonts w:ascii="Times New Roman"/>
                <w:b w:val="false"/>
                <w:i w:val="false"/>
                <w:color w:val="000000"/>
                <w:sz w:val="20"/>
              </w:rPr>
              <w:t>
жылдағы
</w:t>
            </w:r>
            <w:r>
              <w:br/>
            </w:r>
            <w:r>
              <w:rPr>
                <w:rFonts w:ascii="Times New Roman"/>
                <w:b w:val="false"/>
                <w:i w:val="false"/>
                <w:color w:val="000000"/>
                <w:sz w:val="20"/>
              </w:rPr>
              <w:t>
нысаналы
</w:t>
            </w:r>
            <w:r>
              <w:br/>
            </w:r>
            <w:r>
              <w:rPr>
                <w:rFonts w:ascii="Times New Roman"/>
                <w:b w:val="false"/>
                <w:i w:val="false"/>
                <w:color w:val="000000"/>
                <w:sz w:val="20"/>
              </w:rPr>
              <w:t>
мәні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Уақтылығы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 құжаттарды тапсырған сәттен бастап белгіленген мерзімде қызметті ұсыну оқиғаларының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1.2. қызмет алуды кезекте 40 минуттан аспайтын уақыт күткен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 Сапасы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2.1. қызметті ұсыну үдерісінің сапасына қанағаттанған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2.2. құжаттарды лауазымды тұлға дұрыс рәсімдеген жағдайдың (жүргізілген төлемдер, есеп айырысулар және т.б.)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 Қол жетімділік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3.1. қызметті ұсыну тәртібі туралы сапаға және ақпаратқа қанағаттанған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99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 тұтынушы құжаттарды дұрыс толтырған және бірінші реттен тапсырған оқиғалардың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99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ақпарат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 Шағымдану үдерісі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 қызметтің  осы түрі бойынша қызмет көрсетілген тұтынушылардың жалпы санына негізделген шағымдардың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0,1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 белгіленген мерзімде қаралған және қанағаттадырылған негізделген шағымдардың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0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 шағымданудың қолданыстаңы тәртібіне қанағаттанған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 Сыпайылық
</w:t>
            </w:r>
          </w:p>
        </w:tc>
      </w:tr>
      <w:tr>
        <w:trPr>
          <w:trHeight w:val="3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 қызметкерлердің сыпайылығына қанағаттанған
</w:t>
            </w:r>
            <w:r>
              <w:br/>
            </w:r>
            <w:r>
              <w:rPr>
                <w:rFonts w:ascii="Times New Roman"/>
                <w:b w:val="false"/>
                <w:i w:val="false"/>
                <w:color w:val="000000"/>
                <w:sz w:val="20"/>
              </w:rPr>
              <w:t>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