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78b2" w14:textId="eaf7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үйді ұстауға және тұрғын үй коммуналдық қызметтерге ақы төлеуге тұрғын үй көмегін берудің тәртібі жөніндегі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2008 жылғы 03 шілдедегі N 9/3 шешімі. Қызылорда облысының Әділет департаменті Қызылорда қалалық Әділет басқармасында 2008 жылы 08 тамызда N 10-1-91 тіркелді. Қолданылу мерзімінің аяқталуына байланысты күші жойылды - (Қызылорда облысы Қызылорда қалалық мәслихат хатшысының 2010 жылғы 13 мамырдағы N 264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хатшысының 2010.05.13 N 264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1998 жылғы 24 наурыздағы </w:t>
      </w:r>
      <w:r>
        <w:rPr>
          <w:rFonts w:ascii="Times New Roman"/>
          <w:b w:val="false"/>
          <w:i w:val="false"/>
          <w:color w:val="000000"/>
          <w:sz w:val="28"/>
        </w:rPr>
        <w:t>N 213</w:t>
      </w:r>
      <w:r>
        <w:rPr>
          <w:rFonts w:ascii="Times New Roman"/>
          <w:b w:val="false"/>
          <w:i w:val="false"/>
          <w:color w:val="000000"/>
          <w:sz w:val="28"/>
        </w:rPr>
        <w:t xml:space="preserve"> "Нормативтік құқықтық актілер туралы" және Қазақстан Республикасының 1997 жылғы 16 сәуірдегі </w:t>
      </w:r>
      <w:r>
        <w:rPr>
          <w:rFonts w:ascii="Times New Roman"/>
          <w:b w:val="false"/>
          <w:i w:val="false"/>
          <w:color w:val="000000"/>
          <w:sz w:val="28"/>
        </w:rPr>
        <w:t>N 94</w:t>
      </w:r>
      <w:r>
        <w:rPr>
          <w:rFonts w:ascii="Times New Roman"/>
          <w:b w:val="false"/>
          <w:i w:val="false"/>
          <w:color w:val="000000"/>
          <w:sz w:val="28"/>
        </w:rPr>
        <w:t xml:space="preserve"> "Тұрғын үй қатынастары туралы" Заңдарын басшылыққа алып, қалалық мәслихат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Қоса беріліп отырған Аз қамтамасыз етілген азаматтарға тұрғын үйді ұстауға және тұрғын үй коммуналдық қызметтерге ақы төлеуге тұрғын үй көмегін берудің тәртібі жөніндегі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Қызылорда қалалық мәслихатының кейбір</w:t>
      </w:r>
      <w:r>
        <w:br/>
      </w:r>
      <w:r>
        <w:rPr>
          <w:rFonts w:ascii="Times New Roman"/>
          <w:b w:val="false"/>
          <w:i w:val="false"/>
          <w:color w:val="000000"/>
          <w:sz w:val="28"/>
        </w:rPr>
        <w:t>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ресми жарияланғаннан кейін он күнтізбелік мерзімнен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 кезектен тыс</w:t>
      </w:r>
      <w:r>
        <w:br/>
      </w:r>
      <w:r>
        <w:rPr>
          <w:rFonts w:ascii="Times New Roman"/>
          <w:b w:val="false"/>
          <w:i w:val="false"/>
          <w:color w:val="000000"/>
          <w:sz w:val="28"/>
        </w:rPr>
        <w:t>
      </w:t>
      </w:r>
      <w:r>
        <w:rPr>
          <w:rFonts w:ascii="Times New Roman"/>
          <w:b w:val="false"/>
          <w:i/>
          <w:color w:val="000000"/>
          <w:sz w:val="28"/>
        </w:rPr>
        <w:t>тоғызыншы сессиясының төрағасы,</w:t>
      </w:r>
      <w:r>
        <w:br/>
      </w:r>
      <w:r>
        <w:rPr>
          <w:rFonts w:ascii="Times New Roman"/>
          <w:b w:val="false"/>
          <w:i w:val="false"/>
          <w:color w:val="000000"/>
          <w:sz w:val="28"/>
        </w:rPr>
        <w:t>
      </w:t>
      </w:r>
      <w:r>
        <w:rPr>
          <w:rFonts w:ascii="Times New Roman"/>
          <w:b w:val="false"/>
          <w:i/>
          <w:color w:val="000000"/>
          <w:sz w:val="28"/>
        </w:rPr>
        <w:t>қалалық мәслихат хатшысы                         И. Құттықожаев</w:t>
      </w:r>
    </w:p>
    <w:bookmarkStart w:name="z5" w:id="2"/>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2008 жылғы 3 шілдедегі</w:t>
      </w:r>
      <w:r>
        <w:br/>
      </w:r>
      <w:r>
        <w:rPr>
          <w:rFonts w:ascii="Times New Roman"/>
          <w:b w:val="false"/>
          <w:i w:val="false"/>
          <w:color w:val="000000"/>
          <w:sz w:val="28"/>
        </w:rPr>
        <w:t>
N 9/3 шешіміне қосымша</w:t>
      </w:r>
    </w:p>
    <w:bookmarkEnd w:id="2"/>
    <w:bookmarkStart w:name="z6" w:id="3"/>
    <w:p>
      <w:pPr>
        <w:spacing w:after="0"/>
        <w:ind w:left="0"/>
        <w:jc w:val="left"/>
      </w:pPr>
      <w:r>
        <w:rPr>
          <w:rFonts w:ascii="Times New Roman"/>
          <w:b/>
          <w:i w:val="false"/>
          <w:color w:val="000000"/>
        </w:rPr>
        <w:t xml:space="preserve"> 
Қызылорда қалалық мәслихатының күші жойылған кейбір шешімдерінің</w:t>
      </w:r>
      <w:r>
        <w:br/>
      </w:r>
      <w:r>
        <w:rPr>
          <w:rFonts w:ascii="Times New Roman"/>
          <w:b/>
          <w:i w:val="false"/>
          <w:color w:val="000000"/>
        </w:rPr>
        <w:t>
ТІЗБЕСІ</w:t>
      </w:r>
    </w:p>
    <w:bookmarkEnd w:id="3"/>
    <w:bookmarkStart w:name="z7" w:id="4"/>
    <w:p>
      <w:pPr>
        <w:spacing w:after="0"/>
        <w:ind w:left="0"/>
        <w:jc w:val="both"/>
      </w:pPr>
      <w:r>
        <w:rPr>
          <w:rFonts w:ascii="Times New Roman"/>
          <w:b w:val="false"/>
          <w:i w:val="false"/>
          <w:color w:val="000000"/>
          <w:sz w:val="28"/>
        </w:rPr>
        <w:t>
      1. Қалалық мәслихаттың 2002 жылғы 5 сәуірдегі ХV сессиясының N 15/8 "Аз қамтамасыз етілген азаматтарға тұрғын үйді ұстауға және тұрғын үй коммуналдық қызметтерге ақы төлеуге тұрғын үй көмегін берудің тәртібі жөніндегі Ережені бекіту туралы" шешімі (нормативтік құқықтық актілерді мемлекеттік тіркеу тізілімінде 2002 жылдың 26 сәуірдегі N 1906 нөмірімен тіркелген);</w:t>
      </w:r>
      <w:r>
        <w:br/>
      </w:r>
      <w:r>
        <w:rPr>
          <w:rFonts w:ascii="Times New Roman"/>
          <w:b w:val="false"/>
          <w:i w:val="false"/>
          <w:color w:val="000000"/>
          <w:sz w:val="28"/>
        </w:rPr>
        <w:t>
</w:t>
      </w:r>
      <w:r>
        <w:rPr>
          <w:rFonts w:ascii="Times New Roman"/>
          <w:b w:val="false"/>
          <w:i w:val="false"/>
          <w:color w:val="000000"/>
          <w:sz w:val="28"/>
        </w:rPr>
        <w:t>
      2. Қалалық мәслихаттың 2003 жылғы 12 қарашадағы N 2/2 "Қалалық мәслихаттың 2002 жылғы 5 сәуірдегі ХV сессиясының "Аз қамтамасыз етілген азаматтарға тұрғын үйді ұстауға және тұрғын үй коммуналдық қызметтерге ақы төлеуге тұрғын үй көмегін берудің тәртібі жөніндегі Ережені бекіту туралы" N 15/8 шешіміне ішінара өзгерістер мен толықтырулар енгізу туралы" шешімі (нормативтік құқықтық актілерді мемлекеттік тіркеу тізілімінде 2003 жылдың 19 қарашадағы N 3550 нөмірімен тіркелген);</w:t>
      </w:r>
      <w:r>
        <w:br/>
      </w:r>
      <w:r>
        <w:rPr>
          <w:rFonts w:ascii="Times New Roman"/>
          <w:b w:val="false"/>
          <w:i w:val="false"/>
          <w:color w:val="000000"/>
          <w:sz w:val="28"/>
        </w:rPr>
        <w:t>
</w:t>
      </w:r>
      <w:r>
        <w:rPr>
          <w:rFonts w:ascii="Times New Roman"/>
          <w:b w:val="false"/>
          <w:i w:val="false"/>
          <w:color w:val="000000"/>
          <w:sz w:val="28"/>
        </w:rPr>
        <w:t>
      3. Қалалық мәслихаттың 2004 жылғы 30 қарашадағы N 11/2 "Қалалық мәслихаттың 2002 жылғы 5 сәуірдегі ХV сессиясының "Аз қамтамасыз етілген азаматтарға тұрғын үйді ұстауға және тұрғын үй коммуналдық қызметтерге ақы төлеуге тұрғын үй көмегін берудің тәртібі жөніндегі Ережені бекіту туралы" N 15/8 шешіміне ішінара өзгерістер мен толықтырулар енгізу туралы" шешімі (нормативтік құқықтық актілерді мемлекеттік тіркеу тізілімінде 2004 жылдың 30 қарашадағы N 4081 нөмірімен тіркелген);</w:t>
      </w:r>
      <w:r>
        <w:br/>
      </w:r>
      <w:r>
        <w:rPr>
          <w:rFonts w:ascii="Times New Roman"/>
          <w:b w:val="false"/>
          <w:i w:val="false"/>
          <w:color w:val="000000"/>
          <w:sz w:val="28"/>
        </w:rPr>
        <w:t>
</w:t>
      </w:r>
      <w:r>
        <w:rPr>
          <w:rFonts w:ascii="Times New Roman"/>
          <w:b w:val="false"/>
          <w:i w:val="false"/>
          <w:color w:val="000000"/>
          <w:sz w:val="28"/>
        </w:rPr>
        <w:t>
      4. Қалалық мәслихаттың 2006 жылғы 17 наурыздағы N 26/11 "Қалалық мәслихаттың 2002 жылғы 5 сәуірдегі ХV сессиясының "Аз қамтамасыз етілген азаматтарға тұрғын үйді ұстауға және тұрғын үй коммуналдық қызметтерге ақы төлеуге тұрғын үй көмегін берудің тәртібі жөніндегі" N 15/8 шешімімен бекітілген Ережеге өзгертулер мен толықтырулар енгізу туралы" шешімі (нормативтік құқықтық актілерді мемлекеттік тіркеу тізілімінде 2006 жылдың 12 сәуірдегі N 10-1-32 нөмірімен тіркелген, қалалық "Ақмешіт ақшамы" газетінің 2006 жылғы 21 сәуірдегі N 26 (379) және "Кызылорда таймс" газетінің 2006 жылғы 20 сәуірдегі N 16 (770) шығарылымдарында жарияланған);</w:t>
      </w:r>
      <w:r>
        <w:br/>
      </w:r>
      <w:r>
        <w:rPr>
          <w:rFonts w:ascii="Times New Roman"/>
          <w:b w:val="false"/>
          <w:i w:val="false"/>
          <w:color w:val="000000"/>
          <w:sz w:val="28"/>
        </w:rPr>
        <w:t>
</w:t>
      </w:r>
      <w:r>
        <w:rPr>
          <w:rFonts w:ascii="Times New Roman"/>
          <w:b w:val="false"/>
          <w:i w:val="false"/>
          <w:color w:val="000000"/>
          <w:sz w:val="28"/>
        </w:rPr>
        <w:t>
      5. Қалалық мәслихаттың 2007 жылғы 25 желтоқсандағы N 3/7 "Аз қамтамасыз етілген азаматтарға тұрғын үйді ұстауға және тұрғын үй коммуналдық қызметтерге ақы төлеуге тұрғын үй көмегін берудің тәртібі жөніндегі" шешімімен бекітілген Ережеге өзгертулер мен толықтырулар енгізу туралы" шешімі (нормативтік құқықтық актілерді мемлекеттік тіркеу тізілімінде 2007 жылдың 28 желтоқсандағы N 10-1-76 нөмірімен тіркелген, қалалық "Ақмешіт ақшамы" газетінің 2008 жылғы 11 қаңтардағы N 02 (521) және "Кызылорда таймс" газетінің 2008 жылғы 11 қаңтардағы N 89 (893) шығарылымдарында жарияланған);</w:t>
      </w:r>
      <w:r>
        <w:br/>
      </w:r>
      <w:r>
        <w:rPr>
          <w:rFonts w:ascii="Times New Roman"/>
          <w:b w:val="false"/>
          <w:i w:val="false"/>
          <w:color w:val="000000"/>
          <w:sz w:val="28"/>
        </w:rPr>
        <w:t>
</w:t>
      </w:r>
      <w:r>
        <w:rPr>
          <w:rFonts w:ascii="Times New Roman"/>
          <w:b w:val="false"/>
          <w:i w:val="false"/>
          <w:color w:val="000000"/>
          <w:sz w:val="28"/>
        </w:rPr>
        <w:t>
      6. Қалалық мәслихаттың 2008 жылғы 28 наурыздағы N 5/6 "Қалалық мәслихаттың 2002 жылғы 5 сәуірдегі ХV сессиясының N 15/8 "Аз қамтамасыз етілген азаматтарға тұрғын үйді ұстауға және тұрғын үй коммуналдық қызметтерге ақы төлеуге тұрғын үй көмегін берудің тәртібі жөніндегі" шешімімен бекітілген Ережеге өзгеріс енгізу туралы" шешімі (нормативтік құқықтық актілерді мемлекеттік тіркеу тізілімінде 2008 жылдың 18 сәуірдегі N 10-1-85 нөмірімен тіркелген, қалалық "Ақмешіт ақшамы" газетінің 2008 жылғы 29 сәуірдегі N 24 (544) және "Кызылорда таймс" газетінің 2008 жылғы 30 сәуірдегі N 17 (907) шығарылымдарында жарияланған).</w:t>
      </w:r>
    </w:p>
    <w:bookmarkEnd w:id="4"/>
    <w:bookmarkStart w:name="z13" w:id="5"/>
    <w:p>
      <w:pPr>
        <w:spacing w:after="0"/>
        <w:ind w:left="0"/>
        <w:jc w:val="both"/>
      </w:pPr>
      <w:r>
        <w:rPr>
          <w:rFonts w:ascii="Times New Roman"/>
          <w:b w:val="false"/>
          <w:i w:val="false"/>
          <w:color w:val="000000"/>
          <w:sz w:val="28"/>
        </w:rPr>
        <w:t>
2008 жылғы 3 шілдедегі</w:t>
      </w:r>
      <w:r>
        <w:br/>
      </w:r>
      <w:r>
        <w:rPr>
          <w:rFonts w:ascii="Times New Roman"/>
          <w:b w:val="false"/>
          <w:i w:val="false"/>
          <w:color w:val="000000"/>
          <w:sz w:val="28"/>
        </w:rPr>
        <w:t>
N 9/3 шешімімен бекітілген</w:t>
      </w:r>
    </w:p>
    <w:bookmarkEnd w:id="5"/>
    <w:bookmarkStart w:name="z14" w:id="6"/>
    <w:p>
      <w:pPr>
        <w:spacing w:after="0"/>
        <w:ind w:left="0"/>
        <w:jc w:val="left"/>
      </w:pPr>
      <w:r>
        <w:rPr>
          <w:rFonts w:ascii="Times New Roman"/>
          <w:b/>
          <w:i w:val="false"/>
          <w:color w:val="000000"/>
        </w:rPr>
        <w:t xml:space="preserve">        
Аз қамтамасыз етілген азаматтарға тұрғын үйді ұстауға және тұрғын үй коммуналдық қызметтеріне ақы төлеуге тұрғын үй </w:t>
      </w:r>
      <w:r>
        <w:br/>
      </w:r>
      <w:r>
        <w:rPr>
          <w:rFonts w:ascii="Times New Roman"/>
          <w:b/>
          <w:i w:val="false"/>
          <w:color w:val="000000"/>
        </w:rPr>
        <w:t>
көмегін берудің тәртібі жөніндегі</w:t>
      </w:r>
      <w:r>
        <w:br/>
      </w:r>
      <w:r>
        <w:rPr>
          <w:rFonts w:ascii="Times New Roman"/>
          <w:b/>
          <w:i w:val="false"/>
          <w:color w:val="000000"/>
        </w:rPr>
        <w:t>
ҚАҒИДА</w:t>
      </w:r>
    </w:p>
    <w:bookmarkEnd w:id="6"/>
    <w:p>
      <w:pPr>
        <w:spacing w:after="0"/>
        <w:ind w:left="0"/>
        <w:jc w:val="both"/>
      </w:pPr>
      <w:r>
        <w:rPr>
          <w:rFonts w:ascii="Times New Roman"/>
          <w:b w:val="false"/>
          <w:i w:val="false"/>
          <w:color w:val="000000"/>
          <w:sz w:val="28"/>
        </w:rPr>
        <w:t>      Осы Ереже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w:t>
      </w:r>
      <w:r>
        <w:rPr>
          <w:rFonts w:ascii="Times New Roman"/>
          <w:b w:val="false"/>
          <w:i w:val="false"/>
          <w:color w:val="000000"/>
          <w:sz w:val="28"/>
        </w:rPr>
        <w:t>N 553</w:t>
      </w:r>
      <w:r>
        <w:rPr>
          <w:rFonts w:ascii="Times New Roman"/>
          <w:b w:val="false"/>
          <w:i w:val="false"/>
          <w:color w:val="000000"/>
          <w:sz w:val="28"/>
        </w:rPr>
        <w:t xml:space="preserve"> қаулысына сәйкес жасалды.</w:t>
      </w:r>
    </w:p>
    <w:bookmarkStart w:name="z15" w:id="7"/>
    <w:p>
      <w:pPr>
        <w:spacing w:after="0"/>
        <w:ind w:left="0"/>
        <w:jc w:val="left"/>
      </w:pPr>
      <w:r>
        <w:rPr>
          <w:rFonts w:ascii="Times New Roman"/>
          <w:b/>
          <w:i w:val="false"/>
          <w:color w:val="000000"/>
        </w:rPr>
        <w:t xml:space="preserve"> 
I. Жалпы ережелер</w:t>
      </w:r>
    </w:p>
    <w:bookmarkEnd w:id="7"/>
    <w:bookmarkStart w:name="z16" w:id="8"/>
    <w:p>
      <w:pPr>
        <w:spacing w:after="0"/>
        <w:ind w:left="0"/>
        <w:jc w:val="both"/>
      </w:pPr>
      <w:r>
        <w:rPr>
          <w:rFonts w:ascii="Times New Roman"/>
          <w:b w:val="false"/>
          <w:i w:val="false"/>
          <w:color w:val="000000"/>
          <w:sz w:val="28"/>
        </w:rPr>
        <w:t>       1. Тұрғын үй көмегі халықты әлеуметтік қорғау түрінің бірі болып табылады. Тұрғын үй көмегі аз қамтамасыз етілген азаматтарға тұрғын үйді ұстау, коммуналдық қызметке ақы төлеу шығындарына өтемақы жүргізу үшін беріледі.</w:t>
      </w:r>
      <w:r>
        <w:br/>
      </w:r>
      <w:r>
        <w:rPr>
          <w:rFonts w:ascii="Times New Roman"/>
          <w:b w:val="false"/>
          <w:i w:val="false"/>
          <w:color w:val="000000"/>
          <w:sz w:val="28"/>
        </w:rPr>
        <w:t>
      2. Тұрғын үй көмегі өтемақы шараларымен қамтамасыз етілетін тұлғаларға үй алаңының нормасы және тұрғын үй коммуналдық қызметтерін тұтыну нормативтері шегінде тұрғын үйді ұстау және тұрғын үй -коммуналдық қызметтерін тұтыну үшін ақы төлеу шығындары отбасының бюджетіндегі осы мақсаттарға жұмсалатын жол беруге болатын шекті шығындар үлесінен асып кететін жағдайда беріледі.</w:t>
      </w:r>
      <w:r>
        <w:br/>
      </w:r>
      <w:r>
        <w:rPr>
          <w:rFonts w:ascii="Times New Roman"/>
          <w:b w:val="false"/>
          <w:i w:val="false"/>
          <w:color w:val="000000"/>
          <w:sz w:val="28"/>
        </w:rPr>
        <w:t>
      Тұрғын үйді ұстау мен коммуналдық қызметтерді тұтынуға ақы төлеуге арналған жол беруге болатын шекті шығындар үлесі отбасының жиынтық табысының 5 пайыз мөлшерінде жыл бойына белгіленген. Белгіленген нормадан жоғары тұрғын үйді ұстау мен тұрғын үй-коммуналдық қызметтерін тұтыну үшін ақы төлеу жалпы негіздерде жүргізіледі.</w:t>
      </w:r>
      <w:r>
        <w:br/>
      </w:r>
      <w:r>
        <w:rPr>
          <w:rFonts w:ascii="Times New Roman"/>
          <w:b w:val="false"/>
          <w:i w:val="false"/>
          <w:color w:val="000000"/>
          <w:sz w:val="28"/>
        </w:rPr>
        <w:t>
</w:t>
      </w:r>
      <w:r>
        <w:rPr>
          <w:rFonts w:ascii="Times New Roman"/>
          <w:b w:val="false"/>
          <w:i w:val="false"/>
          <w:color w:val="000000"/>
          <w:sz w:val="28"/>
        </w:rPr>
        <w:t>
      3. Өтемақы шаралары мен қамтамасыз етілетін тұрғын үй алаңының нормасы тұрғын үй заңымен белгіленген отбасының әр мүшесіне тұрғын үй беру нормасымен баламды.</w:t>
      </w:r>
      <w:r>
        <w:br/>
      </w:r>
      <w:r>
        <w:rPr>
          <w:rFonts w:ascii="Times New Roman"/>
          <w:b w:val="false"/>
          <w:i w:val="false"/>
          <w:color w:val="000000"/>
          <w:sz w:val="28"/>
        </w:rPr>
        <w:t>
</w:t>
      </w:r>
      <w:r>
        <w:rPr>
          <w:rFonts w:ascii="Times New Roman"/>
          <w:b w:val="false"/>
          <w:i w:val="false"/>
          <w:color w:val="000000"/>
          <w:sz w:val="28"/>
        </w:rPr>
        <w:t>
      4. Тұрғын үй көмегі жұмыспен қамту және әлеуметтік бағдарламалар бөлімінің тұрғын үй жәрдемақысы қызметімен рәсімделеді.</w:t>
      </w:r>
      <w:r>
        <w:br/>
      </w:r>
      <w:r>
        <w:rPr>
          <w:rFonts w:ascii="Times New Roman"/>
          <w:b w:val="false"/>
          <w:i w:val="false"/>
          <w:color w:val="000000"/>
          <w:sz w:val="28"/>
        </w:rPr>
        <w:t>
</w:t>
      </w:r>
      <w:r>
        <w:rPr>
          <w:rFonts w:ascii="Times New Roman"/>
          <w:b w:val="false"/>
          <w:i w:val="false"/>
          <w:color w:val="000000"/>
          <w:sz w:val="28"/>
        </w:rPr>
        <w:t>
      5. Тұрғын үй көмегі аудару арқылы, орталықтандырылған атаулы түрде жәрдемақы алушылардың тізіміне сәйкес (абоненттік кітапшадағы жеке есеп бет көрсетуімен) қызмет көрсетушілерге немесе олардың жазбаша өтініштеріне сай басқа шаруашылық субъектілеріне тұрғын үй жалдаушыға (иесіне) есептік кезеңде көрсетілген коммуналдық қызметтер шығынын өтеуге жұмсалады.</w:t>
      </w:r>
      <w:r>
        <w:br/>
      </w:r>
      <w:r>
        <w:rPr>
          <w:rFonts w:ascii="Times New Roman"/>
          <w:b w:val="false"/>
          <w:i w:val="false"/>
          <w:color w:val="000000"/>
          <w:sz w:val="28"/>
        </w:rPr>
        <w:t>
      Тұрғын үй көлемі нақты есептелінген коммуналдық қызметтер төлемақысынан артық болмауға тиіс.</w:t>
      </w:r>
      <w:r>
        <w:br/>
      </w:r>
      <w:r>
        <w:rPr>
          <w:rFonts w:ascii="Times New Roman"/>
          <w:b w:val="false"/>
          <w:i w:val="false"/>
          <w:color w:val="000000"/>
          <w:sz w:val="28"/>
        </w:rPr>
        <w:t>
</w:t>
      </w:r>
      <w:r>
        <w:rPr>
          <w:rFonts w:ascii="Times New Roman"/>
          <w:b w:val="false"/>
          <w:i w:val="false"/>
          <w:color w:val="000000"/>
          <w:sz w:val="28"/>
        </w:rPr>
        <w:t>
      6. Даулы немесе қалыптан тыс жағдайлар пайда болса тұрғын үй көмегін тағайындау туралы мәселе қала әкімінің жанындағы арнайы құрылған комиссияның қарауына енгізілуі мүмкін.</w:t>
      </w:r>
      <w:r>
        <w:br/>
      </w:r>
      <w:r>
        <w:rPr>
          <w:rFonts w:ascii="Times New Roman"/>
          <w:b w:val="false"/>
          <w:i w:val="false"/>
          <w:color w:val="000000"/>
          <w:sz w:val="28"/>
        </w:rPr>
        <w:t>
</w:t>
      </w:r>
      <w:r>
        <w:rPr>
          <w:rFonts w:ascii="Times New Roman"/>
          <w:b w:val="false"/>
          <w:i w:val="false"/>
          <w:color w:val="000000"/>
          <w:sz w:val="28"/>
        </w:rPr>
        <w:t>
      7. Тұрғын үй көмегі қызметі әр ай сайын тұрғын үй көмегін алушылардың тізіміне азаматтардың тұрғын үй көмегін алу құқығының пайда болуына немесе жоғалтуына өзгерістер енгізіп тұрады.</w:t>
      </w:r>
      <w:r>
        <w:br/>
      </w:r>
      <w:r>
        <w:rPr>
          <w:rFonts w:ascii="Times New Roman"/>
          <w:b w:val="false"/>
          <w:i w:val="false"/>
          <w:color w:val="000000"/>
          <w:sz w:val="28"/>
        </w:rPr>
        <w:t>
</w:t>
      </w:r>
      <w:r>
        <w:rPr>
          <w:rFonts w:ascii="Times New Roman"/>
          <w:b w:val="false"/>
          <w:i w:val="false"/>
          <w:color w:val="000000"/>
          <w:sz w:val="28"/>
        </w:rPr>
        <w:t>
      8. Тұрғын үй көмегі қызметіне жоғарғы немесе заңсыз өтем</w:t>
      </w:r>
      <w:r>
        <w:br/>
      </w:r>
      <w:r>
        <w:rPr>
          <w:rFonts w:ascii="Times New Roman"/>
          <w:b w:val="false"/>
          <w:i w:val="false"/>
          <w:color w:val="000000"/>
          <w:sz w:val="28"/>
        </w:rPr>
        <w:t>
тағайындауға апарып соғатын жалған мәліметтерді әдейі бергені үшін</w:t>
      </w:r>
      <w:r>
        <w:br/>
      </w:r>
      <w:r>
        <w:rPr>
          <w:rFonts w:ascii="Times New Roman"/>
          <w:b w:val="false"/>
          <w:i w:val="false"/>
          <w:color w:val="000000"/>
          <w:sz w:val="28"/>
        </w:rPr>
        <w:t>
жалға алушы (меншік иесі) тұрғын үй көмегін алу құқығынан айырылады,</w:t>
      </w:r>
      <w:r>
        <w:br/>
      </w:r>
      <w:r>
        <w:rPr>
          <w:rFonts w:ascii="Times New Roman"/>
          <w:b w:val="false"/>
          <w:i w:val="false"/>
          <w:color w:val="000000"/>
          <w:sz w:val="28"/>
        </w:rPr>
        <w:t>
тұрғын үй көмегі ретінде заңсыз алынған соммалар заңда белгіленген</w:t>
      </w:r>
      <w:r>
        <w:br/>
      </w:r>
      <w:r>
        <w:rPr>
          <w:rFonts w:ascii="Times New Roman"/>
          <w:b w:val="false"/>
          <w:i w:val="false"/>
          <w:color w:val="000000"/>
          <w:sz w:val="28"/>
        </w:rPr>
        <w:t>
тәртіппен қайтарылуға жатады.</w:t>
      </w:r>
    </w:p>
    <w:bookmarkEnd w:id="8"/>
    <w:bookmarkStart w:name="z23" w:id="9"/>
    <w:p>
      <w:pPr>
        <w:spacing w:after="0"/>
        <w:ind w:left="0"/>
        <w:jc w:val="left"/>
      </w:pPr>
      <w:r>
        <w:rPr>
          <w:rFonts w:ascii="Times New Roman"/>
          <w:b/>
          <w:i w:val="false"/>
          <w:color w:val="000000"/>
        </w:rPr>
        <w:t xml:space="preserve"> 
ІІ. Тұрғын үй көмегін тағайындау шарты</w:t>
      </w:r>
    </w:p>
    <w:bookmarkEnd w:id="9"/>
    <w:bookmarkStart w:name="z24" w:id="10"/>
    <w:p>
      <w:pPr>
        <w:spacing w:after="0"/>
        <w:ind w:left="0"/>
        <w:jc w:val="both"/>
      </w:pPr>
      <w:r>
        <w:rPr>
          <w:rFonts w:ascii="Times New Roman"/>
          <w:b w:val="false"/>
          <w:i w:val="false"/>
          <w:color w:val="000000"/>
          <w:sz w:val="28"/>
        </w:rPr>
        <w:t>
      9. Тұрғын үй көмегін қалада (қала аумағына кіретін елді мекенде) тұрақты тұратын және меншік нысанына қарамастан (жекешелеген тұрғын үйді ұстаудан басқа) тұрғын үйдің меншік иесі немесе пайдаланушы (жалға алушы) болып табылатын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10. Мемлекет тұрғын жайды ұстауға (жеке тұрғын үйді ұстаудан басқа), коммуналдық қызметтерді және қалалық телекоммуникация желісіне қосылған телефон үшін абоненттік ақыны ұлғайту бөлігіндегі байланыс қызметтерін тұтынуға ақы, жеке тұрғын үй қорынан жергілікті атқарушы орган жалдаған тұрғын үйді пайдаланғаны үшін жалдау ақысын төлеу үшін табысы аз отбасыларына (азаматтарға) көмек көрсету жөнінде шаралар қолданады. Тұрғын үй көмегі сол жерде тұрақты тұратын және тұрғын жайдың меншік иесі немесе жалдаушысы (қосымша жалға алушылары) болып табылатын адамдарға бюджет қаражаты есебінен беріледі.</w:t>
      </w:r>
      <w:r>
        <w:br/>
      </w:r>
      <w:r>
        <w:rPr>
          <w:rFonts w:ascii="Times New Roman"/>
          <w:b w:val="false"/>
          <w:i w:val="false"/>
          <w:color w:val="000000"/>
          <w:sz w:val="28"/>
        </w:rPr>
        <w:t>
</w:t>
      </w:r>
      <w:r>
        <w:rPr>
          <w:rFonts w:ascii="Times New Roman"/>
          <w:b w:val="false"/>
          <w:i w:val="false"/>
          <w:color w:val="000000"/>
          <w:sz w:val="28"/>
        </w:rPr>
        <w:t>
      11. Тұрғын үй көмегін алуға табыс көздері жоқ (жұмыссыздар) және табыстары коммуналдық қызметтеріне кететін шығындар жиынтығы жанұя табысының 5 пайызынан асқан тұлғаларға құқылы.</w:t>
      </w:r>
      <w:r>
        <w:br/>
      </w:r>
      <w:r>
        <w:rPr>
          <w:rFonts w:ascii="Times New Roman"/>
          <w:b w:val="false"/>
          <w:i w:val="false"/>
          <w:color w:val="000000"/>
          <w:sz w:val="28"/>
        </w:rPr>
        <w:t>
</w:t>
      </w:r>
      <w:r>
        <w:rPr>
          <w:rFonts w:ascii="Times New Roman"/>
          <w:b w:val="false"/>
          <w:i w:val="false"/>
          <w:color w:val="000000"/>
          <w:sz w:val="28"/>
        </w:rPr>
        <w:t>
      12. Жеке меншігінде біреуден артық тұрғын үйі (пәтерлер, тұрғын үйі) бар немесе тұрғын жайды жалдаушы немесе жалға берушілер, сондай-ақ жалға алушы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13. Мүгедек балаларды, отбасында күтуді қажет етеді деп танылған I, II топтағы мүгедектерді, 80 жастан асқан адамдарды немесе 7 жасқа дейінгі балаларды бағып-күтумен айналысатын азаматтардан басқа, жұмыспен қамту мәселелері жөніндегі уәкілетті органда тіркелмеген жұмыссыздардың тұрғын үй көмегін алуға құқығы болмайды.</w:t>
      </w:r>
      <w:r>
        <w:br/>
      </w:r>
      <w:r>
        <w:rPr>
          <w:rFonts w:ascii="Times New Roman"/>
          <w:b w:val="false"/>
          <w:i w:val="false"/>
          <w:color w:val="000000"/>
          <w:sz w:val="28"/>
        </w:rPr>
        <w:t>
</w:t>
      </w:r>
      <w:r>
        <w:rPr>
          <w:rFonts w:ascii="Times New Roman"/>
          <w:b w:val="false"/>
          <w:i w:val="false"/>
          <w:color w:val="000000"/>
          <w:sz w:val="28"/>
        </w:rPr>
        <w:t>
      14. Тұрғын үй көмегіне қажетті құжаттар толық тапсырылмаған жағдайда тұрғын үй жәрдемақысы тағайындалмайды.</w:t>
      </w:r>
      <w:r>
        <w:br/>
      </w:r>
      <w:r>
        <w:rPr>
          <w:rFonts w:ascii="Times New Roman"/>
          <w:b w:val="false"/>
          <w:i w:val="false"/>
          <w:color w:val="000000"/>
          <w:sz w:val="28"/>
        </w:rPr>
        <w:t>
</w:t>
      </w:r>
      <w:r>
        <w:rPr>
          <w:rFonts w:ascii="Times New Roman"/>
          <w:b w:val="false"/>
          <w:i w:val="false"/>
          <w:color w:val="000000"/>
          <w:sz w:val="28"/>
        </w:rPr>
        <w:t>
      15. Тұрғын үй көмегі алдағы кезеңге үш ай мерзімдегі есепті тоқсанына, арызда көрсетілген айдан тағайындалады. Айдың 31-нен кейін тұрғын үй көмегін есептеуге арыз беруші азаматтар келесі айдың тізіміне енеді. Тұрғын үй көмектерін алушыларды қайта тіркеу рәсімдеудің алғашқы процедурасы секілді жүргізіледі.</w:t>
      </w:r>
      <w:r>
        <w:br/>
      </w:r>
      <w:r>
        <w:rPr>
          <w:rFonts w:ascii="Times New Roman"/>
          <w:b w:val="false"/>
          <w:i w:val="false"/>
          <w:color w:val="000000"/>
          <w:sz w:val="28"/>
        </w:rPr>
        <w:t>
      Отбасының тұрғын үйді ұстау, коммуналдық қызметтерін тұтынуға төлемнің жұмсалуына жол беруге болатын шекті шығындар үлесі, отбасының табыстары, сондай-ақ тұрғын үй коммуналдық қызметтер ставкалары мен тарифтері өзгерген кезде жұмыспен қамту және әлеуметтік бағдарламалар бөлімі бұрын тағайындалған көмекке қайта есептеулер жүргізеді.</w:t>
      </w:r>
      <w:r>
        <w:br/>
      </w:r>
      <w:r>
        <w:rPr>
          <w:rFonts w:ascii="Times New Roman"/>
          <w:b w:val="false"/>
          <w:i w:val="false"/>
          <w:color w:val="000000"/>
          <w:sz w:val="28"/>
        </w:rPr>
        <w:t>
</w:t>
      </w:r>
      <w:r>
        <w:rPr>
          <w:rFonts w:ascii="Times New Roman"/>
          <w:b w:val="false"/>
          <w:i w:val="false"/>
          <w:color w:val="000000"/>
          <w:sz w:val="28"/>
        </w:rPr>
        <w:t>
      16. Тұрғын үй көмегін алушылар өз тұрғын үйінің меншік</w:t>
      </w:r>
      <w:r>
        <w:br/>
      </w:r>
      <w:r>
        <w:rPr>
          <w:rFonts w:ascii="Times New Roman"/>
          <w:b w:val="false"/>
          <w:i w:val="false"/>
          <w:color w:val="000000"/>
          <w:sz w:val="28"/>
        </w:rPr>
        <w:t>
нысанындағы, отбасы құрамындағы және оның жиынтық табысындағы кез-</w:t>
      </w:r>
      <w:r>
        <w:br/>
      </w:r>
      <w:r>
        <w:rPr>
          <w:rFonts w:ascii="Times New Roman"/>
          <w:b w:val="false"/>
          <w:i w:val="false"/>
          <w:color w:val="000000"/>
          <w:sz w:val="28"/>
        </w:rPr>
        <w:t>
келген өзгерістер туралы, сондай-ақ жәрдемақының дұрыс есептелмеген</w:t>
      </w:r>
      <w:r>
        <w:br/>
      </w:r>
      <w:r>
        <w:rPr>
          <w:rFonts w:ascii="Times New Roman"/>
          <w:b w:val="false"/>
          <w:i w:val="false"/>
          <w:color w:val="000000"/>
          <w:sz w:val="28"/>
        </w:rPr>
        <w:t>
жағдайлары туралы тұрғын үй көмегі қызметін 10 күн бұрын хабардар етуге тиіс.</w:t>
      </w:r>
    </w:p>
    <w:bookmarkEnd w:id="10"/>
    <w:bookmarkStart w:name="z32" w:id="11"/>
    <w:p>
      <w:pPr>
        <w:spacing w:after="0"/>
        <w:ind w:left="0"/>
        <w:jc w:val="left"/>
      </w:pPr>
      <w:r>
        <w:rPr>
          <w:rFonts w:ascii="Times New Roman"/>
          <w:b/>
          <w:i w:val="false"/>
          <w:color w:val="000000"/>
        </w:rPr>
        <w:t xml:space="preserve"> 
III. Бюджеттен өтелетін және тұрғын үй (тұрғын жай) көмегі есептелетін коммуналдық қызмет түрлері</w:t>
      </w:r>
    </w:p>
    <w:bookmarkEnd w:id="11"/>
    <w:p>
      <w:pPr>
        <w:spacing w:after="0"/>
        <w:ind w:left="0"/>
        <w:jc w:val="both"/>
      </w:pPr>
      <w:r>
        <w:rPr>
          <w:rFonts w:ascii="Times New Roman"/>
          <w:b w:val="false"/>
          <w:i w:val="false"/>
          <w:color w:val="000000"/>
          <w:sz w:val="28"/>
        </w:rPr>
        <w:t>      1. Жылумен жабдықтау (Орталықтандырылған жылумен немесе көмірмен (қатты отын).</w:t>
      </w:r>
      <w:r>
        <w:br/>
      </w:r>
      <w:r>
        <w:rPr>
          <w:rFonts w:ascii="Times New Roman"/>
          <w:b w:val="false"/>
          <w:i w:val="false"/>
          <w:color w:val="000000"/>
          <w:sz w:val="28"/>
        </w:rPr>
        <w:t>
      2. Электрмен қамтамасыз ету.</w:t>
      </w:r>
      <w:r>
        <w:br/>
      </w:r>
      <w:r>
        <w:rPr>
          <w:rFonts w:ascii="Times New Roman"/>
          <w:b w:val="false"/>
          <w:i w:val="false"/>
          <w:color w:val="000000"/>
          <w:sz w:val="28"/>
        </w:rPr>
        <w:t>
      3. Сумен жабдықтау.</w:t>
      </w:r>
      <w:r>
        <w:br/>
      </w:r>
      <w:r>
        <w:rPr>
          <w:rFonts w:ascii="Times New Roman"/>
          <w:b w:val="false"/>
          <w:i w:val="false"/>
          <w:color w:val="000000"/>
          <w:sz w:val="28"/>
        </w:rPr>
        <w:t>
      4. Канализация.</w:t>
      </w:r>
      <w:r>
        <w:br/>
      </w:r>
      <w:r>
        <w:rPr>
          <w:rFonts w:ascii="Times New Roman"/>
          <w:b w:val="false"/>
          <w:i w:val="false"/>
          <w:color w:val="000000"/>
          <w:sz w:val="28"/>
        </w:rPr>
        <w:t>
      5. Қоқысты әкету мен лифт қызметін көрсету.</w:t>
      </w:r>
      <w:r>
        <w:br/>
      </w:r>
      <w:r>
        <w:rPr>
          <w:rFonts w:ascii="Times New Roman"/>
          <w:b w:val="false"/>
          <w:i w:val="false"/>
          <w:color w:val="000000"/>
          <w:sz w:val="28"/>
        </w:rPr>
        <w:t>
      6. Газбен қамтамасыз ету (Орталықтандырылған үй аралық газ резервуарлары мен газ баллон).</w:t>
      </w:r>
    </w:p>
    <w:bookmarkStart w:name="z33" w:id="12"/>
    <w:p>
      <w:pPr>
        <w:spacing w:after="0"/>
        <w:ind w:left="0"/>
        <w:jc w:val="left"/>
      </w:pPr>
      <w:r>
        <w:rPr>
          <w:rFonts w:ascii="Times New Roman"/>
          <w:b/>
          <w:i w:val="false"/>
          <w:color w:val="000000"/>
        </w:rPr>
        <w:t xml:space="preserve"> 
IV. Тұрғын үй көмегін есептеу.</w:t>
      </w:r>
    </w:p>
    <w:bookmarkEnd w:id="12"/>
    <w:bookmarkStart w:name="z34" w:id="13"/>
    <w:p>
      <w:pPr>
        <w:spacing w:after="0"/>
        <w:ind w:left="0"/>
        <w:jc w:val="both"/>
      </w:pPr>
      <w:r>
        <w:rPr>
          <w:rFonts w:ascii="Times New Roman"/>
          <w:b w:val="false"/>
          <w:i w:val="false"/>
          <w:color w:val="000000"/>
          <w:sz w:val="28"/>
        </w:rPr>
        <w:t>
      17. Тұрғын үй көмегін тағайындау туралы шешім тұрғын үйді жалға алушының (меншік иесінің) өтінішінің және оған берілетін отбасының құрамы, тұратын үйінің пайдалы алаңының мөлшері, тұрғын үйді ұстау мен байланыс және коммуналдық қызметтерге ақы төлеу шығындары, отбасының жиынтық табысы негізінде қабылданады.</w:t>
      </w:r>
      <w:r>
        <w:br/>
      </w:r>
      <w:r>
        <w:rPr>
          <w:rFonts w:ascii="Times New Roman"/>
          <w:b w:val="false"/>
          <w:i w:val="false"/>
          <w:color w:val="000000"/>
          <w:sz w:val="28"/>
        </w:rPr>
        <w:t>
</w:t>
      </w:r>
      <w:r>
        <w:rPr>
          <w:rFonts w:ascii="Times New Roman"/>
          <w:b w:val="false"/>
          <w:i w:val="false"/>
          <w:color w:val="000000"/>
          <w:sz w:val="28"/>
        </w:rPr>
        <w:t>
      18. Пәтерде (үйде) тұратын тұлғалардың тізімін анықтауға көпқабатты үйлердің тұрғындарына және жеке сектор тұлғаларына - үй кітабы, қала төңірегіндегі ауылда тұрушыларға ауыл әкімінің анықтамасы негіз болып табылады.</w:t>
      </w:r>
      <w:r>
        <w:br/>
      </w:r>
      <w:r>
        <w:rPr>
          <w:rFonts w:ascii="Times New Roman"/>
          <w:b w:val="false"/>
          <w:i w:val="false"/>
          <w:color w:val="000000"/>
          <w:sz w:val="28"/>
        </w:rPr>
        <w:t>
</w:t>
      </w:r>
      <w:r>
        <w:rPr>
          <w:rFonts w:ascii="Times New Roman"/>
          <w:b w:val="false"/>
          <w:i w:val="false"/>
          <w:color w:val="000000"/>
          <w:sz w:val="28"/>
        </w:rPr>
        <w:t>
      19. Жанұя жиынтық табысы - бұл пәтерде (үйде) тұрушылардың барлық табыстары.</w:t>
      </w:r>
      <w:r>
        <w:br/>
      </w:r>
      <w:r>
        <w:rPr>
          <w:rFonts w:ascii="Times New Roman"/>
          <w:b w:val="false"/>
          <w:i w:val="false"/>
          <w:color w:val="000000"/>
          <w:sz w:val="28"/>
        </w:rPr>
        <w:t>
      Жиынтық табысқа Қазақстан Республикасында және одан алынған барлық табыстар, яғни</w:t>
      </w:r>
      <w:r>
        <w:br/>
      </w:r>
      <w:r>
        <w:rPr>
          <w:rFonts w:ascii="Times New Roman"/>
          <w:b w:val="false"/>
          <w:i w:val="false"/>
          <w:color w:val="000000"/>
          <w:sz w:val="28"/>
        </w:rPr>
        <w:t>
      1. Еңбек ақы түріндегі табыстар.</w:t>
      </w:r>
      <w:r>
        <w:br/>
      </w:r>
      <w:r>
        <w:rPr>
          <w:rFonts w:ascii="Times New Roman"/>
          <w:b w:val="false"/>
          <w:i w:val="false"/>
          <w:color w:val="000000"/>
          <w:sz w:val="28"/>
        </w:rPr>
        <w:t>
      2. Кәсіпкерлік қызметі табыстары.</w:t>
      </w:r>
      <w:r>
        <w:br/>
      </w:r>
      <w:r>
        <w:rPr>
          <w:rFonts w:ascii="Times New Roman"/>
          <w:b w:val="false"/>
          <w:i w:val="false"/>
          <w:color w:val="000000"/>
          <w:sz w:val="28"/>
        </w:rPr>
        <w:t>
      3. Мүліктік табыстар.</w:t>
      </w:r>
      <w:r>
        <w:br/>
      </w:r>
      <w:r>
        <w:rPr>
          <w:rFonts w:ascii="Times New Roman"/>
          <w:b w:val="false"/>
          <w:i w:val="false"/>
          <w:color w:val="000000"/>
          <w:sz w:val="28"/>
        </w:rPr>
        <w:t>
      4. Мемлекеттік және мемлекеттік емес зейнетақы, стипендия, жәрдемақы (балаларға берілетін біртұтас жәрдемақысы, бала туғандығы және жерлеуге арналған жәрдемақыдан басқа), өтемдер және басқа да әлеуметтік қолдаулар.</w:t>
      </w:r>
      <w:r>
        <w:br/>
      </w:r>
      <w:r>
        <w:rPr>
          <w:rFonts w:ascii="Times New Roman"/>
          <w:b w:val="false"/>
          <w:i w:val="false"/>
          <w:color w:val="000000"/>
          <w:sz w:val="28"/>
        </w:rPr>
        <w:t>
      5. Балаларға және асырауындағы жанға алынған алименттер</w:t>
      </w:r>
      <w:r>
        <w:br/>
      </w:r>
      <w:r>
        <w:rPr>
          <w:rFonts w:ascii="Times New Roman"/>
          <w:b w:val="false"/>
          <w:i w:val="false"/>
          <w:color w:val="000000"/>
          <w:sz w:val="28"/>
        </w:rPr>
        <w:t>
      6. Біржолғы денсаулық зақымын өтеуге алынған сомалар</w:t>
      </w:r>
      <w:r>
        <w:br/>
      </w:r>
      <w:r>
        <w:rPr>
          <w:rFonts w:ascii="Times New Roman"/>
          <w:b w:val="false"/>
          <w:i w:val="false"/>
          <w:color w:val="000000"/>
          <w:sz w:val="28"/>
        </w:rPr>
        <w:t>
      7. Ақшалай және заттай ұтыстар</w:t>
      </w:r>
      <w:r>
        <w:br/>
      </w:r>
      <w:r>
        <w:rPr>
          <w:rFonts w:ascii="Times New Roman"/>
          <w:b w:val="false"/>
          <w:i w:val="false"/>
          <w:color w:val="000000"/>
          <w:sz w:val="28"/>
        </w:rPr>
        <w:t>
      8. Жеке қосалқы шаруашылықтан және ауылшаруашылық өнімдерін өндіруден түскен табыстар (оның ішінде, бақша, саяжай, жеке малдан). Жеке үй іргелік шаруашылықтан түскен отбасының бір тоқсандағы табысы есептік көрсеткіштің 5 еселенген көлемінде қала тұрғындарына (қыстақ тұрғындарына), 6 еселенген есептік көрсеткіш көлемінде ауылдық жердегі отбасыларының табысын есептеу.</w:t>
      </w:r>
      <w:r>
        <w:br/>
      </w:r>
      <w:r>
        <w:rPr>
          <w:rFonts w:ascii="Times New Roman"/>
          <w:b w:val="false"/>
          <w:i w:val="false"/>
          <w:color w:val="000000"/>
          <w:sz w:val="28"/>
        </w:rPr>
        <w:t>
      9. Көп балалы отбасыларға берілетін мемлекеттік жәрдемақы.</w:t>
      </w:r>
      <w:r>
        <w:br/>
      </w:r>
      <w:r>
        <w:rPr>
          <w:rFonts w:ascii="Times New Roman"/>
          <w:b w:val="false"/>
          <w:i w:val="false"/>
          <w:color w:val="000000"/>
          <w:sz w:val="28"/>
        </w:rPr>
        <w:t>
</w:t>
      </w:r>
      <w:r>
        <w:rPr>
          <w:rFonts w:ascii="Times New Roman"/>
          <w:b w:val="false"/>
          <w:i w:val="false"/>
          <w:color w:val="000000"/>
          <w:sz w:val="28"/>
        </w:rPr>
        <w:t>
      20. Жұмыссыздық статусын дәлелдейтін жұмыспен қамту орталығының анықтамасы бар тұлғалар салық комитетінің анықтамасын және еңбек кітапшасының көшірмесін әкелуден босатылады.</w:t>
      </w:r>
    </w:p>
    <w:bookmarkEnd w:id="13"/>
    <w:bookmarkStart w:name="z38" w:id="14"/>
    <w:p>
      <w:pPr>
        <w:spacing w:after="0"/>
        <w:ind w:left="0"/>
        <w:jc w:val="left"/>
      </w:pPr>
      <w:r>
        <w:rPr>
          <w:rFonts w:ascii="Times New Roman"/>
          <w:b/>
          <w:i w:val="false"/>
          <w:color w:val="000000"/>
        </w:rPr>
        <w:t xml:space="preserve"> 
V. Тұрғын үй көмегіне байланысты құжаттарды қаржыландыруға рәсімдеу тәртібі</w:t>
      </w:r>
    </w:p>
    <w:bookmarkEnd w:id="14"/>
    <w:bookmarkStart w:name="z39" w:id="15"/>
    <w:p>
      <w:pPr>
        <w:spacing w:after="0"/>
        <w:ind w:left="0"/>
        <w:jc w:val="both"/>
      </w:pPr>
      <w:r>
        <w:rPr>
          <w:rFonts w:ascii="Times New Roman"/>
          <w:b w:val="false"/>
          <w:i w:val="false"/>
          <w:color w:val="000000"/>
          <w:sz w:val="28"/>
        </w:rPr>
        <w:t>
      21. Ұсынылған құжаттарды қарау нәтижесі бойынша жәрдемақы</w:t>
      </w:r>
      <w:r>
        <w:br/>
      </w:r>
      <w:r>
        <w:rPr>
          <w:rFonts w:ascii="Times New Roman"/>
          <w:b w:val="false"/>
          <w:i w:val="false"/>
          <w:color w:val="000000"/>
          <w:sz w:val="28"/>
        </w:rPr>
        <w:t>
қызметімен жанұяға көмек есебі көрсетілген анықтама жасалынып тұрғын үй жалдаушыға (меншік иесіне) беріледі.</w:t>
      </w:r>
      <w:r>
        <w:br/>
      </w:r>
      <w:r>
        <w:rPr>
          <w:rFonts w:ascii="Times New Roman"/>
          <w:b w:val="false"/>
          <w:i w:val="false"/>
          <w:color w:val="000000"/>
          <w:sz w:val="28"/>
        </w:rPr>
        <w:t>
</w:t>
      </w:r>
      <w:r>
        <w:rPr>
          <w:rFonts w:ascii="Times New Roman"/>
          <w:b w:val="false"/>
          <w:i w:val="false"/>
          <w:color w:val="000000"/>
          <w:sz w:val="28"/>
        </w:rPr>
        <w:t>
      22. Ұсынылған құжаттардың жалғандығына күдік туындаған жағдайда</w:t>
      </w:r>
      <w:r>
        <w:br/>
      </w:r>
      <w:r>
        <w:rPr>
          <w:rFonts w:ascii="Times New Roman"/>
          <w:b w:val="false"/>
          <w:i w:val="false"/>
          <w:color w:val="000000"/>
          <w:sz w:val="28"/>
        </w:rPr>
        <w:t>
жұмыспен қамту және әлеуметтік бағдарламалар бөлімі тұрғын үй көмегі</w:t>
      </w:r>
      <w:r>
        <w:br/>
      </w:r>
      <w:r>
        <w:rPr>
          <w:rFonts w:ascii="Times New Roman"/>
          <w:b w:val="false"/>
          <w:i w:val="false"/>
          <w:color w:val="000000"/>
          <w:sz w:val="28"/>
        </w:rPr>
        <w:t>
қызметіне сұрау салуға хақылы, ал осы бөлімге заңды және жеке тұлғалар тұрғын үй жәрдемақысын алуға үміткер тұлғаның табысы туралы ақпарат беруге міндетті.</w:t>
      </w:r>
      <w:r>
        <w:br/>
      </w:r>
      <w:r>
        <w:rPr>
          <w:rFonts w:ascii="Times New Roman"/>
          <w:b w:val="false"/>
          <w:i w:val="false"/>
          <w:color w:val="000000"/>
          <w:sz w:val="28"/>
        </w:rPr>
        <w:t>
</w:t>
      </w:r>
      <w:r>
        <w:rPr>
          <w:rFonts w:ascii="Times New Roman"/>
          <w:b w:val="false"/>
          <w:i w:val="false"/>
          <w:color w:val="000000"/>
          <w:sz w:val="28"/>
        </w:rPr>
        <w:t>
      23. Келісім - шарт негізінде тұрғын үй көмегінің коммуналдық қызметтер түрлеріне бөлінуі мен қызметі әр айдың 30-на көмек алушылардың тізімін дайындайды. Тізімнің бір данасы жәрдемақы қызметінде қалады, қалғандары келесі айдың 10-на дейін қызмет көрсетушілерге беріледі.</w:t>
      </w:r>
      <w:r>
        <w:br/>
      </w:r>
      <w:r>
        <w:rPr>
          <w:rFonts w:ascii="Times New Roman"/>
          <w:b w:val="false"/>
          <w:i w:val="false"/>
          <w:color w:val="000000"/>
          <w:sz w:val="28"/>
        </w:rPr>
        <w:t>
</w:t>
      </w:r>
      <w:r>
        <w:rPr>
          <w:rFonts w:ascii="Times New Roman"/>
          <w:b w:val="false"/>
          <w:i w:val="false"/>
          <w:color w:val="000000"/>
          <w:sz w:val="28"/>
        </w:rPr>
        <w:t>
      24. Көмек алушылар тізімі негізінде жәрдемақы қызметі өтелуге тиіс қызмет көрсетушілердің шығындардың жалпы тізімдемесін дайындап келесі айдың 10-на дейін қалалық қаржы бөліміне береді.</w:t>
      </w:r>
    </w:p>
    <w:bookmarkEnd w:id="15"/>
    <w:bookmarkStart w:name="z43" w:id="16"/>
    <w:p>
      <w:pPr>
        <w:spacing w:after="0"/>
        <w:ind w:left="0"/>
        <w:jc w:val="left"/>
      </w:pPr>
      <w:r>
        <w:rPr>
          <w:rFonts w:ascii="Times New Roman"/>
          <w:b/>
          <w:i w:val="false"/>
          <w:color w:val="000000"/>
        </w:rPr>
        <w:t xml:space="preserve"> 
VI. Тұрғын үй көмегін қаржыландыру көздері</w:t>
      </w:r>
    </w:p>
    <w:bookmarkEnd w:id="16"/>
    <w:bookmarkStart w:name="z44" w:id="17"/>
    <w:p>
      <w:pPr>
        <w:spacing w:after="0"/>
        <w:ind w:left="0"/>
        <w:jc w:val="both"/>
      </w:pPr>
      <w:r>
        <w:rPr>
          <w:rFonts w:ascii="Times New Roman"/>
          <w:b w:val="false"/>
          <w:i w:val="false"/>
          <w:color w:val="000000"/>
          <w:sz w:val="28"/>
        </w:rPr>
        <w:t>
      25. Тұрғын үй көмегі қызметінің берген тізімдемесіне сәйкес қалалық қаржы бөлімі келесі айдың 20-на дейін еңбек шотына қаржының жергілікті бюджет есебінен төлем тапсырмасымен аударады.</w:t>
      </w:r>
      <w:r>
        <w:br/>
      </w:r>
      <w:r>
        <w:rPr>
          <w:rFonts w:ascii="Times New Roman"/>
          <w:b w:val="false"/>
          <w:i w:val="false"/>
          <w:color w:val="000000"/>
          <w:sz w:val="28"/>
        </w:rPr>
        <w:t>
</w:t>
      </w:r>
      <w:r>
        <w:rPr>
          <w:rFonts w:ascii="Times New Roman"/>
          <w:b w:val="false"/>
          <w:i w:val="false"/>
          <w:color w:val="000000"/>
          <w:sz w:val="28"/>
        </w:rPr>
        <w:t>
      26. Жұмыспен қамту және әлеуметтік бағдарламалар бөліміне түскен қаржыны қызмет көрсететін мекемелердің меншіктерінің түріне қарамастан есеп шоттарына төлем тапсырысымен аударады. Сонымен бірге аз қамтамасыз етілген азаматтардың тұрғын үй коммуналдық қызметтерінің шығынын өтеуге келісім - шартқа отырады.</w:t>
      </w:r>
      <w:r>
        <w:br/>
      </w:r>
      <w:r>
        <w:rPr>
          <w:rFonts w:ascii="Times New Roman"/>
          <w:b w:val="false"/>
          <w:i w:val="false"/>
          <w:color w:val="000000"/>
          <w:sz w:val="28"/>
        </w:rPr>
        <w:t>
</w:t>
      </w:r>
      <w:r>
        <w:rPr>
          <w:rFonts w:ascii="Times New Roman"/>
          <w:b w:val="false"/>
          <w:i w:val="false"/>
          <w:color w:val="000000"/>
          <w:sz w:val="28"/>
        </w:rPr>
        <w:t>
      27. Газбен қамтамасыз ету (орталықтандырылған үй аралық газ</w:t>
      </w:r>
      <w:r>
        <w:br/>
      </w:r>
      <w:r>
        <w:rPr>
          <w:rFonts w:ascii="Times New Roman"/>
          <w:b w:val="false"/>
          <w:i w:val="false"/>
          <w:color w:val="000000"/>
          <w:sz w:val="28"/>
        </w:rPr>
        <w:t>
резервуарлары мен газ баллон), қалалық телекоммуникация желісіне</w:t>
      </w:r>
      <w:r>
        <w:br/>
      </w:r>
      <w:r>
        <w:rPr>
          <w:rFonts w:ascii="Times New Roman"/>
          <w:b w:val="false"/>
          <w:i w:val="false"/>
          <w:color w:val="000000"/>
          <w:sz w:val="28"/>
        </w:rPr>
        <w:t>
қосылған телефон үшін абоненттік ақыны ұлғайту бөлігіндегі байланыс</w:t>
      </w:r>
      <w:r>
        <w:br/>
      </w:r>
      <w:r>
        <w:rPr>
          <w:rFonts w:ascii="Times New Roman"/>
          <w:b w:val="false"/>
          <w:i w:val="false"/>
          <w:color w:val="000000"/>
          <w:sz w:val="28"/>
        </w:rPr>
        <w:t>
қызметтерін тұтынуға және көмір (қатты отын) үшін тағайындалған</w:t>
      </w:r>
      <w:r>
        <w:br/>
      </w:r>
      <w:r>
        <w:rPr>
          <w:rFonts w:ascii="Times New Roman"/>
          <w:b w:val="false"/>
          <w:i w:val="false"/>
          <w:color w:val="000000"/>
          <w:sz w:val="28"/>
        </w:rPr>
        <w:t>
көмектерге сәйкес, тұрғын үй көмегін алуға құқылы тұлғалардың тізімі</w:t>
      </w:r>
      <w:r>
        <w:br/>
      </w:r>
      <w:r>
        <w:rPr>
          <w:rFonts w:ascii="Times New Roman"/>
          <w:b w:val="false"/>
          <w:i w:val="false"/>
          <w:color w:val="000000"/>
          <w:sz w:val="28"/>
        </w:rPr>
        <w:t>
дайындалып, "Қазпошта" акционерлік қоғамының Қызылорда облыстық</w:t>
      </w:r>
      <w:r>
        <w:br/>
      </w:r>
      <w:r>
        <w:rPr>
          <w:rFonts w:ascii="Times New Roman"/>
          <w:b w:val="false"/>
          <w:i w:val="false"/>
          <w:color w:val="000000"/>
          <w:sz w:val="28"/>
        </w:rPr>
        <w:t>
филиалының байланыс бөлімшелеріндегі жеке есеп шоттарына аударылуға</w:t>
      </w:r>
      <w:r>
        <w:br/>
      </w:r>
      <w:r>
        <w:rPr>
          <w:rFonts w:ascii="Times New Roman"/>
          <w:b w:val="false"/>
          <w:i w:val="false"/>
          <w:color w:val="000000"/>
          <w:sz w:val="28"/>
        </w:rPr>
        <w:t>
жолданады.</w:t>
      </w:r>
      <w:r>
        <w:br/>
      </w:r>
      <w:r>
        <w:rPr>
          <w:rFonts w:ascii="Times New Roman"/>
          <w:b w:val="false"/>
          <w:i w:val="false"/>
          <w:color w:val="000000"/>
          <w:sz w:val="28"/>
        </w:rPr>
        <w:t>
</w:t>
      </w:r>
      <w:r>
        <w:rPr>
          <w:rFonts w:ascii="Times New Roman"/>
          <w:b w:val="false"/>
          <w:i w:val="false"/>
          <w:color w:val="000000"/>
          <w:sz w:val="28"/>
        </w:rPr>
        <w:t>
      28. Тұрғын үй көмегінің дұрыс есептелуі мен тарифтерінің дұрыстығын бақылау қалалық қаржы бөлімі мен жұмыспен қамту және әлеуметтік бағдарламалар бөліміне жүктеледі.</w:t>
      </w:r>
      <w:r>
        <w:br/>
      </w:r>
      <w:r>
        <w:rPr>
          <w:rFonts w:ascii="Times New Roman"/>
          <w:b w:val="false"/>
          <w:i w:val="false"/>
          <w:color w:val="000000"/>
          <w:sz w:val="28"/>
        </w:rPr>
        <w:t>
</w:t>
      </w:r>
      <w:r>
        <w:rPr>
          <w:rFonts w:ascii="Times New Roman"/>
          <w:b w:val="false"/>
          <w:i w:val="false"/>
          <w:color w:val="000000"/>
          <w:sz w:val="28"/>
        </w:rPr>
        <w:t>
      29. Тұрғын үйді ұстау мен коммуналдық қызметтерді тұтынуға</w:t>
      </w:r>
      <w:r>
        <w:br/>
      </w:r>
      <w:r>
        <w:rPr>
          <w:rFonts w:ascii="Times New Roman"/>
          <w:b w:val="false"/>
          <w:i w:val="false"/>
          <w:color w:val="000000"/>
          <w:sz w:val="28"/>
        </w:rPr>
        <w:t>
жұмсалатын есептік тарифтерін анықтау Қазақстан Республикасы табиғи</w:t>
      </w:r>
      <w:r>
        <w:br/>
      </w:r>
      <w:r>
        <w:rPr>
          <w:rFonts w:ascii="Times New Roman"/>
          <w:b w:val="false"/>
          <w:i w:val="false"/>
          <w:color w:val="000000"/>
          <w:sz w:val="28"/>
        </w:rPr>
        <w:t>
монополияларды реттеу Агентігінің Қызылорда облысы бойынша</w:t>
      </w:r>
      <w:r>
        <w:br/>
      </w:r>
      <w:r>
        <w:rPr>
          <w:rFonts w:ascii="Times New Roman"/>
          <w:b w:val="false"/>
          <w:i w:val="false"/>
          <w:color w:val="000000"/>
          <w:sz w:val="28"/>
        </w:rPr>
        <w:t>
басқармасы ұсынған деректер негізінде жүргізіледі.</w:t>
      </w:r>
      <w:r>
        <w:br/>
      </w:r>
      <w:r>
        <w:rPr>
          <w:rFonts w:ascii="Times New Roman"/>
          <w:b w:val="false"/>
          <w:i w:val="false"/>
          <w:color w:val="000000"/>
          <w:sz w:val="28"/>
        </w:rPr>
        <w:t>
      Қалалық телекоммуникация желісіне қосылған телефон үшін абоненттік ақыны ұлғайту бөлігіндегі байланыс қызметтерін тұтынуға ақы Қызылорда облысының телекоммуникация дирекциясының ұсынған тарифімен, ал көмірге (қатты отынға) және газ балонға көмекті есептеу мерзіміндегі қызмет көрсету мекемелердің тарифтері қолданылады.</w:t>
      </w:r>
    </w:p>
    <w:bookmarkEnd w:id="17"/>
    <w:bookmarkStart w:name="z49" w:id="18"/>
    <w:p>
      <w:pPr>
        <w:spacing w:after="0"/>
        <w:ind w:left="0"/>
        <w:jc w:val="left"/>
      </w:pPr>
      <w:r>
        <w:rPr>
          <w:rFonts w:ascii="Times New Roman"/>
          <w:b/>
          <w:i w:val="false"/>
          <w:color w:val="000000"/>
        </w:rPr>
        <w:t xml:space="preserve"> 
VII. Тұрғын үй көмегінің есебіне коммуналдық қызметті </w:t>
      </w:r>
      <w:r>
        <w:br/>
      </w:r>
      <w:r>
        <w:rPr>
          <w:rFonts w:ascii="Times New Roman"/>
          <w:b/>
          <w:i w:val="false"/>
          <w:color w:val="000000"/>
        </w:rPr>
        <w:t>
тұтыну мен тұрғын үйді сақтау нормалары</w:t>
      </w:r>
    </w:p>
    <w:bookmarkEnd w:id="18"/>
    <w:bookmarkStart w:name="z50" w:id="19"/>
    <w:p>
      <w:pPr>
        <w:spacing w:after="0"/>
        <w:ind w:left="0"/>
        <w:jc w:val="both"/>
      </w:pPr>
      <w:r>
        <w:rPr>
          <w:rFonts w:ascii="Times New Roman"/>
          <w:b w:val="false"/>
          <w:i w:val="false"/>
          <w:color w:val="000000"/>
          <w:sz w:val="28"/>
        </w:rPr>
        <w:t>
      30. Тұрғын үй есебіне төмендегі тұрғын үй құрылымы мен коммуналдық қызметті тұтыну нормативтері:</w:t>
      </w:r>
      <w:r>
        <w:br/>
      </w:r>
      <w:r>
        <w:rPr>
          <w:rFonts w:ascii="Times New Roman"/>
          <w:b w:val="false"/>
          <w:i w:val="false"/>
          <w:color w:val="000000"/>
          <w:sz w:val="28"/>
        </w:rPr>
        <w:t>
      1. Тұрғын үйді ұстауға кететін шығындар:</w:t>
      </w:r>
      <w:r>
        <w:br/>
      </w:r>
      <w:r>
        <w:rPr>
          <w:rFonts w:ascii="Times New Roman"/>
          <w:b w:val="false"/>
          <w:i w:val="false"/>
          <w:color w:val="000000"/>
          <w:sz w:val="28"/>
        </w:rPr>
        <w:t>
      -1 адамға 18 м2, жалғызбасты азаматтарға 31 м2, бірақ нақты пайдалану алаңы көлемнен артық емес.</w:t>
      </w:r>
      <w:r>
        <w:br/>
      </w:r>
      <w:r>
        <w:rPr>
          <w:rFonts w:ascii="Times New Roman"/>
          <w:b w:val="false"/>
          <w:i w:val="false"/>
          <w:color w:val="000000"/>
          <w:sz w:val="28"/>
        </w:rPr>
        <w:t>
      2. Су жабдықтау және канализация:</w:t>
      </w:r>
      <w:r>
        <w:br/>
      </w:r>
      <w:r>
        <w:rPr>
          <w:rFonts w:ascii="Times New Roman"/>
          <w:b w:val="false"/>
          <w:i w:val="false"/>
          <w:color w:val="000000"/>
          <w:sz w:val="28"/>
        </w:rPr>
        <w:t>
      көшедегі су құбырларынан су алу бір адамға тәулігіне-40 литр;</w:t>
      </w:r>
      <w:r>
        <w:br/>
      </w:r>
      <w:r>
        <w:rPr>
          <w:rFonts w:ascii="Times New Roman"/>
          <w:b w:val="false"/>
          <w:i w:val="false"/>
          <w:color w:val="000000"/>
          <w:sz w:val="28"/>
        </w:rPr>
        <w:t>
      канализациясы жоқ тұрғын үйлер бір адамға тәулігіне-100 литр;</w:t>
      </w:r>
      <w:r>
        <w:br/>
      </w:r>
      <w:r>
        <w:rPr>
          <w:rFonts w:ascii="Times New Roman"/>
          <w:b w:val="false"/>
          <w:i w:val="false"/>
          <w:color w:val="000000"/>
          <w:sz w:val="28"/>
        </w:rPr>
        <w:t>
      су құбыры мен канализациясы бар тұрғын үйлер бір адамға тәулігіне - 120 литр;</w:t>
      </w:r>
      <w:r>
        <w:br/>
      </w:r>
      <w:r>
        <w:rPr>
          <w:rFonts w:ascii="Times New Roman"/>
          <w:b w:val="false"/>
          <w:i w:val="false"/>
          <w:color w:val="000000"/>
          <w:sz w:val="28"/>
        </w:rPr>
        <w:t>
      орталықтандырылған су жүйесі мен канализациясы бар және жуыну бөлмелерімен жабдықталған тұрғын үйлер (көп қабатты үйлер) бір адамға тәулігіне - 200 литр;</w:t>
      </w:r>
      <w:r>
        <w:br/>
      </w:r>
      <w:r>
        <w:rPr>
          <w:rFonts w:ascii="Times New Roman"/>
          <w:b w:val="false"/>
          <w:i w:val="false"/>
          <w:color w:val="000000"/>
          <w:sz w:val="28"/>
        </w:rPr>
        <w:t>
      дәл осындай орталықтандырылған ыстық су жүйесі бар бір адамға тәулігіне - 260 литр.</w:t>
      </w:r>
      <w:r>
        <w:br/>
      </w:r>
      <w:r>
        <w:rPr>
          <w:rFonts w:ascii="Times New Roman"/>
          <w:b w:val="false"/>
          <w:i w:val="false"/>
          <w:color w:val="000000"/>
          <w:sz w:val="28"/>
        </w:rPr>
        <w:t>
      3. Газбен қамтамасыз ету:</w:t>
      </w:r>
      <w:r>
        <w:br/>
      </w:r>
      <w:r>
        <w:rPr>
          <w:rFonts w:ascii="Times New Roman"/>
          <w:b w:val="false"/>
          <w:i w:val="false"/>
          <w:color w:val="000000"/>
          <w:sz w:val="28"/>
        </w:rPr>
        <w:t>
      құрамында 5 жанға дейінгі адамы бар жанұяға айына - 10 кг;</w:t>
      </w:r>
      <w:r>
        <w:br/>
      </w:r>
      <w:r>
        <w:rPr>
          <w:rFonts w:ascii="Times New Roman"/>
          <w:b w:val="false"/>
          <w:i w:val="false"/>
          <w:color w:val="000000"/>
          <w:sz w:val="28"/>
        </w:rPr>
        <w:t>
      құрамында 5 немесе одан көп адамы бар жанұяға айына - 20 кг.</w:t>
      </w:r>
      <w:r>
        <w:br/>
      </w:r>
      <w:r>
        <w:rPr>
          <w:rFonts w:ascii="Times New Roman"/>
          <w:b w:val="false"/>
          <w:i w:val="false"/>
          <w:color w:val="000000"/>
          <w:sz w:val="28"/>
        </w:rPr>
        <w:t>
      Көп қабатты үйлерде орталықтандырылған газ резервуары жүргізілмеген жағдайда, газ балонның тарифімен есептелінеді.</w:t>
      </w:r>
      <w:r>
        <w:br/>
      </w:r>
      <w:r>
        <w:rPr>
          <w:rFonts w:ascii="Times New Roman"/>
          <w:b w:val="false"/>
          <w:i w:val="false"/>
          <w:color w:val="000000"/>
          <w:sz w:val="28"/>
        </w:rPr>
        <w:t>
      4. Орталықтандырылған жылумен қамтамасыз ету:</w:t>
      </w:r>
      <w:r>
        <w:br/>
      </w:r>
      <w:r>
        <w:rPr>
          <w:rFonts w:ascii="Times New Roman"/>
          <w:b w:val="false"/>
          <w:i w:val="false"/>
          <w:color w:val="000000"/>
          <w:sz w:val="28"/>
        </w:rPr>
        <w:t>
      - -1 адамға 18 м2, жалғызбасты азаматтарға 31 м2, бірақ нақты пайдалану алаңы көлемнен артық емес.</w:t>
      </w:r>
      <w:r>
        <w:br/>
      </w:r>
      <w:r>
        <w:rPr>
          <w:rFonts w:ascii="Times New Roman"/>
          <w:b w:val="false"/>
          <w:i w:val="false"/>
          <w:color w:val="000000"/>
          <w:sz w:val="28"/>
        </w:rPr>
        <w:t>
      5. Электр қуатымен қамтамасыз ету:</w:t>
      </w:r>
      <w:r>
        <w:br/>
      </w:r>
      <w:r>
        <w:rPr>
          <w:rFonts w:ascii="Times New Roman"/>
          <w:b w:val="false"/>
          <w:i w:val="false"/>
          <w:color w:val="000000"/>
          <w:sz w:val="28"/>
        </w:rPr>
        <w:t>
      бір адамға айына - 45 квт, бірақ құрамында 5 жаны бар жанұяларға 100 квт аспау керек.</w:t>
      </w:r>
      <w:r>
        <w:br/>
      </w:r>
      <w:r>
        <w:rPr>
          <w:rFonts w:ascii="Times New Roman"/>
          <w:b w:val="false"/>
          <w:i w:val="false"/>
          <w:color w:val="000000"/>
          <w:sz w:val="28"/>
        </w:rPr>
        <w:t>
      құрамында 5 немесе одан да көп адамы бар жанұяларға - айына 150 квт дейін.</w:t>
      </w:r>
      <w:r>
        <w:br/>
      </w:r>
      <w:r>
        <w:rPr>
          <w:rFonts w:ascii="Times New Roman"/>
          <w:b w:val="false"/>
          <w:i w:val="false"/>
          <w:color w:val="000000"/>
          <w:sz w:val="28"/>
        </w:rPr>
        <w:t>
      6. Қоқысты әкету-тұрғындар санына қарай.</w:t>
      </w:r>
      <w:r>
        <w:br/>
      </w:r>
      <w:r>
        <w:rPr>
          <w:rFonts w:ascii="Times New Roman"/>
          <w:b w:val="false"/>
          <w:i w:val="false"/>
          <w:color w:val="000000"/>
          <w:sz w:val="28"/>
        </w:rPr>
        <w:t>
      7. Көмір (қатты отын) үшін:</w:t>
      </w:r>
      <w:r>
        <w:br/>
      </w:r>
      <w:r>
        <w:rPr>
          <w:rFonts w:ascii="Times New Roman"/>
          <w:b w:val="false"/>
          <w:i w:val="false"/>
          <w:color w:val="000000"/>
          <w:sz w:val="28"/>
        </w:rPr>
        <w:t>
      - жылу беру маусымында бір айға әр отбасына 0,5 тоннадан.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