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6093" w14:textId="dc3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әкімдігінің 2008 жылғы 8 қыркүйектегі N 845 қаулысы. Маңғыстау облысының Әділет департаментінде 2008 жылғы 17 қазанда N 2030 тіркелді. Күші жойылды - Маңғыстау облысы әкімі аппаратының 2010 жылғы 12 сәуірдегі № 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Маңғыстау облысы әкімі аппаратының 2010.04.12 № 146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"Мемлекеттік қызмет көрсетудің үлгі стандартын бекіту туралы" 2007 жылғы 30 маусымдағы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558 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 және заңды тұлғаларға көрсетілетін мемлекеттік қызметтердің тізілімін бекіту туралы" 2007 жылғы 30 маусымдағы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қызмет көрсетудің стандарттары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"шетелдік бұқаралық ақпарат құралдарын есепке алу";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"миссионерлік қызметпен айналысатын азаматтарды есептік тіркеуге (қайта тіркеуге) қою".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Ж.Қараевқа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Облыс әкімі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Қараев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 Бермұхамедов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Е.А. Бектұрғанов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Әбдешұлы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Сайдазимова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 Рзаханов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саясат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 "_______________2008 ж.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845 қаулысымен бекітілген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"Шетелдік бұқаралық ақпарат құралдарын есепке алу"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СТАНДАРТЫ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бұқаралық ақпарат құралдарын (бұдан әрі - БАҚ) есепке алу-таратушыға жергілікті атқарушы орган беретін және таратушының белгілі бір аумақта тарататын шетелдік БАҚ-ы атауларының тізбесін растайтын белгіленген нысандағы құжат беру бойынша көрсетілетін мемлекеттік қызмет.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"Бұқаралық ақпарат құралдары туралы" Заңы 4-4-бабының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2-тармақшасы </w:t>
      </w:r>
      <w:r>
        <w:rPr>
          <w:rFonts w:ascii="Times New Roman"/>
          <w:b w:val="false"/>
          <w:i w:val="false"/>
          <w:color w:val="000000"/>
          <w:sz w:val="28"/>
        </w:rPr>
        <w:t>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облыстық ішкі саясат басқармасы" мемлекеттік мекемесі (бұдан әрі - Басқарма), мекен-жайы: Ақтау қаласы, 14 шағынаудан, 1 үй, 235 кабинет, телефондар: 421300, 426610, е-maіl: dvpaktau@gmaіl.com.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негізінде тұтынушы алатын құжат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бұқаралық ақпарат құралын есепке алу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күнтізбелік күннен кешіктірілмей;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ең ұзақ уақыты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күтудің ең ұзақ уақыты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тегін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стандарты Басқарманың ақпараттық саясат және бұқаралық ақпарат құралдарының мониторингі бөлімінде көрнекі ақпарат түрінде орналасқан, мекен-жайы: Ақтау қаласы, 14 шағынаудан, 1 үй,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 - демалыс және мерекелік күндерден басқа, күн сайын, сағат 9.00-ден 18.30-ға дейін, үзіліс уақыты 12.30-дан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жоқ. Жедел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мемлекеттік қызметті көрсету үшін мынадай жағдайлар жасалған: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кабинетте мемлекеттік және орыс тілдерінде өтініштердің үлгісі орналастырылған стендтің алдында үстел және отырғыштар қойылған;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кабинетте күту үшін отырғыштар қойылған;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жазғы уақытта қалыпты температура ұстау үшін ауа баптағыш қондырылған;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талаптары сақталған.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көрсетілуі үшін қажетті құжаттар мен талаптар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шетелдік БАҚ-ты есепке алу туралы өтініш, онда мыналар көрсетілуі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берілетін жергілікті атқарушы органның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таратушының мәртебесі, оның ұйымдық-құқықтық нысаны, атауы, орналасқан жері (тұрғылықты жері);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таратылатын шетелдік БАҚ-тар атауының толық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БАҚ-тың таралу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таратылатын шетелдік БАҚ-тық тілі (тілдері);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таралатын шетелдік БАҚ-ның негізгі тақырыптық бағыттығы;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БАҚ-тар мерзімді баспасөз басылымдарының таратылатын даналарының болжамды саны, хабарларын тарату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таратушы жеке-тұлға үшін - кәсіпкерлік қызметпен айналысуға құқығын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таратушы заңды тұлға (филиал немесе өкілдік) үшін - заңды тұлғаны (филиалды немесе өкілдікті) мемлекеттік тіркеу (есепке алу) туралы куәліктің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 үлгісі Басқармада мына мекен-жай бойынша беріледі: Ақтау қаласы, 14 шағын аудан, 1 үй,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толтырылған өтініш және басқа құжаттар мына мекен-жай бойынша тапсырылады: Ақтау қаласы, 14 шағын аудан, 1 үй,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Тұтынушының мемлекеттік қызметті алу үшін қажетті құжаттарды тапсырғандығының расталуы, жауапты адамның құжаттарды алған мерзімі мен уақыты, аты-жөні көрсетілген талонды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Тұтынушы анықтаманы Басқармадан өзі барып мына мекен-жай бойынша алады: Ақтау қаласы, 14 шағынаудан, 1 үй, 232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Қызмет көрсетуден бас тартуға негіз болып мыналар танылады: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стандарттың 12-тармағында көзделген барлық қажетті құжаттарды табыстамаса;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стандарттың 12-тармағында көзделген құжаттарда толымсыз немесе шүбәлі ақпарат көрсетілсе;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шетелдік БАҚ материалдары Қазақстан Республикасының конституциялық құрылысын күшпен өзгертуді, тұтастығын бұзуды, мемлекеттік қауіпсіздігін әлсіретуді, соғысты, әлеуметтік, тектік-таптық, діни, нәсілдік, ұлттық және рулық артықшылықты, қатыгездікті, зорлыққа табынуды және порнографияны насихаттауды немесе үгіттеуді қамтыса;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таратушыға қатысты оған қызметтің осы түрімен айналысуға тыйым салатын сот шешімі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шетелдік БАҚ өніміне қатысты, оны Қазақстан Республикасының аумағында таратуға тыйым салу туралы сот шешімі болса.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 тұтынушыға қызмет көрсетуде мынадай қағидаттарды: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туралы толық ақпарат 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 бойынша талаптарын түсіндіруде және тұтынушымен тілдесуде сыпайылықты;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ақпараттың сақталуына, қорғалуына және құпиялылығына жауапкершілікті;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құжаттарды белгіленген мерзімде бір ай ішінде алмаған жағдайда, сақталуын қамтамасыз етілуін басшылыққа алады.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  <w:r>
        <w:br/>
      </w:r>
      <w:r>
        <w:rPr>
          <w:rFonts w:ascii="Times New Roman"/>
          <w:b/>
          <w:i w:val="false"/>
          <w:color w:val="000000"/>
        </w:rPr>
        <w:t>
Сапа және қолжетімділік көрсеткіштерінің мәні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1877"/>
        <w:gridCol w:w="1995"/>
        <w:gridCol w:w="1856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қолжетімділік көрсеткіштері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мәні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Уақтылығы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қызмет алуды кезекте 40 минуттан аспайтын уақыт кеткен тұтынушылардың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Сапасы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қызметті ұсыну үрдісінің сапасына қанағаттанған тұтынушылардың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құжаттарды лауазымды тұлға дұрыс рәсімдеген жағдайдың (жүргізілген төлемдер, есеп айырысулар және т.б)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Қолжетімділік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 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тұтынушы құжаттарды дұрыс толтырған және бірінші реттен тапсырған оқиғалардың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интернет арқылы қолжетімді қызметтерінің ақпарат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
</w:t>
            </w:r>
          </w:p>
        </w:tc>
      </w:tr>
      <w:tr>
        <w:trPr>
          <w:trHeight w:val="1035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қызметтің осы түрі бойынша қызмет көрсетілген тұтынушылардың жалпы санынан негізделген шағымдардың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шағымданудың қолданыс тағы тәртібіне қанағаттанған тұтынушылардың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сыпайылығына қанағаттанған тұтынушылардың % (үлесі)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Уәкілетті лауазымды адамдардың әрекетіне (әрекетсіздігіне) шағымдану тәртібін түсіндіру және шағым дайындауға жәрдем көрсету Басқармада мына мекен-жай бойынша жүзеге асырылады: Ақтау қаласы, 14 шағын аудан, 1 үй, 235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Тұтынушы шағымды Басқарма бастығының атына мына мекен-жай бойынша бере алады: Ақтау қаласы, 14 шағын аудан, 1 үй, 235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Тұтынушыға шағымның қабылданғанын расталуы туралы шағымды қабылдаған жауапты адамның алған мерзімі мен уақыты, аты-жөні көрсетілген талонды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Шағымның қаралу барысы туралы ақпаратты Бақармада мына мекен-жай бойынша алуға болады: Ақтау қаласы, 14 шағын аудан, 1 үй, 235 кабинет.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Мемлекеттік қызмет көрсететін мемлекеттік мекеме басшысымен, оның орынбасарымен және жоғары тұрған органмен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қабылдауы: әр айдың екінші және төртінші сәрсенбісі күндері сағат 10.00-ден 13.00-ге дейін, Ақтау қаласы, 14 шағын аудан, 1 үй, 235 кабинет, электронды почтасы: dvpaktau@gmail.com, телефоны: 421300;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бастығының орынбасары: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қабылдауы: әр айдың бірінші және үшінші жұмасы күндері сағат 10.00-ден 13.00-ге дейін, Ақтау қаласы, 14 шағын аудан, 1 үй, 235 кабинет, телефоны: 436138;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Маңғыстау облысы әкімінің орынбасары: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қабылдауы: белгіленген кесте бойынша, веб-сайты: www.mangystau.kz, Ақтау қаласы, 14 шағын аудан, 1 үй.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845 қаулысымен бекітілген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қызметпен айналысатын азаматтарды есептік тіркеуге (қайта тіркеуге) қою"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СТАНДАРТЫ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Мемлекеттің қызметтің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азаматтары, шетелдіктер мен азаматтығы жоқ адамдар (бұдан әрі - миссионер) Қазақстан Республикасының аумағында миссионерлік қызметті уәкілетті органда есептік тіркеуден өткеннен кейін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-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Миссионерлік қызметті жүзеге асырушы шетелдік азаматтарды есептік тіркеу мына заңнамалардың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1992 жылғы 15 қаңтардағы "Діни сенім бостандығы және діни бірлестіктер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4-2-бабы 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"Шетелдіктердің Қазақстан Республикасында болуын құқықтық реттеудің жекелеген мәселелері туралы" 2000 жылғы 28 қаңтардағы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және Қазақстан Республикасы Үкіметінің "Қазақстан Республикасы Үкіметінің 2000 жылғы 28 қаңтардағы N 136 қаулысына толықтыру енгізу туралы" 2003 жылғы 17 шілдедегі N </w:t>
      </w:r>
      <w:r>
        <w:rPr>
          <w:rFonts w:ascii="Times New Roman"/>
          <w:b w:val="false"/>
          <w:i w:val="false"/>
          <w:color w:val="000000"/>
          <w:sz w:val="28"/>
        </w:rPr>
        <w:t xml:space="preserve">702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облыстық ішкі саясат басқармасы" мемлекеттік мекемесі (бұдан әрі-Басқарма), мекен-жайы: Маңғыстау облысы, Ақтау қаласы, 14 шағын аудан, N1 үй, 235 кабинет,421300,426610, е-mail: dvpaktau@gmaіl.com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Миссионерлік қызметті жүзеге асыратын шетел азаматын Маңғыстау облысына есептік тіркеуге (қайта тіркеуге) алу жөніндегі берілетін куәлік осы көрсетілетін мемлекеттік қызметтің қорытындысы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азаматтарына, шетелдіктер мен азаматтығы жоқ адамдарға (бұдан әрі-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көрсетілетін мемлекеттік қызмет барысында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мемлекеттік қызмет жеке тұлғалардың жазбаша арыз - шағымдары тіркелген күннен бастап 7 күннің ішінде көрсетілуі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 кезінде т.с.с) кезек күтуге берілетін ең ұзақ уақыт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кезіндегі күтуге рұқсат берілетін ең ұзақ уақыт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тегін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стандарты Басқарманың саяси партиялар, үкіметтік емес ұйымдар (бұдан әрі-ҮЕҰ) және діни бірлестіктермен жұмыс бөлімінде көрнекі ақпарат түрінде орналасқан, мекен жайы: Ақтау қаласы, 14 шағын аудан, 1 үй, 228 кабинет, веб-сайт www.mangystau.kz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құжаттар қабылдауы әр күн сайын, сағат 9.00-ден 18.30-ге дейін қабылданады, үзіліс сағат 12.30-ден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көрсетілетін мемлекеттік қызмет үшін алдын 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мемлекеттік қызметті көрсету үшін мынадай жағдайлар жасалған: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кабинетте мемлекеттік және орыс тілдерінде өтініштердің үлгісі орналастырылған стендтің алдында үстел және отырғыштар қойылған;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кабинетте күту үшін отырғыштар қойылған;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жазғы уақытта қалыпты температура ұстау үшін ауабаптағыш қондырылған;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талаптары сақталған.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 мемлекеттік қызметті алу үшін тұтынушы саяси партиялар және діни бірлестіктермен жұмыс бөліміне келесі тізбеге сай қажетті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ұстанатын діні, миссионерлік қызмет аумағы мен мерзімі көрсетілген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миссионерлік қызметті жүзеге асыру құқығына діни бірлестік берген сенімхаттың немесе өзге де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туралы куәліктің немесе миссионер оның атынан өкілдік ететін діни бірлестіктің өз елінің заңдарына сәйкес ресми тіркелгендігін куәландыратын өзге де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тіркелген діни бірлестіктің жіберген шақыруы;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миссионерлік қызметке арналған әдебиет, діни мақсаттағы аудио-бейне материалдар және (немесе) өзге де заттар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 үлгісі Басқармада мына мекен-жай бойынша беріледі: Ақтау қаласы, 14 шағын аудан, 1 үй, 228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Тұтынушының мемлекеттік қызметті алу үшін берген өтініштері мен басқа да құжаттары мына мекен жайға тапсырылады. Ақтау қаласы, 14 шағын аудан, 1 үй, 228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Осы мемлекеттік қызметті тұтынушы барлық қажетті құжаттарды тапсырғаннан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Миссионерлік қызметті жүзеге асырушы шетелдік азаматтарды есептік тіркеу жөніндегі куәліктің берілуі тұтынушының Басқармаға өзінің жеке баруы бойынша жүзеге асырылады. Ақтау қаласы, 14 шағын аудан, 1 үй, 228 кабинет.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Тұтынушыға қызмет көрсету кезінде бөлімінің мамандары келесі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туралы толық ақпарат 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 бойынша талаптарын түсіндіруде және тұтынушымен тілдесуде сыпайылықты;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ақпараттың сақталуына, қорғалуына және құпиялығына жауапкершілікті;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құжаттарды белгіленген мерзімде бір ай ішінде алмаған жағдайда, сақталуын қамтамасыз етілуін басшылыққа алады.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  <w:r>
        <w:br/>
      </w:r>
      <w:r>
        <w:rPr>
          <w:rFonts w:ascii="Times New Roman"/>
          <w:b/>
          <w:i w:val="false"/>
          <w:color w:val="000000"/>
        </w:rPr>
        <w:t>
Сапа және қолжетімділік көрсеткіштерінің мәні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6"/>
        <w:gridCol w:w="1507"/>
        <w:gridCol w:w="2023"/>
        <w:gridCol w:w="1884"/>
      </w:tblGrid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мақсатты мәні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есептік жылғы ағымдағы мәні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Уақтылылығы
</w:t>
            </w:r>
          </w:p>
        </w:tc>
      </w:tr>
      <w:tr>
        <w:trPr>
          <w:trHeight w:val="9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Сапасы
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Қолжетімділігі
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қолжетімді қызметтерінің ақпарат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
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санынан негізделген шағымдардың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қанағаттандырылуға негізделген шағымдардың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35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Әдептілігі
</w:t>
            </w:r>
          </w:p>
        </w:tc>
      </w:tr>
      <w:tr>
        <w:trPr>
          <w:trHeight w:val="30" w:hRule="atLeast"/>
        </w:trPr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әдептілігіне қанағаттанған тұтынушылардың % (үлесі)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5. Шағымдану тәртібі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18.Уәкілетті лауазымды адамдардың әрекетіне (әрекетсіздігіне) шағымдану тәртібін түсіндіру және шағым дайындауға жәрдем көрсету Басқармада мына мекен - жай бойынша жүзеге асырылады: Ақтау қаласы, 14 шағын аудан, 1 үй, 235 кабинет. dvpaktau@gmaіl.com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19.Тұтынушы шағымды Басқарма бастығының атына мына мекен-жай бойынша бере алады: Ақтау қаласы, 14 шағын аудан, 1 үй, 235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Тұтынушыға шағымның қабылданғанын расталуы туралы шағымды қабылдаған жауапты адамның алған мерзімі мен уақыты, аты-жөні көрсетілген талонды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Шағымның қаралу барысы туралы ақпаратты Басқармада мына мекен - жай бойынша алуға болады: Ақтау қаласы, 14 шағын аудан, 1 үй, 235 кабинет.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21.Мемлекеттік қызмет көрсететін мемлекеттік мекеме басшысымен, оның орынбасарымен және жоғары тұрған органмен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қабылдауы: әр айдың екінші және төртінші сәрсенбі күндері сағат 15.00-ден 18.00-ге дейін, Ақтау қаласы, 14 шағын аудан, 1 үй, 235 кабинет, электронды поштасы: dvpaktau@gmaіl.com, телефоны: 421300;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бастығының орынбасары: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қабылдауы: әр айдың бірінші және үшінші жұмасы күндері сағат 15.00 ден 18.00-ге дейін, Ақтау қаласы, 14 шағын аудан, 1 үй, 235 кабинет, телефоны 436138;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Маңғыстау облысы әкімінің орынбасары: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қабылдауы: белгіленген кесте бойынша, веб-сайты: www.mangystau.kz, Ақтау қаласы, 14 шағын аудан, 1 үй.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