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ae1d" w14:textId="444a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ауданы Форт-Шевченко қаласының шекарасын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2008 жылғы 10 желтоқсандағы N 10/124 шешімі мен Маңғыстау облыстық әкімдігінің 2008 жылғы 9 желтоқсандағы N 2235 қаулысы. Маңғыстау облысы Әділет департаментінде 2009 жылғы 12 қаңтарда N 2039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Түпқараған аудандық мәслихаты мен Түпқараған ауданы әкімдігінің Форт Шевченко қаласының шекарасын белгілеу туралы ұсынысын қарай отырып, "Қазақстан Республикасының әкімшілік - аумақтық құрылысы туралы" 1993 жылғы 8 желтоқсандағы Қазақстан Республикасы Заңының 11 - бабы 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облыстық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Жалпы жер аумағы 28649,0 га болатын, шешім мен қаулыға қоса беріліп отырған қосымшаға сәйкес Форт Шевченко қаласының шекарасы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мен қаулы алғаш рет ресми жарияланғаннан кейін он күнтізбелік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                         Облыс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Ж. Сүйінов                              Қ. Көшербаев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хатшысы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Б. Шелпеков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