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b7d0" w14:textId="7a0b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13 желтоқсандағы "2008 жылға арналған қалалық бюджет туралы" N 5/34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16 шілдедегі N 10/99 шешімі. Маңғыстау облысының Әділет департаментінің Ақтау қаласының Әділет басқармасында 2008 жылғы 23 шілдеде N 11-1-88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116-бабының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тармақшасына және 2007 жылғы 6 желтоқсандағы N 8-ІV "2008 жылға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13 желтоқсандағы "2008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5/34 </w:t>
      </w:r>
      <w:r>
        <w:rPr>
          <w:rFonts w:ascii="Times New Roman"/>
          <w:b w:val="false"/>
          <w:i w:val="false"/>
          <w:color w:val="000000"/>
          <w:sz w:val="28"/>
        </w:rPr>
        <w:t xml:space="preserve">(N 11-1-72 тіркелген, 2007 жылы 27 желтоқсандағы N 213-214 "Маңғыстау" және 2007 жылы 27 желтоқсандағы N 217-218 "Огни Мангистау" газеттерінде жарияланған), 2008 жылғы 18 ақпандағы "Қалалық мәслихаттың 2007 жылғы 13 желтоқсандағы "2008 жылға арналған қалалық бюджет туралы" N 5/34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6/49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(N 11-1-78 тіркелген 2008 жылы 15 наурыздағы N 43 (7270) "Маңғыстау" және 2008 жылы 15 наурыздағы N 43-44 (9972-9973) "Огни Мангистау" газеттерінде жарияланған), 2008 жылғы 22 мамырдағы "Қалалық мәслихаттың 2007 жылғы 13 желтоқсандағы "2008 жылға арналған қалалық бюджет туралы" N 5/34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(N 11-1-83 тіркелген, 2008 жылы 7 маусымдағы N 88 "Маңғыстау" және 2008 жылы 7 маусымдағы N 91-92 "Огни Мангистау" газеттерінде жарияланған) төмендегідей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жылға арналған қалалық бюджет 1-қосымшаға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- 9 884 584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- 7 392 144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- 265 564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- 987 950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- 1 238 926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- 10 332 947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- 448 363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болатын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109 900 мың теңге, соның ішінде қаржылық активтерді сатып алуға - 109 900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 (профициті) - 558 263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бюджеттің тапшылығын қаржыландыру (профицитін қолдану)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558 263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абзацтағы "20,8" саны "18,5"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5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 азаматтардың табысынан, төлем көзінен ұсталмайтын жеке табыс салығы - 95,8%".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 тармақтағы "3 646" саны "4 006"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"3 183" саны "3 543"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 және ресми жариялануға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 Т. Көбегенов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__________________А.Н.Ким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шілде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