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f8490" w14:textId="2bf8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жылы шағын кәсiпкерлiк субъектiлерiне мүліктік жалға алуға (жалға беруге) немесе кейiннен меншiкке өтеусіз беру құқығымен сенiмгерлік басқаруға беруге жататын Қостанай облысы бойынша коммуналдық мемлекеттік меншіктің пайдаланылмайтын объектiлерінің тізбесін бекіту туралы" әкімдіктің 2008 жылғы 29 ақпандағы N 149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облыстық әкімдігінің 2008 жылғы 14 шілдедегі N 360 қаулысы. Қостанай облысы әділет департаментінде 2008 жылғы 08 тамызда N 3649 тіркелді. Қолданылу мерзiмiнің аяқталуына байланысты күші жойылды - Қостанай облысы әкімдігінің 2010 жылғы 10 қарашадағы № 08-08/3045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Қолданылу мерзiмiнің аяқталуына байланысты күші жойылды – Қостанай облысы әкімдігінің 2010.11.10 № 08-08/3045 хатымен.</w:t>
      </w:r>
      <w:r>
        <w:br/>
      </w:r>
      <w:r>
        <w:rPr>
          <w:rFonts w:ascii="Times New Roman"/>
          <w:b w:val="false"/>
          <w:i w:val="false"/>
          <w:color w:val="000000"/>
          <w:sz w:val="28"/>
        </w:rPr>
        <w:t xml:space="preserve">
      "Жеке кәсіпкерлік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және "Шағын кәсiпкерлiк субъектiлерiне мемлекеттік меншіктің пайдаланылмайтын объектiлерiн кейiннен меншiкке өтеусіз беру құқығымен мүліктік жалға алуға (жалға беруге) немесе сенiмгерлік басқаруға беру ережесін бекіту туралы" Қазақстан Республикасы Үкіметінің 2003 жылғы 4 сәуірдегі N 327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Қостанай облысының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"2008 жылы шағын кәсiпкерлiк субъектiлерiне мүліктік жалға алуға (жалға беруге) немесе кейiннен меншiкке өтеусіз беру құқығымен сенiмгерлік басқаруға беруге жататын Қостанай облысы бойынша коммуналдық мемлекеттік меншіктің пайдаланылмайтын объектiлерінің тізбесін бекіту туралы" Қостанай облысы әкімдігінің 2008 жылғы 29 ақпандағы N  </w:t>
      </w:r>
      <w:r>
        <w:rPr>
          <w:rFonts w:ascii="Times New Roman"/>
          <w:b w:val="false"/>
          <w:i w:val="false"/>
          <w:color w:val="000000"/>
          <w:sz w:val="28"/>
        </w:rPr>
        <w:t xml:space="preserve">149 </w:t>
      </w:r>
      <w:r>
        <w:rPr>
          <w:rFonts w:ascii="Times New Roman"/>
          <w:b w:val="false"/>
          <w:i w:val="false"/>
          <w:color w:val="000000"/>
          <w:sz w:val="28"/>
        </w:rPr>
        <w:t xml:space="preserve">қаулысына (мемлекеттік тіркеу нөмірі N 3629, 2008 жылғы 9 сәуірдегі N 43 "Қостанай таңы", 2008 жылғы 9 сәуірдегі N 50 "Костанайские новости"»газеттерінде жарияланды), өзгеріс енгізілді "2008 жылы шағын кәсiпкерлiк субъектiлерiне мүліктік жалға алуға (жалға беруге) немесе кейiннен меншiкке өтеусіз беру құқығымен сенiмгерлік басқаруға беруге жататын Қостанай облысы бойынша коммуналдық мемлекеттік меншіктің пайдаланылмайтын объектiлерінің тізбесін бекіту туралы" Қостанай облысы әкімдігінің 2008 жылғы 29 ақпандағы N 149 қаулысына өзгерістер енгізу туралы" әкімдіктің 2008 жылғы 5 маусымдағы N  </w:t>
      </w:r>
      <w:r>
        <w:rPr>
          <w:rFonts w:ascii="Times New Roman"/>
          <w:b w:val="false"/>
          <w:i w:val="false"/>
          <w:color w:val="000000"/>
          <w:sz w:val="28"/>
        </w:rPr>
        <w:t xml:space="preserve">322 </w:t>
      </w:r>
      <w:r>
        <w:rPr>
          <w:rFonts w:ascii="Times New Roman"/>
          <w:b w:val="false"/>
          <w:i w:val="false"/>
          <w:color w:val="000000"/>
          <w:sz w:val="28"/>
        </w:rPr>
        <w:t xml:space="preserve">қаулысымен (мемлекеттік тіркеу нөмірі N 3640, 2008 жылғы 2 шілдедегі N 81 "Қостанай тағы", 2008 жылғы 2 шілдедегі N 92 "Костанайские новости"»газеттерінде жарияланды) мынадай толықтыру енгізілсін: </w:t>
      </w:r>
    </w:p>
    <w:bookmarkEnd w:id="1"/>
    <w:bookmarkStart w:name="z3" w:id="2"/>
    <w:p>
      <w:pPr>
        <w:spacing w:after="0"/>
        <w:ind w:left="0"/>
        <w:jc w:val="both"/>
      </w:pPr>
      <w:r>
        <w:rPr>
          <w:rFonts w:ascii="Times New Roman"/>
          <w:b w:val="false"/>
          <w:i w:val="false"/>
          <w:color w:val="000000"/>
          <w:sz w:val="28"/>
        </w:rPr>
        <w:t xml:space="preserve">
      осы қаулының қосымшасына сәйкес көрсетілген  </w:t>
      </w:r>
      <w:r>
        <w:rPr>
          <w:rFonts w:ascii="Times New Roman"/>
          <w:b w:val="false"/>
          <w:i w:val="false"/>
          <w:color w:val="000000"/>
          <w:sz w:val="28"/>
        </w:rPr>
        <w:t xml:space="preserve">қаулының </w:t>
      </w:r>
      <w:r>
        <w:rPr>
          <w:rFonts w:ascii="Times New Roman"/>
          <w:b w:val="false"/>
          <w:i w:val="false"/>
          <w:color w:val="000000"/>
          <w:sz w:val="28"/>
        </w:rPr>
        <w:t xml:space="preserve">қосымшасы толықтырылсын. </w:t>
      </w:r>
    </w:p>
    <w:bookmarkEnd w:id="2"/>
    <w:bookmarkStart w:name="z4" w:id="3"/>
    <w:p>
      <w:pPr>
        <w:spacing w:after="0"/>
        <w:ind w:left="0"/>
        <w:jc w:val="both"/>
      </w:pPr>
      <w:r>
        <w:rPr>
          <w:rFonts w:ascii="Times New Roman"/>
          <w:b w:val="false"/>
          <w:i w:val="false"/>
          <w:color w:val="000000"/>
          <w:sz w:val="28"/>
        </w:rPr>
        <w:t xml:space="preserve">
      2. Осы қаулы алғаш рет ресми жарияланған күнінен бастап он күнтізбелік күн өткеннен кейін қолданысқа енгізіледі. </w:t>
      </w:r>
    </w:p>
    <w:bookmarkEnd w:id="3"/>
    <w:p>
      <w:pPr>
        <w:spacing w:after="0"/>
        <w:ind w:left="0"/>
        <w:jc w:val="both"/>
      </w:pPr>
      <w:r>
        <w:rPr>
          <w:rFonts w:ascii="Times New Roman"/>
          <w:b w:val="false"/>
          <w:i/>
          <w:color w:val="000000"/>
          <w:sz w:val="28"/>
        </w:rPr>
        <w:t xml:space="preserve">       Қостанай облысының әкімі                         С. Кулагин </w:t>
      </w:r>
    </w:p>
    <w:p>
      <w:pPr>
        <w:spacing w:after="0"/>
        <w:ind w:left="0"/>
        <w:jc w:val="both"/>
      </w:pPr>
      <w:r>
        <w:rPr>
          <w:rFonts w:ascii="Times New Roman"/>
          <w:b w:val="false"/>
          <w:i/>
          <w:color w:val="000000"/>
          <w:sz w:val="28"/>
        </w:rPr>
        <w:t xml:space="preserve">      Әкімдік мүшелері: </w:t>
      </w:r>
    </w:p>
    <w:p>
      <w:pPr>
        <w:spacing w:after="0"/>
        <w:ind w:left="0"/>
        <w:jc w:val="both"/>
      </w:pPr>
      <w:r>
        <w:rPr>
          <w:rFonts w:ascii="Times New Roman"/>
          <w:b w:val="false"/>
          <w:i w:val="false"/>
          <w:color w:val="000000"/>
          <w:sz w:val="28"/>
        </w:rPr>
        <w:t xml:space="preserve">      КЕЛІСІЛДІ </w:t>
      </w:r>
    </w:p>
    <w:bookmarkStart w:name="z5" w:id="4"/>
    <w:p>
      <w:pPr>
        <w:spacing w:after="0"/>
        <w:ind w:left="0"/>
        <w:jc w:val="both"/>
      </w:pPr>
      <w:r>
        <w:rPr>
          <w:rFonts w:ascii="Times New Roman"/>
          <w:b w:val="false"/>
          <w:i w:val="false"/>
          <w:color w:val="000000"/>
          <w:sz w:val="28"/>
        </w:rPr>
        <w:t xml:space="preserve">
2008 жылғы 14 шілдедегі  </w:t>
      </w:r>
      <w:r>
        <w:br/>
      </w:r>
      <w:r>
        <w:rPr>
          <w:rFonts w:ascii="Times New Roman"/>
          <w:b w:val="false"/>
          <w:i w:val="false"/>
          <w:color w:val="000000"/>
          <w:sz w:val="28"/>
        </w:rPr>
        <w:t xml:space="preserve">
N 360 қаулысына қосымша  </w:t>
      </w:r>
    </w:p>
    <w:bookmarkEnd w:id="4"/>
    <w:p>
      <w:pPr>
        <w:spacing w:after="0"/>
        <w:ind w:left="0"/>
        <w:jc w:val="left"/>
      </w:pPr>
      <w:r>
        <w:rPr>
          <w:rFonts w:ascii="Times New Roman"/>
          <w:b/>
          <w:i w:val="false"/>
          <w:color w:val="000000"/>
        </w:rPr>
        <w:t xml:space="preserve"> 2008 жылы шағын кәсiпкерлiк субъектiлерiне мүліктік жалға алуға (жалға беруге) немесе кейiннен меншiкке өтеусіз беру құқығымен сенiмгерлік басқаруға беруге жататын Қостанай облысы бойынша коммуналдық мемлекеттік меншіктің пайдаланылмайтын объектiлерінің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2421"/>
        <w:gridCol w:w="3385"/>
        <w:gridCol w:w="2904"/>
        <w:gridCol w:w="2663"/>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 ектінің а тауы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Объектінің м екенжайы жә не  баланс ұстаушысы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 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Объектінің ахуалы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10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210 шаршы метр газ алмасу пунктінің бұрынғы әкімшілік ғимараты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Жанкелдин ауданы, Торғай селосы, Сейітқұл көшесі, 17, "Жанкелдин ауданы әкімінің аппараты" мемлекеттік мекемесі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Жанкелдин ауданы әкімінің 2008 жылғы 11 қаңтардағы N  1-04/846 хаты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жөндеу талап етеді </w:t>
            </w:r>
          </w:p>
        </w:tc>
      </w:tr>
      <w:tr>
        <w:trPr>
          <w:trHeight w:val="8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292,5 шаршы метр (құйып беретін қоймасы) газ алмасу пунктінің бұрынғы қызметтік ғимараты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Жанкелдин ауданы, Торғай селосы, Сейітқұл көшесі, 17, "Жанкелдин ауданы әкімінің аппараты" мемлекеттік мекемесі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Жанкелдин ауданы әкімінің 2008 жылғы 11 қаңтардағы N№ 1-04/846 хаты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жөндеу талап етеді </w:t>
            </w:r>
          </w:p>
        </w:tc>
      </w:tr>
      <w:tr>
        <w:trPr>
          <w:trHeight w:val="8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335,2 шаршы метр қойма ғимараты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Уральская көшесі, 39, "Қостанай қаласының тұрғын үй-коммуналдық шаруашылығы, жолаушылар көлігі және автомобиль жолдары бөлімі" мемлекеттік мекемесі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әкімінің 2008 жылғы 24 маусымдағы N№ 1-25/1511 хаты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Жағдайы қанағаттанарлық, шатыры жартылай бұзылған </w:t>
            </w:r>
          </w:p>
        </w:tc>
      </w:tr>
      <w:tr>
        <w:trPr>
          <w:trHeight w:val="87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734,5 шаршы метр қойма ғимараты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Уральская көшесі, 39, "Қостанай қаласының тұрғын үй-коммуналдық шаруашылығы, жолаушылар көлігі және автомобиль жолдары бөлімі" мемлекеттік мекемесі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әкімінің 2008 жылғы 24 маусымдағы N№ 1-25/1511 хаты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Жағдайы қанағаттанарлық, темір жапсырма жоқ </w:t>
            </w:r>
          </w:p>
        </w:tc>
      </w:tr>
      <w:tr>
        <w:trPr>
          <w:trHeight w:val="70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760,4 шаршы метр қойма ғимараты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Уральская көшесі, 39, "Қостанай қаласының тұрғын үй-коммуналдық шаруашылығы, жолаушылар көлігі және автомобиль жолдары бөлімі" мемлекеттік мекемесі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әкімінің 2008 жылғы 24 маусымдағы N№ 1-25/1511 хаты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шатыры, терезе рамаларында әйнектері жоқ </w:t>
            </w:r>
          </w:p>
        </w:tc>
      </w:tr>
      <w:tr>
        <w:trPr>
          <w:trHeight w:val="94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356,8 шаршы метр гараж ғимараты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Уральская көшесі, 39, "Қостанай қаласының тұрғын үй-коммуналдық шаруашылығы, жолаушылар көлігі және автомобиль жолдары бөлімі" мемлекеттік мекемесі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әкімінің 2008 жылғы 24 маусымдағы N№ 1-25/1511 хаты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Жағдайы қанағаттанарлық </w:t>
            </w:r>
          </w:p>
        </w:tc>
      </w:tr>
      <w:tr>
        <w:trPr>
          <w:trHeight w:val="94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21,2 шаршы метр қорғау ғимараты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Уральская көшесі, 39, "Қостанай қаласының тұрғын үй-коммуналдық шаруашылығы, жолаушылар көлігі және автомобиль жолдары бөлімі" мемлекеттік мекемесі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әкімінің 2008 жылғы 24 маусымдағы N№ 1-25/1511 хаты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Жағдайы қанағаттанарлық </w:t>
            </w:r>
          </w:p>
        </w:tc>
      </w:tr>
      <w:tr>
        <w:trPr>
          <w:trHeight w:val="94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 метр ұзындығымен темір жолдың жолы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Уральская көшесі, 39, "Қостанай қаласының тұрғын үй-коммуналдық шаруашылығы, жолаушылар көлігі және автомобиль жолдары бөлімі" мемлекеттік мекемесі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әкімінің 2008 жылғы 24 маусымдағы N№ 1-25/1511 хаты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Жағдайы қанағаттанарлық </w:t>
            </w:r>
          </w:p>
        </w:tc>
      </w:tr>
      <w:tr>
        <w:trPr>
          <w:trHeight w:val="94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Құрылысы аяқталмаған әкімшілік ғимараты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Уральская көшесі, 39, "Қостанай қаласының тұрғын үй-коммуналдық шаруашылығы, жолаушылар көлігі және автомобиль жолдары бөлімі" мемлекеттік мекемесі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әкімінің 2008 жылғы 24 маусымдағы N№ 1-25/1511 хаты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шатыры, едені, терезе рамалары жоқ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