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d928" w14:textId="dd0d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Ақсу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2008 жылғы 26 желтоқсандағы N 101/13 шешімі. Павлодар облысы Ақсу қаласының Әділет басқармасында 2008 жылғы 30 желтоқсанда N 103 тіркелген. Күші жойылды - Павлодар облысы Ақсу қалалық мәслихатының 2010 жылғы 10 қаңтардағы N 1-07/4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Ақсу қалалық мәслихатының 2010.01.10 N 1-07/4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1) тармақшасына, Қазақстан Республикасының 2008 жылғы 4 желтоқсандағы Бюджет кодексінің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-баптарына, Павлодар облыстық мәслихатының (IV сайланған ХІ сессиясы) 2008 жылғы 18 желтоқсандағы "2009 жылға арналған облыстық бюджет туралы" N 146/11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бюджетті 1-қосымшаға сәйкес келесі көлемдерде бекітілсін:</w:t>
      </w:r>
      <w:r>
        <w:br/>
      </w:r>
      <w:r>
        <w:rPr>
          <w:rFonts w:ascii="Times New Roman"/>
          <w:b w:val="false"/>
          <w:i w:val="false"/>
          <w:color w:val="000000"/>
          <w:sz w:val="28"/>
        </w:rPr>
        <w:t>
      1) кірістер - 3197126 мың теңге, соның ішінде:</w:t>
      </w:r>
      <w:r>
        <w:br/>
      </w:r>
      <w:r>
        <w:rPr>
          <w:rFonts w:ascii="Times New Roman"/>
          <w:b w:val="false"/>
          <w:i w:val="false"/>
          <w:color w:val="000000"/>
          <w:sz w:val="28"/>
        </w:rPr>
        <w:t>
      салықтық түсімдер - 2051437 мың теңге;</w:t>
      </w:r>
      <w:r>
        <w:br/>
      </w:r>
      <w:r>
        <w:rPr>
          <w:rFonts w:ascii="Times New Roman"/>
          <w:b w:val="false"/>
          <w:i w:val="false"/>
          <w:color w:val="000000"/>
          <w:sz w:val="28"/>
        </w:rPr>
        <w:t>
      салықтық емес түсімдер - 23242 мың теңге;</w:t>
      </w:r>
      <w:r>
        <w:br/>
      </w:r>
      <w:r>
        <w:rPr>
          <w:rFonts w:ascii="Times New Roman"/>
          <w:b w:val="false"/>
          <w:i w:val="false"/>
          <w:color w:val="000000"/>
          <w:sz w:val="28"/>
        </w:rPr>
        <w:t>
      негізгі капиталды сатқаннан түсетін түсімдер - 15107 мың теңге;</w:t>
      </w:r>
      <w:r>
        <w:br/>
      </w:r>
      <w:r>
        <w:rPr>
          <w:rFonts w:ascii="Times New Roman"/>
          <w:b w:val="false"/>
          <w:i w:val="false"/>
          <w:color w:val="000000"/>
          <w:sz w:val="28"/>
        </w:rPr>
        <w:t>
      трансферттерден түсетін түсімдер - 1107340 мың теңге;</w:t>
      </w:r>
      <w:r>
        <w:br/>
      </w:r>
      <w:r>
        <w:rPr>
          <w:rFonts w:ascii="Times New Roman"/>
          <w:b w:val="false"/>
          <w:i w:val="false"/>
          <w:color w:val="000000"/>
          <w:sz w:val="28"/>
        </w:rPr>
        <w:t>
      2) шығыстар - 3151648 мың теңге;</w:t>
      </w:r>
      <w:r>
        <w:br/>
      </w:r>
      <w:r>
        <w:rPr>
          <w:rFonts w:ascii="Times New Roman"/>
          <w:b w:val="false"/>
          <w:i w:val="false"/>
          <w:color w:val="000000"/>
          <w:sz w:val="28"/>
        </w:rPr>
        <w:t>
      3) таза бюджеттік несиелендіру - нөл теңгеге тең:</w:t>
      </w:r>
      <w:r>
        <w:br/>
      </w:r>
      <w:r>
        <w:rPr>
          <w:rFonts w:ascii="Times New Roman"/>
          <w:b w:val="false"/>
          <w:i w:val="false"/>
          <w:color w:val="000000"/>
          <w:sz w:val="28"/>
        </w:rPr>
        <w:t>
      бюджеттік несиелер - нөл теңгеге тең;</w:t>
      </w:r>
      <w:r>
        <w:br/>
      </w:r>
      <w:r>
        <w:rPr>
          <w:rFonts w:ascii="Times New Roman"/>
          <w:b w:val="false"/>
          <w:i w:val="false"/>
          <w:color w:val="000000"/>
          <w:sz w:val="28"/>
        </w:rPr>
        <w:t>
      бюджет несиелерін өтеу - нөл теңгеге тең;</w:t>
      </w:r>
      <w:r>
        <w:br/>
      </w:r>
      <w:r>
        <w:rPr>
          <w:rFonts w:ascii="Times New Roman"/>
          <w:b w:val="false"/>
          <w:i w:val="false"/>
          <w:color w:val="000000"/>
          <w:sz w:val="28"/>
        </w:rPr>
        <w:t>
      4) қаржы активтерімен операциялар бойынша сальдо - 121887 мың теңге;</w:t>
      </w:r>
      <w:r>
        <w:br/>
      </w:r>
      <w:r>
        <w:rPr>
          <w:rFonts w:ascii="Times New Roman"/>
          <w:b w:val="false"/>
          <w:i w:val="false"/>
          <w:color w:val="000000"/>
          <w:sz w:val="28"/>
        </w:rPr>
        <w:t>
      қаржы активтерін сатып алу - 121887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(минус) -76409 мың теңге;</w:t>
      </w:r>
      <w:r>
        <w:br/>
      </w:r>
      <w:r>
        <w:rPr>
          <w:rFonts w:ascii="Times New Roman"/>
          <w:b w:val="false"/>
          <w:i w:val="false"/>
          <w:color w:val="000000"/>
          <w:sz w:val="28"/>
        </w:rPr>
        <w:t>
      6) бюджет тапшылығын  қаржыландыру - 76409 мың теңге;</w:t>
      </w:r>
      <w:r>
        <w:br/>
      </w:r>
      <w:r>
        <w:rPr>
          <w:rFonts w:ascii="Times New Roman"/>
          <w:b w:val="false"/>
          <w:i w:val="false"/>
          <w:color w:val="000000"/>
          <w:sz w:val="28"/>
        </w:rPr>
        <w:t>
      қарыздардың түсуі - нөл теңгеге тең;</w:t>
      </w:r>
      <w:r>
        <w:br/>
      </w:r>
      <w:r>
        <w:rPr>
          <w:rFonts w:ascii="Times New Roman"/>
          <w:b w:val="false"/>
          <w:i w:val="false"/>
          <w:color w:val="000000"/>
          <w:sz w:val="28"/>
        </w:rPr>
        <w:t>
      қарыздарды өтеу - нөл теңгеге тең;</w:t>
      </w:r>
      <w:r>
        <w:br/>
      </w:r>
      <w:r>
        <w:rPr>
          <w:rFonts w:ascii="Times New Roman"/>
          <w:b w:val="false"/>
          <w:i w:val="false"/>
          <w:color w:val="000000"/>
          <w:sz w:val="28"/>
        </w:rPr>
        <w:t>
      бюджет қаражаттарының пайдаланылған қалдықтары – 76409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облысы Ақсу қалалық мәслихатының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2009 жылға арналған Ақсу қаласының бюджетінде облыстық бюджетке бюджеттік өндіріп алулардың көлемі - 74233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3. 2009 жылға арналған ауданның (облыстық маңыздағы қаланың) жергілікті атқарушы органының резервісі - 34634 мың теңге бекітілсін.</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Павлодар облысы Ақсу қалалық мәслихатының 2009.04.27 </w:t>
      </w:r>
      <w:r>
        <w:rPr>
          <w:rFonts w:ascii="Times New Roman"/>
          <w:b w:val="false"/>
          <w:i w:val="false"/>
          <w:color w:val="000000"/>
          <w:sz w:val="28"/>
        </w:rPr>
        <w:t>N 121/16;</w:t>
      </w:r>
      <w:r>
        <w:rPr>
          <w:rFonts w:ascii="Times New Roman"/>
          <w:b w:val="false"/>
          <w:i/>
          <w:color w:val="800000"/>
          <w:sz w:val="28"/>
        </w:rPr>
        <w:t xml:space="preserve"> 2009.07.29 </w:t>
      </w:r>
      <w:r>
        <w:rPr>
          <w:rFonts w:ascii="Times New Roman"/>
          <w:b w:val="false"/>
          <w:i w:val="false"/>
          <w:color w:val="000000"/>
          <w:sz w:val="28"/>
        </w:rPr>
        <w:t>N 132/17</w:t>
      </w:r>
      <w:r>
        <w:rPr>
          <w:rFonts w:ascii="Times New Roman"/>
          <w:b w:val="false"/>
          <w:i/>
          <w:color w:val="800000"/>
          <w:sz w:val="28"/>
        </w:rPr>
        <w:t xml:space="preserve">;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2-қосымшаға сәйкес, 2009 жылға арналған қалалық бюджеттік инвестициялық жобаларды (бағдарламаларды) іске асыруға және заңды тұлғалардың жарғы капиталын қалыптастыруға немесе ұлғайтуға бағытталған бюджеттік бағдарламаларға бөле отырып, дамытудың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5. 3-қосымшаға сәйкес, 2009 жылға арналған Ақсу қаласының бюджеттің бюджетті орындау үрдісіндегі секвестрына жатпайтын жергілікті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6. 4-қосымшаға сәйкес, кент, ауылдар мен селолық округтер әкімдері аппараттары бойынша 2009 жылға арналған қалалық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color w:val="800000"/>
          <w:sz w:val="28"/>
        </w:rPr>
        <w:t xml:space="preserve"> Алынып тасталды - Павлодар облысы Ақсу қалалық мәслихатының 2009.07.29 </w:t>
      </w:r>
      <w:r>
        <w:rPr>
          <w:rFonts w:ascii="Times New Roman"/>
          <w:b w:val="false"/>
          <w:i w:val="false"/>
          <w:color w:val="000000"/>
          <w:sz w:val="28"/>
        </w:rPr>
        <w:t>N 132/17</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Ақсу қаласының 2009 жылға арналған қала бюджетінде облыстық бюджеттен дамытуға мақсатты ағымдағы трансферттер мына көлемде көзделсін:</w:t>
      </w:r>
      <w:r>
        <w:br/>
      </w:r>
      <w:r>
        <w:rPr>
          <w:rFonts w:ascii="Times New Roman"/>
          <w:b w:val="false"/>
          <w:i w:val="false"/>
          <w:color w:val="000000"/>
          <w:sz w:val="28"/>
        </w:rPr>
        <w:t>
      2008-2009 жылдары жалпы білім беру мектептерінде жаңадан енгізілетін мектепке дейінгі мини-орталықтарды ұстауға – 31792 мың теңге;</w:t>
      </w:r>
      <w:r>
        <w:br/>
      </w:r>
      <w:r>
        <w:rPr>
          <w:rFonts w:ascii="Times New Roman"/>
          <w:b w:val="false"/>
          <w:i w:val="false"/>
          <w:color w:val="000000"/>
          <w:sz w:val="28"/>
        </w:rPr>
        <w:t>
      пәтер-үйлік көмек төлеуіне – 31500 мың теңге;</w:t>
      </w:r>
      <w:r>
        <w:br/>
      </w:r>
      <w:r>
        <w:rPr>
          <w:rFonts w:ascii="Times New Roman"/>
          <w:b w:val="false"/>
          <w:i w:val="false"/>
          <w:color w:val="000000"/>
          <w:sz w:val="28"/>
        </w:rPr>
        <w:t>
      жоғары оқу орындарында оқитын табысы аз отбасылардың студенттерінің оқуына – 20458 мың теңге;</w:t>
      </w:r>
      <w:r>
        <w:br/>
      </w:r>
      <w:r>
        <w:rPr>
          <w:rFonts w:ascii="Times New Roman"/>
          <w:b w:val="false"/>
          <w:i w:val="false"/>
          <w:color w:val="000000"/>
          <w:sz w:val="28"/>
        </w:rPr>
        <w:t>
      жоғары оқу орындарында оқитын табысы аз отбасылардың студенттеріне ай сайынғы көмек төлеу – 5430 мың теңге;</w:t>
      </w:r>
      <w:r>
        <w:br/>
      </w:r>
      <w:r>
        <w:rPr>
          <w:rFonts w:ascii="Times New Roman"/>
          <w:b w:val="false"/>
          <w:i w:val="false"/>
          <w:color w:val="000000"/>
          <w:sz w:val="28"/>
        </w:rPr>
        <w:t>
      халықты жұмыспен қамту саласындағы қоғамдық жұмыстарды орындауға – 40000 мың теңге;</w:t>
      </w:r>
      <w:r>
        <w:br/>
      </w:r>
      <w:r>
        <w:rPr>
          <w:rFonts w:ascii="Times New Roman"/>
          <w:b w:val="false"/>
          <w:i w:val="false"/>
          <w:color w:val="000000"/>
          <w:sz w:val="28"/>
        </w:rPr>
        <w:t>
      балабақшаны күрделі жөндеуге – 30000 мың теңге;</w:t>
      </w:r>
      <w:r>
        <w:br/>
      </w:r>
      <w:r>
        <w:rPr>
          <w:rFonts w:ascii="Times New Roman"/>
          <w:b w:val="false"/>
          <w:i w:val="false"/>
          <w:color w:val="000000"/>
          <w:sz w:val="28"/>
        </w:rPr>
        <w:t>
      259000 мың теңге - заңнаманың өзгеруімен байланысты шығасылардың өтеміне;</w:t>
      </w:r>
      <w:r>
        <w:br/>
      </w:r>
      <w:r>
        <w:rPr>
          <w:rFonts w:ascii="Times New Roman"/>
          <w:b w:val="false"/>
          <w:i w:val="false"/>
          <w:color w:val="000000"/>
          <w:sz w:val="28"/>
        </w:rPr>
        <w:t>
      "Жол картасы" тізбесіне енгізілген объектілер бойынша жобалық-сметалық құжаттаманы даярлауға – 3491 мың теңге.</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Павлодар облысы Ақсу қалалық мәслихатының 2009.04.27 </w:t>
      </w:r>
      <w:r>
        <w:rPr>
          <w:rFonts w:ascii="Times New Roman"/>
          <w:b w:val="false"/>
          <w:i w:val="false"/>
          <w:color w:val="000000"/>
          <w:sz w:val="28"/>
        </w:rPr>
        <w:t>N 121/16;</w:t>
      </w:r>
      <w:r>
        <w:rPr>
          <w:rFonts w:ascii="Times New Roman"/>
          <w:b w:val="false"/>
          <w:i/>
          <w:color w:val="800000"/>
          <w:sz w:val="28"/>
        </w:rPr>
        <w:t xml:space="preserve"> 2009.07.29 </w:t>
      </w:r>
      <w:r>
        <w:rPr>
          <w:rFonts w:ascii="Times New Roman"/>
          <w:b w:val="false"/>
          <w:i w:val="false"/>
          <w:color w:val="000000"/>
          <w:sz w:val="28"/>
        </w:rPr>
        <w:t>N 132/17</w:t>
      </w:r>
      <w:r>
        <w:rPr>
          <w:rFonts w:ascii="Times New Roman"/>
          <w:b w:val="false"/>
          <w:i/>
          <w:color w:val="800000"/>
          <w:sz w:val="28"/>
        </w:rPr>
        <w:t xml:space="preserve">;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 2009 жылға арналған Ақсу қаласының бюджетіне облыстық бюджеттен су құбыры жүйесін дамытуға мақсатты трансферттердің көлемдері - 22632 мың теңге сомасында белгіленсін;</w:t>
      </w:r>
      <w:r>
        <w:br/>
      </w:r>
      <w:r>
        <w:rPr>
          <w:rFonts w:ascii="Times New Roman"/>
          <w:b w:val="false"/>
          <w:i w:val="false"/>
          <w:color w:val="000000"/>
          <w:sz w:val="28"/>
        </w:rPr>
        <w:t>
      "Жол картасы" тізбесіне енгізілген объектілер бойынша жобалық-сметалық құжаттаманы даярлауға – 3000 мың теңге.</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Павлодар облысы Ақсу қалалық мәслихатының 2009.07.29 </w:t>
      </w:r>
      <w:r>
        <w:rPr>
          <w:rFonts w:ascii="Times New Roman"/>
          <w:b w:val="false"/>
          <w:i w:val="false"/>
          <w:color w:val="000000"/>
          <w:sz w:val="28"/>
        </w:rPr>
        <w:t>N 132/17;</w:t>
      </w:r>
      <w:r>
        <w:rPr>
          <w:rFonts w:ascii="Times New Roman"/>
          <w:b w:val="false"/>
          <w:i/>
          <w:color w:val="800000"/>
          <w:sz w:val="28"/>
        </w:rPr>
        <w:t xml:space="preserve">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10. Республикалық бюджеттен Ақсу қаласының бюджетіне облыстық транзиттік бюджеттен бойынша берілетін 2009 жылға арналған ағымдағы нысаналы трансферттердің көлемі белгіленсін:</w:t>
      </w:r>
      <w:r>
        <w:br/>
      </w:r>
      <w:r>
        <w:rPr>
          <w:rFonts w:ascii="Times New Roman"/>
          <w:b w:val="false"/>
          <w:i w:val="false"/>
          <w:color w:val="000000"/>
          <w:sz w:val="28"/>
        </w:rPr>
        <w:t>
      жаңадан енгізілетін білім объектілерін ұстауға – 20339 мың теңге;</w:t>
      </w:r>
      <w:r>
        <w:br/>
      </w:r>
      <w:r>
        <w:rPr>
          <w:rFonts w:ascii="Times New Roman"/>
          <w:b w:val="false"/>
          <w:i w:val="false"/>
          <w:color w:val="000000"/>
          <w:sz w:val="28"/>
        </w:rPr>
        <w:t>
      мемлекеттік жүйедегі білімге жаңа технологиядағы оқуды енгізуге – 24934 мың теңге;</w:t>
      </w:r>
      <w:r>
        <w:br/>
      </w:r>
      <w:r>
        <w:rPr>
          <w:rFonts w:ascii="Times New Roman"/>
          <w:b w:val="false"/>
          <w:i w:val="false"/>
          <w:color w:val="000000"/>
          <w:sz w:val="28"/>
        </w:rPr>
        <w:t>
      мемлекеттік мекемелердегі бастауыш, негізделген орта және жалпы орта білімдік лингафондық және мультимедиялық кабинеттерін жасауға – 15791 мың теңге;</w:t>
      </w:r>
      <w:r>
        <w:br/>
      </w:r>
      <w:r>
        <w:rPr>
          <w:rFonts w:ascii="Times New Roman"/>
          <w:b w:val="false"/>
          <w:i w:val="false"/>
          <w:color w:val="000000"/>
          <w:sz w:val="28"/>
        </w:rPr>
        <w:t>
      мемлекеттік мекемелердегі бастауыш, негізделген орта және жалпы орта білімдік физика, химия, биология кабинеттерін оқу жабдықтарымен жабдықтауға – 8100 мың теңге;</w:t>
      </w:r>
      <w:r>
        <w:br/>
      </w:r>
      <w:r>
        <w:rPr>
          <w:rFonts w:ascii="Times New Roman"/>
          <w:b w:val="false"/>
          <w:i w:val="false"/>
          <w:color w:val="000000"/>
          <w:sz w:val="28"/>
        </w:rPr>
        <w:t>
      күн көрістің ең төменгі мөлшерінің өсуіне байланысты мемлекеттік атаулы әлеуметтік көмек және 18 жасқа дейінгі балаларға мемлекеттік ай сайынғы жәрдемақысын төлеуге – 10743 мың теңге;</w:t>
      </w:r>
      <w:r>
        <w:br/>
      </w:r>
      <w:r>
        <w:rPr>
          <w:rFonts w:ascii="Times New Roman"/>
          <w:b w:val="false"/>
          <w:i w:val="false"/>
          <w:color w:val="000000"/>
          <w:sz w:val="28"/>
        </w:rPr>
        <w:t>
      ауылдық елді мекендердегі әлеуметтік саладағы мамандарды әлеуметтік қолдау шараларын іске асыру үшін - 2584 мың теңге;</w:t>
      </w:r>
      <w:r>
        <w:br/>
      </w:r>
      <w:r>
        <w:rPr>
          <w:rFonts w:ascii="Times New Roman"/>
          <w:b w:val="false"/>
          <w:i w:val="false"/>
          <w:color w:val="000000"/>
          <w:sz w:val="28"/>
        </w:rPr>
        <w:t>
      Әлеуметтік жұмыс орындарының және жастар тәжірибесінің бағдарламасын кеңейтуге – 46200 мың теңге.</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Павлодар облысы Ақсу қалалық мәслихатының 2009.04.27 </w:t>
      </w:r>
      <w:r>
        <w:rPr>
          <w:rFonts w:ascii="Times New Roman"/>
          <w:b w:val="false"/>
          <w:i w:val="false"/>
          <w:color w:val="000000"/>
          <w:sz w:val="28"/>
        </w:rPr>
        <w:t>N 121/16;</w:t>
      </w:r>
      <w:r>
        <w:rPr>
          <w:rFonts w:ascii="Times New Roman"/>
          <w:b w:val="false"/>
          <w:i/>
          <w:color w:val="800000"/>
          <w:sz w:val="28"/>
        </w:rPr>
        <w:t xml:space="preserve"> 2009.07.29 </w:t>
      </w:r>
      <w:r>
        <w:rPr>
          <w:rFonts w:ascii="Times New Roman"/>
          <w:b w:val="false"/>
          <w:i w:val="false"/>
          <w:color w:val="000000"/>
          <w:sz w:val="28"/>
        </w:rPr>
        <w:t>N 132/17</w:t>
      </w:r>
      <w:r>
        <w:rPr>
          <w:rFonts w:ascii="Times New Roman"/>
          <w:b w:val="false"/>
          <w:i/>
          <w:color w:val="800000"/>
          <w:sz w:val="28"/>
        </w:rPr>
        <w:t xml:space="preserve">;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 Республикалық бюджеттен Ақсу қаласының бюджетіне облыстық транзиттік бюджеттен бойынша берілетін 2009 жылға арналған ағымдағы нысаналы трансферттердің көлемі мына мөлшерде белгіленсін:</w:t>
      </w:r>
      <w:r>
        <w:br/>
      </w:r>
      <w:r>
        <w:rPr>
          <w:rFonts w:ascii="Times New Roman"/>
          <w:b w:val="false"/>
          <w:i w:val="false"/>
          <w:color w:val="000000"/>
          <w:sz w:val="28"/>
        </w:rPr>
        <w:t>
      инженерлік-коммуникациялық инфрақұрылымдарды дамытуға және жайғастыруға – 100000 мың теңге.</w:t>
      </w:r>
      <w:r>
        <w:br/>
      </w:r>
      <w:r>
        <w:rPr>
          <w:rFonts w:ascii="Times New Roman"/>
          <w:b w:val="false"/>
          <w:i w:val="false"/>
          <w:color w:val="000000"/>
          <w:sz w:val="28"/>
        </w:rPr>
        <w:t>
</w:t>
      </w:r>
      <w:r>
        <w:rPr>
          <w:rFonts w:ascii="Times New Roman"/>
          <w:b w:val="false"/>
          <w:i/>
          <w:color w:val="800000"/>
          <w:sz w:val="28"/>
        </w:rPr>
        <w:t>      3-азатжол алынып тасталды -</w:t>
      </w:r>
      <w:r>
        <w:rPr>
          <w:rFonts w:ascii="Times New Roman"/>
          <w:b w:val="false"/>
          <w:i/>
          <w:color w:val="800000"/>
          <w:sz w:val="28"/>
        </w:rPr>
        <w:t xml:space="preserve"> Павлодар облысы Ақсу қалалық мәслихатының 2009.04.27 </w:t>
      </w:r>
      <w:r>
        <w:rPr>
          <w:rFonts w:ascii="Times New Roman"/>
          <w:b w:val="false"/>
          <w:i w:val="false"/>
          <w:color w:val="000000"/>
          <w:sz w:val="28"/>
        </w:rPr>
        <w:t>N 121/16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11-1. 2009 жылға арналған қала бюджетінде 431344 мың теңге сомасында өңірлік жұмыспен қамту және қайта даярлау стратегиясын іске асыруға трансферттер көздеу ескерілсін.</w:t>
      </w:r>
      <w:r>
        <w:br/>
      </w:r>
      <w:r>
        <w:rPr>
          <w:rFonts w:ascii="Times New Roman"/>
          <w:b w:val="false"/>
          <w:i w:val="false"/>
          <w:color w:val="000000"/>
          <w:sz w:val="28"/>
        </w:rPr>
        <w:t>
</w:t>
      </w:r>
      <w:r>
        <w:rPr>
          <w:rFonts w:ascii="Times New Roman"/>
          <w:b w:val="false"/>
          <w:i/>
          <w:color w:val="800000"/>
          <w:sz w:val="28"/>
        </w:rPr>
        <w:t xml:space="preserve">      Ескерту. Шешім 11-1 тармақпен толықтырылды - Павлодар облысы Ақсу қалалық мәслихатының 2009.04.27 </w:t>
      </w:r>
      <w:r>
        <w:rPr>
          <w:rFonts w:ascii="Times New Roman"/>
          <w:b w:val="false"/>
          <w:i w:val="false"/>
          <w:color w:val="000000"/>
          <w:sz w:val="28"/>
        </w:rPr>
        <w:t>N 121/16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Әлеуметтік қамтамасыз ету, білім беру, мәдениет және спорт саласындағы мамандарға, ауылды жерлерде жұмыс істейтіндерге және қалалық жағдайда осы қызметтің түрімен айналысатын мамандардың ставкаларымен салыстырғанда мемлекеттік қызметші болып табылмайтындарға еңбекақылары мен тарифтік ставкаларының 25 пайызға өсуі сақталсын.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Осы шешімнің орындалуын бақылау қалалық мәслихаттың жоспар және бюджет мәселелері жөніндегі тұрақты комиссиясына жүктелсін.</w:t>
      </w:r>
    </w:p>
    <w:p>
      <w:pPr>
        <w:spacing w:after="0"/>
        <w:ind w:left="0"/>
        <w:jc w:val="both"/>
      </w:pPr>
      <w:r>
        <w:rPr>
          <w:rFonts w:ascii="Times New Roman"/>
          <w:b w:val="false"/>
          <w:i/>
          <w:color w:val="000000"/>
          <w:sz w:val="28"/>
        </w:rPr>
        <w:t>      Сессия төрағасы                            Н. Мазепа</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 2008 жылғы</w:t>
      </w:r>
      <w:r>
        <w:br/>
      </w:r>
      <w:r>
        <w:rPr>
          <w:rFonts w:ascii="Times New Roman"/>
          <w:b w:val="false"/>
          <w:i w:val="false"/>
          <w:color w:val="000000"/>
          <w:sz w:val="28"/>
        </w:rPr>
        <w:t>
26 желтоқсандағы (IV сайланған XІII сессиясы)</w:t>
      </w:r>
      <w:r>
        <w:br/>
      </w:r>
      <w:r>
        <w:rPr>
          <w:rFonts w:ascii="Times New Roman"/>
          <w:b w:val="false"/>
          <w:i w:val="false"/>
          <w:color w:val="000000"/>
          <w:sz w:val="28"/>
        </w:rPr>
        <w:t>
N 101/13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2009 жылға арналған Ақсу қаласының бюджеті</w:t>
      </w:r>
    </w:p>
    <w:p>
      <w:pPr>
        <w:spacing w:after="0"/>
        <w:ind w:left="0"/>
        <w:jc w:val="both"/>
      </w:pPr>
      <w:r>
        <w:rPr>
          <w:rFonts w:ascii="Times New Roman"/>
          <w:b w:val="false"/>
          <w:i/>
          <w:color w:val="800000"/>
          <w:sz w:val="28"/>
        </w:rPr>
        <w:t xml:space="preserve">      Ескерту. 1-косымша жаңа редакцияда - Павлодар облысы Ақсу қалалық мәслихатының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23"/>
        <w:gridCol w:w="723"/>
        <w:gridCol w:w="561"/>
        <w:gridCol w:w="601"/>
        <w:gridCol w:w="5938"/>
        <w:gridCol w:w="2692"/>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Табыстар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3197126</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2051437</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бойынша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1235403</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1235403</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735041</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500126</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51822</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 жұмыстар мен қызметтерге ішкі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67735</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қорларды пайдалануға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жүргізу үшін алымдар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8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маңызды іс-әрекетті жасаған және (немесе) оған уәкілетті мемлекеттік органдармен немесе лауазымды тұлғалармен құжаттарды беру үшін алынатын міндетті төлемдер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емес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w:t>
            </w:r>
          </w:p>
        </w:tc>
      </w:tr>
      <w:tr>
        <w:trPr>
          <w:trHeight w:val="5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табыстар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кәсіпорындарының таза кіріс болігінің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 тұрған мүлікті жалға беруден табыстар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меммлекетік мекемелермен ұйымдастырылатын мемлекеттік сатып алуларды өткізуден ақшаның түсуі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15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меммлекетік мекемелермен ұйымдастырылатын мемлекеттік сатып алуларды өткізуден ақшаның түсуі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 салықтық емес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 салықтық емес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мекемелеріне бекітілген мемлекеттік мүліктерді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мекемелеріне бекітілген мемлекеттік мүліктерді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1107340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органынан түсетін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87"/>
        <w:gridCol w:w="689"/>
        <w:gridCol w:w="730"/>
        <w:gridCol w:w="628"/>
        <w:gridCol w:w="5877"/>
        <w:gridCol w:w="2741"/>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3151648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қызмет көрсетулер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функцияларын ортақ орындайтын басқа органдар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мәслихат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қаланың) мәслихатының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әкім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57053</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қаланың) әкімінің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63222</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қызметін етуі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63222</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18595</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түсетін алым сомасының толықтығын қамтамасыз ету жұмыстарын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келіп түсетін мүлікті есепке алу, сақтау, бағалау және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 (облыстық маңыздағы қала)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қажеттіліктер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міндеттілік шеңберіндегі іс-шаралар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бойынша жұмыстар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далалық өрттерді, сондай-ақ мемлекеттік өртке қарсы қызмет органы құрылмаған елді мекендердегі өрттерді сөндіру және алдын алу жөніндегі іс-шаралар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қозғалысын реттеу жөніндегі құралдар мен жабдықтарды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1557690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193101</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175294</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175294</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орта, негізгі орта және арнаулы орта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1292875</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1286092</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беруге оқыту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1211701</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білімнің меелеттік жүйесінде интерактивтік оқыту жүйесін енгізу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көлемде мектеп олимпиадаларына және мектептен тыс іс-шараларды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Кадралды өнірлік жұмыспен қамту және қайта даярлау стратегиясын іске асыру шеңберінде білім объектілеріне, күрделі ағымдағы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Үйлерінде мұқтаждарға әлеуметтік көмек көрсуту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Атаулы мемлекеттік әлеуметтік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үйден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мүгедектерді аркаты гигиеналық құралдармен қамтамасыз ету және мүгедекті оңалтудың жеке бағдарламасына сәйкес жеке комекшілермен әрекет тілі мамандарының қызмет корсетуін ұсыну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Күндізгі оқу нысанындағы білім беру ұйымдарында оқитындар мен тәрбиеленушілерді әлеуметтік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8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Ақпараттіқ жүйелерді жасау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594439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 сақтауды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ө коммуникациялық инфрақұрымын дамыту мен жайластыру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364041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маңыздағы қала, кенттің, ауылдың (селоның), ауылдық (селолық) округ ауданының әкім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205096</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маңыздағы қалалардың) коммуналдық менийгінде тұрған жылу желілерін пайдалануды ұйымдастару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жөндеу және абаттандыру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маңыздағы қала, кенттің, ауылдың (селоның), ауылдық (селолық) округ ауданының әкім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Туыссыздарды жерлеу және көму жерлерін ұстау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облысындағы қызмет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87317</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маңыздағы қала, кенттің, ауылдың (селоның), ауылдық (селолық) округ ауданының әкім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 бос уақыт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78547</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Мәдени-бос уақыт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78547</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Үлттың спорт түрлері және бүқаралық спорттың далуы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Областық жиын команда мүшесінің қатысуы және қалалық облыстық мағынасы түрлі дайындығы спорт түрлері облыстық спорттық жарыстарда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шынықтару және спорт объектілерін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мәдениет және тілдірді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қызмет етуі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саясатты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Мәдениетті, спортты, туризм мен ақпараттық кеңістікті ұйымдастыру жөніндегі өзге де қызмет көрсетулер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мәдениет және тілдірді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тілдірді дамыту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Кадралды өнірлік жұмыспен қамту және қайта даярлау стратегиясын іске асыру шеңберінде мәдениет объектілеріне, күрделі ағымдағы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 (облыстық маңыздағы қала)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трансферт есебінен ауылдық елді мекердердің әлеуметтік сала мамандарын әлеуметтік қолдау шалаларын іске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ауыл шаруашылығы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жер қатынастарының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маңыздағы қалалардың, қаладағы аудандардың, кенттердің ,ауылдардың (селолардың) шекараларын белгілеу кезінде өткізілетін жерге орналастыру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қоршаған ортаны қоргау және жер қатынастары саласындағы өзге де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мәдениет және тілдірді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шенберінде кенттерде, ауылдарда (селоларда), ауылдық (селолық) округтерде әлеуметтік жобаларды қаржыландыру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Кұрылыс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w:t>
            </w:r>
            <w:r>
              <w:rPr>
                <w:rFonts w:ascii="Times New Roman"/>
                <w:b w:val="false"/>
                <w:i w:val="false"/>
                <w:color w:val="000000"/>
                <w:sz w:val="20"/>
              </w:rPr>
              <w:t xml:space="preserve"> сәулет және қала салу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және қала салу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аумаған қала салушылық дамыту сызбасын аудандық рблыстық маңыздағы калалардың кенттердің және баска да ауылдық елді мекендердің бас жоспарын әзірлеу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118438</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48437</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маңыздағы қала, кенттің, ауылдың (селоның), ауылдық (селолық) округ ауданының әкім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 саласындағы басқа да қызмет көрсетулер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өңірлік жұмыспен қамту және қайта даярлау стратегиясын іске асыру шеңберінде аудандық маңыздағы автомобиль жолдарын, калалар мен елді мекендердің көшелерін ұстау және жөндеу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 ішілік кала ішілік аудан ішілік қоғамдық жолаушыларды тасымалдаулпрды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кәсіпкерлік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34634</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34634</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 (облыстық маңыздағы қала)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техникалық ө тэкономикалық негіздемелерін әзірлеу және сараптама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 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w:t>
            </w:r>
          </w:p>
        </w:tc>
      </w:tr>
      <w:tr>
        <w:trPr>
          <w:trHeight w:val="1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80833</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Мақсатты трансферттерді қайтару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өндіріп алулар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74233</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несиелендіру: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берілген бюджеттік несилерді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Заңдытұлғалардың жарғы капиталының қалыптастыру немесе ұлғайту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түсуі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 мемлекеттік қарыздар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маныздағы қаланың) жергілікті атқерушы органымен алынатын қарыздар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борышын отеу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қөзғалысы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76409</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 2008 жылғы</w:t>
      </w:r>
      <w:r>
        <w:br/>
      </w:r>
      <w:r>
        <w:rPr>
          <w:rFonts w:ascii="Times New Roman"/>
          <w:b w:val="false"/>
          <w:i w:val="false"/>
          <w:color w:val="000000"/>
          <w:sz w:val="28"/>
        </w:rPr>
        <w:t>
26 желтоқсандағы (IV сайланған XІII сессиясы)</w:t>
      </w:r>
      <w:r>
        <w:br/>
      </w:r>
      <w:r>
        <w:rPr>
          <w:rFonts w:ascii="Times New Roman"/>
          <w:b w:val="false"/>
          <w:i w:val="false"/>
          <w:color w:val="000000"/>
          <w:sz w:val="28"/>
        </w:rPr>
        <w:t>
N 101/13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2009 жылға арналған Ақсу қаласының бюджетін дамытудың</w:t>
      </w:r>
      <w:r>
        <w:br/>
      </w:r>
      <w:r>
        <w:rPr>
          <w:rFonts w:ascii="Times New Roman"/>
          <w:b w:val="false"/>
          <w:i w:val="false"/>
          <w:color w:val="000000"/>
          <w:sz w:val="28"/>
        </w:rPr>
        <w:t>
</w:t>
      </w:r>
      <w:r>
        <w:rPr>
          <w:rFonts w:ascii="Times New Roman"/>
          <w:b/>
          <w:i w:val="false"/>
          <w:color w:val="000080"/>
          <w:sz w:val="28"/>
        </w:rPr>
        <w:t>бюджеттік бағдарламаларының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color w:val="800000"/>
          <w:sz w:val="28"/>
        </w:rPr>
        <w:t xml:space="preserve">      Ескерту. 2-косымша жаңа редакцияда - Павлодар облысы Ақсу қалалық мәслихатының 2009.07.29 </w:t>
      </w:r>
      <w:r>
        <w:rPr>
          <w:rFonts w:ascii="Times New Roman"/>
          <w:b w:val="false"/>
          <w:i w:val="false"/>
          <w:color w:val="000000"/>
          <w:sz w:val="28"/>
        </w:rPr>
        <w:t>N 132/17</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1. Бюджеттік инвестициялық жобаларды (бағдарламаларды) іске асыруға бағытталған дамытурдың бюджеттік бағдарламаларды: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98"/>
        <w:gridCol w:w="741"/>
        <w:gridCol w:w="741"/>
        <w:gridCol w:w="972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функция</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Ақпараттіқ жүйелерді жасау</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ө коммуникациялық инфрақұрымын дамыту мен жайластыру</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объектілерің дамуы</w:t>
            </w:r>
          </w:p>
        </w:tc>
      </w:tr>
      <w:tr>
        <w:trPr>
          <w:trHeight w:val="9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құрылыс болімі</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val="false"/>
          <w:color w:val="000000"/>
          <w:sz w:val="28"/>
        </w:rPr>
        <w:t>      2. Заңды тұлғалардың жарғы капиталын қалыптастыру мен ұлғайтуға бағытталған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93"/>
        <w:gridCol w:w="733"/>
        <w:gridCol w:w="733"/>
        <w:gridCol w:w="96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функция</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маңыздағы қаланың) қаржы бөлімі</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Заңдытұлғалардың жарғы капиталының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 2008 жылғы</w:t>
      </w:r>
      <w:r>
        <w:br/>
      </w:r>
      <w:r>
        <w:rPr>
          <w:rFonts w:ascii="Times New Roman"/>
          <w:b w:val="false"/>
          <w:i w:val="false"/>
          <w:color w:val="000000"/>
          <w:sz w:val="28"/>
        </w:rPr>
        <w:t>
26 желтоқсандағы (IV сайланған XІII сессиясы)</w:t>
      </w:r>
      <w:r>
        <w:br/>
      </w:r>
      <w:r>
        <w:rPr>
          <w:rFonts w:ascii="Times New Roman"/>
          <w:b w:val="false"/>
          <w:i w:val="false"/>
          <w:color w:val="000000"/>
          <w:sz w:val="28"/>
        </w:rPr>
        <w:t>
N 101/13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Ақсу қаласының бюджеттің орындау</w:t>
      </w:r>
      <w:r>
        <w:br/>
      </w:r>
      <w:r>
        <w:rPr>
          <w:rFonts w:ascii="Times New Roman"/>
          <w:b w:val="false"/>
          <w:i w:val="false"/>
          <w:color w:val="000000"/>
          <w:sz w:val="28"/>
        </w:rPr>
        <w:t>
</w:t>
      </w:r>
      <w:r>
        <w:rPr>
          <w:rFonts w:ascii="Times New Roman"/>
          <w:b/>
          <w:i w:val="false"/>
          <w:color w:val="000080"/>
          <w:sz w:val="28"/>
        </w:rPr>
        <w:t>үрдісінде секвестрге жатпайтын бюджеттік 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16"/>
        <w:gridCol w:w="716"/>
        <w:gridCol w:w="777"/>
        <w:gridCol w:w="817"/>
        <w:gridCol w:w="7918"/>
      </w:tblGrid>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функция</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негізгі орта, жалпы орта білім беру</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бөлімі (областық маңыздағы қала)</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 2008 жылғы</w:t>
      </w:r>
      <w:r>
        <w:br/>
      </w:r>
      <w:r>
        <w:rPr>
          <w:rFonts w:ascii="Times New Roman"/>
          <w:b w:val="false"/>
          <w:i w:val="false"/>
          <w:color w:val="000000"/>
          <w:sz w:val="28"/>
        </w:rPr>
        <w:t xml:space="preserve">
26 желтоқсандағы     </w:t>
      </w:r>
      <w:r>
        <w:br/>
      </w:r>
      <w:r>
        <w:rPr>
          <w:rFonts w:ascii="Times New Roman"/>
          <w:b w:val="false"/>
          <w:i w:val="false"/>
          <w:color w:val="000000"/>
          <w:sz w:val="28"/>
        </w:rPr>
        <w:t>
(IV сайланған XІII сессиясы)</w:t>
      </w:r>
      <w:r>
        <w:br/>
      </w:r>
      <w:r>
        <w:rPr>
          <w:rFonts w:ascii="Times New Roman"/>
          <w:b w:val="false"/>
          <w:i w:val="false"/>
          <w:color w:val="000000"/>
          <w:sz w:val="28"/>
        </w:rPr>
        <w:t xml:space="preserve">
N 101/13 шешіміне    </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80"/>
          <w:sz w:val="28"/>
        </w:rPr>
        <w:t>М. Омаров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p>
      <w:pPr>
        <w:spacing w:after="0"/>
        <w:ind w:left="0"/>
        <w:jc w:val="both"/>
      </w:pPr>
      <w:r>
        <w:rPr>
          <w:rFonts w:ascii="Times New Roman"/>
          <w:b w:val="false"/>
          <w:i/>
          <w:color w:val="800000"/>
          <w:sz w:val="28"/>
        </w:rPr>
        <w:t xml:space="preserve">      Ескерту. 4-косымша жаңа редакцияда - Павлодар облысы Ақсу қалалық мәслихатының 2009.11.25 </w:t>
      </w:r>
      <w:r>
        <w:rPr>
          <w:rFonts w:ascii="Times New Roman"/>
          <w:b w:val="false"/>
          <w:i w:val="false"/>
          <w:color w:val="000000"/>
          <w:sz w:val="28"/>
        </w:rPr>
        <w:t>N 177/20</w:t>
      </w:r>
      <w:r>
        <w:rPr>
          <w:rFonts w:ascii="Times New Roman"/>
          <w:b w:val="false"/>
          <w:i/>
          <w:color w:val="800000"/>
          <w:sz w:val="28"/>
        </w:rPr>
        <w:t xml:space="preserve"> (01.01.2009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7"/>
        <w:gridCol w:w="677"/>
        <w:gridCol w:w="738"/>
        <w:gridCol w:w="637"/>
        <w:gridCol w:w="8574"/>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Айнакөл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82"/>
        <w:gridCol w:w="644"/>
        <w:gridCol w:w="684"/>
        <w:gridCol w:w="644"/>
        <w:gridCol w:w="868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Жолкұдық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77"/>
        <w:gridCol w:w="657"/>
        <w:gridCol w:w="637"/>
        <w:gridCol w:w="657"/>
        <w:gridCol w:w="8715"/>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Ақжол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76"/>
        <w:gridCol w:w="637"/>
        <w:gridCol w:w="697"/>
        <w:gridCol w:w="758"/>
        <w:gridCol w:w="9155"/>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Пограничный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75"/>
        <w:gridCol w:w="636"/>
        <w:gridCol w:w="716"/>
        <w:gridCol w:w="736"/>
        <w:gridCol w:w="8961"/>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Құркол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75"/>
        <w:gridCol w:w="656"/>
        <w:gridCol w:w="676"/>
        <w:gridCol w:w="756"/>
        <w:gridCol w:w="8941"/>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Сарышығанақ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36"/>
        <w:gridCol w:w="636"/>
        <w:gridCol w:w="676"/>
        <w:gridCol w:w="736"/>
        <w:gridCol w:w="8960"/>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Қызылжар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57"/>
        <w:gridCol w:w="678"/>
        <w:gridCol w:w="678"/>
        <w:gridCol w:w="698"/>
        <w:gridCol w:w="9011"/>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Еңбек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7"/>
        <w:gridCol w:w="677"/>
        <w:gridCol w:w="677"/>
        <w:gridCol w:w="677"/>
        <w:gridCol w:w="9195"/>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Евгеньвка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629"/>
        <w:gridCol w:w="774"/>
        <w:gridCol w:w="674"/>
        <w:gridCol w:w="9115"/>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Алғабас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75"/>
        <w:gridCol w:w="630"/>
        <w:gridCol w:w="735"/>
        <w:gridCol w:w="675"/>
        <w:gridCol w:w="893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Үштерек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74"/>
        <w:gridCol w:w="629"/>
        <w:gridCol w:w="754"/>
        <w:gridCol w:w="674"/>
        <w:gridCol w:w="8895"/>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Достық селолық округі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54"/>
        <w:gridCol w:w="629"/>
        <w:gridCol w:w="754"/>
        <w:gridCol w:w="714"/>
        <w:gridCol w:w="8855"/>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қайтуын тегін тасымалдауды ұйымдастыру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45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Қалқаман аулы әкімі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6"/>
        <w:gridCol w:w="631"/>
        <w:gridCol w:w="717"/>
        <w:gridCol w:w="737"/>
        <w:gridCol w:w="886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мен оқытуды ұйымдастыру қызметін қамтамасыз 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облысындағы қызмет</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Мәдениетті ұйымдастыру қызметін қамтамасыз ету</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Ақсу кенті әкімі аппараты бойынша 2009 жылға</w:t>
      </w:r>
      <w:r>
        <w:br/>
      </w:r>
      <w:r>
        <w:rPr>
          <w:rFonts w:ascii="Times New Roman"/>
          <w:b w:val="false"/>
          <w:i w:val="false"/>
          <w:color w:val="000000"/>
          <w:sz w:val="28"/>
        </w:rPr>
        <w:t>
</w:t>
      </w:r>
      <w:r>
        <w:rPr>
          <w:rFonts w:ascii="Times New Roman"/>
          <w:b/>
          <w:i w:val="false"/>
          <w:color w:val="000080"/>
          <w:sz w:val="28"/>
        </w:rPr>
        <w:t>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574"/>
        <w:gridCol w:w="629"/>
        <w:gridCol w:w="714"/>
        <w:gridCol w:w="754"/>
        <w:gridCol w:w="8795"/>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Өкілеттік, атқарушы және мемлекеттік басқарудың жалпы функцияларын орындайтын басқа да органдар</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120" w:hRule="atLeast"/>
        </w:trPr>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