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5c50" w14:textId="8735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2008 жылғы 29 желтоқсандағы N 74/12 шешімі. Павлодар облысы Баянауыл ауданының Әділет басқармасында 2009 жылғы 5 қаңтарда N 61 тіркелген. Қолдану мерзімінің өтуіне байланысты күші жойылды (Павлодар облысы Баянауыл аудандық мәслихатының 2010 жылғы 9 сәуірдегі N 1-23-69 хаты)</w:t>
      </w:r>
    </w:p>
    <w:p>
      <w:pPr>
        <w:spacing w:after="0"/>
        <w:ind w:left="0"/>
        <w:jc w:val="both"/>
      </w:pPr>
      <w:r>
        <w:rPr>
          <w:rFonts w:ascii="Times New Roman"/>
          <w:b w:val="false"/>
          <w:i/>
          <w:color w:val="800000"/>
          <w:sz w:val="28"/>
        </w:rPr>
        <w:t>      Ескерту. Қолдану мерзімінің өтуіне байланысты күші жойылды (Павлодар облысы Баянауыл аудандық мәслихатының 2010.04.09 N 1-23-69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және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75 бабының 2 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1869314 мың теңге, соның ішінде:</w:t>
      </w:r>
      <w:r>
        <w:br/>
      </w:r>
      <w:r>
        <w:rPr>
          <w:rFonts w:ascii="Times New Roman"/>
          <w:b w:val="false"/>
          <w:i w:val="false"/>
          <w:color w:val="000000"/>
          <w:sz w:val="28"/>
        </w:rPr>
        <w:t>
      салықтық түсімдер – 519315 мың теңге;</w:t>
      </w:r>
      <w:r>
        <w:br/>
      </w:r>
      <w:r>
        <w:rPr>
          <w:rFonts w:ascii="Times New Roman"/>
          <w:b w:val="false"/>
          <w:i w:val="false"/>
          <w:color w:val="000000"/>
          <w:sz w:val="28"/>
        </w:rPr>
        <w:t>
      салықтық емес түсімдер – 4751 мың теңге;</w:t>
      </w:r>
      <w:r>
        <w:br/>
      </w:r>
      <w:r>
        <w:rPr>
          <w:rFonts w:ascii="Times New Roman"/>
          <w:b w:val="false"/>
          <w:i w:val="false"/>
          <w:color w:val="000000"/>
          <w:sz w:val="28"/>
        </w:rPr>
        <w:t>
      негізгі капиталды сатудан түсетін түсімдер –454 мың теңге;</w:t>
      </w:r>
      <w:r>
        <w:br/>
      </w:r>
      <w:r>
        <w:rPr>
          <w:rFonts w:ascii="Times New Roman"/>
          <w:b w:val="false"/>
          <w:i w:val="false"/>
          <w:color w:val="000000"/>
          <w:sz w:val="28"/>
        </w:rPr>
        <w:t>
      трансферттер түсімі – 1344794 мың теңге.</w:t>
      </w:r>
      <w:r>
        <w:br/>
      </w:r>
      <w:r>
        <w:rPr>
          <w:rFonts w:ascii="Times New Roman"/>
          <w:b w:val="false"/>
          <w:i w:val="false"/>
          <w:color w:val="000000"/>
          <w:sz w:val="28"/>
        </w:rPr>
        <w:t>
      2) Шығындар – 1940606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–11663 мың теңге, соның ішінде:</w:t>
      </w:r>
      <w:r>
        <w:br/>
      </w:r>
      <w:r>
        <w:rPr>
          <w:rFonts w:ascii="Times New Roman"/>
          <w:b w:val="false"/>
          <w:i w:val="false"/>
          <w:color w:val="000000"/>
          <w:sz w:val="28"/>
        </w:rPr>
        <w:t>
      қаржы активтерін сатып алу – 11663 мың теңге.</w:t>
      </w:r>
      <w:r>
        <w:br/>
      </w:r>
      <w:r>
        <w:rPr>
          <w:rFonts w:ascii="Times New Roman"/>
          <w:b w:val="false"/>
          <w:i w:val="false"/>
          <w:color w:val="000000"/>
          <w:sz w:val="28"/>
        </w:rPr>
        <w:t>
      5) Бюджет тапшылығы (профициті) – -82955  мың теңге.</w:t>
      </w:r>
      <w:r>
        <w:br/>
      </w:r>
      <w:r>
        <w:rPr>
          <w:rFonts w:ascii="Times New Roman"/>
          <w:b w:val="false"/>
          <w:i w:val="false"/>
          <w:color w:val="000000"/>
          <w:sz w:val="28"/>
        </w:rPr>
        <w:t>
      6) Бюджет тапшылығын қаржыландыру (профицитін пайдалану) – 82955 мың теңге, соның ішінде:</w:t>
      </w:r>
      <w:r>
        <w:br/>
      </w:r>
      <w:r>
        <w:rPr>
          <w:rFonts w:ascii="Times New Roman"/>
          <w:b w:val="false"/>
          <w:i w:val="false"/>
          <w:color w:val="000000"/>
          <w:sz w:val="28"/>
        </w:rPr>
        <w:t>
      бюджет қаражатының пайдаланылатын қалдықтары – 82955 мың теңге.</w:t>
      </w:r>
      <w:r>
        <w:br/>
      </w:r>
      <w:r>
        <w:rPr>
          <w:rFonts w:ascii="Times New Roman"/>
          <w:b w:val="false"/>
          <w:i w:val="false"/>
          <w:color w:val="000000"/>
          <w:sz w:val="28"/>
        </w:rPr>
        <w:t>
      </w:t>
      </w:r>
      <w:r>
        <w:rPr>
          <w:rFonts w:ascii="Times New Roman"/>
          <w:b w:val="false"/>
          <w:i/>
          <w:color w:val="800000"/>
          <w:sz w:val="28"/>
        </w:rPr>
        <w:t xml:space="preserve">Ескерту: 1 тармақ жаңа редакцияда - Павлодар облысы Баянауыл аудандық мәслихатының 2009.01.12 </w:t>
      </w:r>
      <w:r>
        <w:rPr>
          <w:rFonts w:ascii="Times New Roman"/>
          <w:b w:val="false"/>
          <w:i w:val="false"/>
          <w:color w:val="000000"/>
          <w:sz w:val="28"/>
        </w:rPr>
        <w:t>N 132/19</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Аудандық атқарушы органының резерві – 7358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жобалардың іске асырылуына және заңды тұлғалардың жарлық капиталын қалыптастыруға немесе ұлғайтуға бағытталған 2009 жылға арналған аудандық бюджетті бюджеттік бағдарламаларға бөлу арқылы дамытудың бюджеттік бағдарламалар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4. 2009 жылға арналған аудан бюджетінің атқарылу үрдісінде секвестрге жатпайтын жергілікті бюджеттік бағдарламалар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2009 жылға арналған Майқайың кенті мен аудандық ауылдық округтердің бюджеттік бағдарламалар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қызметшілерге жатпайтын білім беру, әлеуметтік қамтамасыз ету, мәдениет және спорт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7. Осы шешім 2009 жылғы 1 қаңтардан бастап қолданысқа енгізіледі.</w:t>
      </w:r>
    </w:p>
    <w:p>
      <w:pPr>
        <w:spacing w:after="0"/>
        <w:ind w:left="0"/>
        <w:jc w:val="both"/>
      </w:pPr>
      <w:r>
        <w:rPr>
          <w:rFonts w:ascii="Times New Roman"/>
          <w:b w:val="false"/>
          <w:i/>
          <w:color w:val="000000"/>
          <w:sz w:val="28"/>
        </w:rPr>
        <w:t>      Сессия төрағасы                            А. Баужанова</w:t>
      </w:r>
    </w:p>
    <w:p>
      <w:pPr>
        <w:spacing w:after="0"/>
        <w:ind w:left="0"/>
        <w:jc w:val="both"/>
      </w:pPr>
      <w:r>
        <w:rPr>
          <w:rFonts w:ascii="Times New Roman"/>
          <w:b w:val="false"/>
          <w:i/>
          <w:color w:val="000000"/>
          <w:sz w:val="28"/>
        </w:rPr>
        <w:t>      Аудандық мәслихатының хатшысы              А. Дәулетқалиев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Баянауыл аудандық мәслихаттың</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74/12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Баянауыл ауданының 2009 жылға арналған бюджеті</w:t>
      </w:r>
    </w:p>
    <w:p>
      <w:pPr>
        <w:spacing w:after="0"/>
        <w:ind w:left="0"/>
        <w:jc w:val="both"/>
      </w:pPr>
      <w:r>
        <w:rPr>
          <w:rFonts w:ascii="Times New Roman"/>
          <w:b w:val="false"/>
          <w:i/>
          <w:color w:val="800000"/>
          <w:sz w:val="28"/>
        </w:rPr>
        <w:t xml:space="preserve">      Ескерту. 1 Қосымша жаңа редакцияда - Павлодар облысы Баянауыл аудандық мәслихатының 2009.12.01 </w:t>
      </w:r>
      <w:r>
        <w:rPr>
          <w:rFonts w:ascii="Times New Roman"/>
          <w:b w:val="false"/>
          <w:i w:val="false"/>
          <w:color w:val="000000"/>
          <w:sz w:val="28"/>
        </w:rPr>
        <w:t>N 132/19</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4"/>
        <w:gridCol w:w="625"/>
        <w:gridCol w:w="564"/>
        <w:gridCol w:w="6954"/>
        <w:gridCol w:w="275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1869314</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519315</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177985</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177985</w:t>
            </w:r>
          </w:p>
        </w:tc>
      </w:tr>
      <w:tr>
        <w:trPr>
          <w:trHeight w:val="5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162849</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14986</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190000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113509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92747</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91847</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5024</w:t>
            </w:r>
          </w:p>
        </w:tc>
      </w:tr>
      <w:tr>
        <w:trPr>
          <w:trHeight w:val="5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1025</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1365</w:t>
            </w:r>
          </w:p>
        </w:tc>
      </w:tr>
      <w:tr>
        <w:trPr>
          <w:trHeight w:val="8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2631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13858</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4358</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1880</w:t>
            </w:r>
          </w:p>
        </w:tc>
      </w:tr>
      <w:tr>
        <w:trPr>
          <w:trHeight w:val="6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35336</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993</w:t>
            </w:r>
          </w:p>
        </w:tc>
      </w:tr>
      <w:tr>
        <w:trPr>
          <w:trHeight w:val="8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w:t>
            </w:r>
          </w:p>
        </w:tc>
      </w:tr>
      <w:tr>
        <w:trPr>
          <w:trHeight w:val="5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33071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33071</w:t>
            </w:r>
          </w:p>
        </w:tc>
      </w:tr>
      <w:tr>
        <w:trPr>
          <w:trHeight w:val="49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1272</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224</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253</w:t>
            </w:r>
          </w:p>
        </w:tc>
      </w:tr>
      <w:tr>
        <w:trPr>
          <w:trHeight w:val="81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w:t>
            </w:r>
          </w:p>
        </w:tc>
      </w:tr>
      <w:tr>
        <w:trPr>
          <w:trHeight w:val="7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жолағындағы сыртқы (көрнекі) жарнамаларды орналастырғаны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269</w:t>
            </w:r>
          </w:p>
        </w:tc>
      </w:tr>
      <w:tr>
        <w:trPr>
          <w:trHeight w:val="76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2485</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2485</w:t>
            </w:r>
          </w:p>
        </w:tc>
      </w:tr>
      <w:tr>
        <w:trPr>
          <w:trHeight w:val="26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w:t>
            </w:r>
          </w:p>
        </w:tc>
      </w:tr>
      <w:tr>
        <w:trPr>
          <w:trHeight w:val="133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1035</w:t>
            </w:r>
          </w:p>
        </w:tc>
      </w:tr>
      <w:tr>
        <w:trPr>
          <w:trHeight w:val="10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r>
      <w:tr>
        <w:trPr>
          <w:trHeight w:val="8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205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қоспағанда) әрбір бірлігін тіркегені үшін және қайта тіркегені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r>
      <w:tr>
        <w:trPr>
          <w:trHeight w:val="103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4751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w:t>
            </w:r>
          </w:p>
        </w:tc>
      </w:tr>
      <w:tr>
        <w:trPr>
          <w:trHeight w:val="25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1051</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970</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3700</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42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5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36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284</w:t>
            </w:r>
          </w:p>
        </w:tc>
      </w:tr>
      <w:tr>
        <w:trPr>
          <w:trHeight w:val="27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 түсімі</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52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1344794</w:t>
            </w:r>
          </w:p>
        </w:tc>
      </w:tr>
      <w:tr>
        <w:trPr>
          <w:trHeight w:val="330"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265721</w:t>
            </w:r>
          </w:p>
        </w:tc>
      </w:tr>
      <w:tr>
        <w:trPr>
          <w:trHeight w:val="31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45" w:hRule="atLeast"/>
        </w:trPr>
        <w:tc>
          <w:tcPr>
            <w:tcW w:w="5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1049780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58"/>
        <w:gridCol w:w="634"/>
        <w:gridCol w:w="634"/>
        <w:gridCol w:w="6797"/>
        <w:gridCol w:w="26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1940606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151670</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132559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11060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11060</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35458</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35458</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86041</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86041</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8284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10560</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өзгеде мемлекеттiк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10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1191805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45496</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1108968</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1108968</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1077076</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25935</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5957</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37341</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24141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10938</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10596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2607</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13200</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білім беру объектілерін күрделі, ағымды жөндеу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147365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130731</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125511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31002</w:t>
            </w:r>
          </w:p>
        </w:tc>
      </w:tr>
      <w:tr>
        <w:trPr>
          <w:trHeight w:val="10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4228</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24965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516</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39146</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611</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толмаған балаларға мемлекеттік жәрдемақылар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21714</w:t>
            </w:r>
          </w:p>
        </w:tc>
      </w:tr>
      <w:tr>
        <w:trPr>
          <w:trHeight w:val="10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3329</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16634</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16634</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14947</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1687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157780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6957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127034</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12628</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суды бөлу жүйесінің қызмет етуі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10929</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меншіктегі жылу жүйелерін қолдануды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1699</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114406</w:t>
            </w:r>
          </w:p>
        </w:tc>
      </w:tr>
      <w:tr>
        <w:trPr>
          <w:trHeight w:val="10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114406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23789</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23263</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9403</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4360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2340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7160</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142178</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86409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71484</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71484</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14925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14925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7214</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2511</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1581</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4703</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35808</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32415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32195</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3393</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3393</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12747</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4795</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4795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4595</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3145</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1450</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3357</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71785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13447</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6675</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6675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6772</w:t>
            </w:r>
          </w:p>
        </w:tc>
      </w:tr>
      <w:tr>
        <w:trPr>
          <w:trHeight w:val="7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6772</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29293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4445</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4445</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3333</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жер-шаруашылығын орналастыру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1112</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ауылдарда, ауылдық округтерде әлеуметтік жобаларды қаржыландыру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24600</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8961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8961</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3590</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5371</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2571</w:t>
            </w:r>
          </w:p>
        </w:tc>
      </w:tr>
      <w:tr>
        <w:trPr>
          <w:trHeight w:val="13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2800</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44529</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42390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16450</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16450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25940</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25940</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2139</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19369</w:t>
            </w: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3420</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қызметі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бөлімінің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3096</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15949</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11982</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 оранының резерві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11982</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3967</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3967</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11663</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8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Баянауыл аудандық мәслихаттың</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xml:space="preserve">
N 74/12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Бюджеттік инвестициялық жобаларды іске асыруға және</w:t>
      </w:r>
      <w:r>
        <w:br/>
      </w:r>
      <w:r>
        <w:rPr>
          <w:rFonts w:ascii="Times New Roman"/>
          <w:b w:val="false"/>
          <w:i w:val="false"/>
          <w:color w:val="000000"/>
          <w:sz w:val="28"/>
        </w:rPr>
        <w:t>
</w:t>
      </w:r>
      <w:r>
        <w:rPr>
          <w:rFonts w:ascii="Times New Roman"/>
          <w:b/>
          <w:i w:val="false"/>
          <w:color w:val="000080"/>
          <w:sz w:val="28"/>
        </w:rPr>
        <w:t>заңды тұлғалардың жарғылық капиталын қалыптастыруға</w:t>
      </w:r>
      <w:r>
        <w:br/>
      </w:r>
      <w:r>
        <w:rPr>
          <w:rFonts w:ascii="Times New Roman"/>
          <w:b w:val="false"/>
          <w:i w:val="false"/>
          <w:color w:val="000000"/>
          <w:sz w:val="28"/>
        </w:rPr>
        <w:t>
</w:t>
      </w:r>
      <w:r>
        <w:rPr>
          <w:rFonts w:ascii="Times New Roman"/>
          <w:b/>
          <w:i w:val="false"/>
          <w:color w:val="000080"/>
          <w:sz w:val="28"/>
        </w:rPr>
        <w:t>немесе ұлғайтуға бағытталған бюджеттік бағдарламаларға</w:t>
      </w:r>
      <w:r>
        <w:br/>
      </w:r>
      <w:r>
        <w:rPr>
          <w:rFonts w:ascii="Times New Roman"/>
          <w:b w:val="false"/>
          <w:i w:val="false"/>
          <w:color w:val="000000"/>
          <w:sz w:val="28"/>
        </w:rPr>
        <w:t>
</w:t>
      </w:r>
      <w:r>
        <w:rPr>
          <w:rFonts w:ascii="Times New Roman"/>
          <w:b/>
          <w:i w:val="false"/>
          <w:color w:val="000080"/>
          <w:sz w:val="28"/>
        </w:rPr>
        <w:t>бөле отырып, 2009 жылға арналған аудандық бюджетінің</w:t>
      </w:r>
      <w:r>
        <w:br/>
      </w:r>
      <w:r>
        <w:rPr>
          <w:rFonts w:ascii="Times New Roman"/>
          <w:b w:val="false"/>
          <w:i w:val="false"/>
          <w:color w:val="000000"/>
          <w:sz w:val="28"/>
        </w:rPr>
        <w:t>
</w:t>
      </w:r>
      <w:r>
        <w:rPr>
          <w:rFonts w:ascii="Times New Roman"/>
          <w:b/>
          <w:i w:val="false"/>
          <w:color w:val="000080"/>
          <w:sz w:val="28"/>
        </w:rPr>
        <w:t>бюджеттік даму бағдарламаларының тізбесі</w:t>
      </w:r>
    </w:p>
    <w:p>
      <w:pPr>
        <w:spacing w:after="0"/>
        <w:ind w:left="0"/>
        <w:jc w:val="both"/>
      </w:pPr>
      <w:r>
        <w:rPr>
          <w:rFonts w:ascii="Times New Roman"/>
          <w:b w:val="false"/>
          <w:i/>
          <w:color w:val="800000"/>
          <w:sz w:val="28"/>
        </w:rPr>
        <w:t xml:space="preserve">      Ескерту. 2-Қосымша жаңа редакцияда - Павлодар облысы Баянауыл аудандық мәслихатының 2009.12.01 </w:t>
      </w:r>
      <w:r>
        <w:rPr>
          <w:rFonts w:ascii="Times New Roman"/>
          <w:b w:val="false"/>
          <w:i w:val="false"/>
          <w:color w:val="000000"/>
          <w:sz w:val="28"/>
        </w:rPr>
        <w:t>N 132/19</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17"/>
        <w:gridCol w:w="799"/>
        <w:gridCol w:w="779"/>
        <w:gridCol w:w="638"/>
        <w:gridCol w:w="861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кеңестік</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құрылыс бөлімі</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 объектілерін дамыту</w:t>
            </w:r>
          </w:p>
        </w:tc>
      </w:tr>
      <w:tr>
        <w:trPr>
          <w:trHeight w:val="7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Баянауыл аудандық мәслихаттың</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74/12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 бюджетінің атқарылу</w:t>
      </w:r>
      <w:r>
        <w:br/>
      </w:r>
      <w:r>
        <w:rPr>
          <w:rFonts w:ascii="Times New Roman"/>
          <w:b w:val="false"/>
          <w:i w:val="false"/>
          <w:color w:val="000000"/>
          <w:sz w:val="28"/>
        </w:rPr>
        <w:t>
</w:t>
      </w:r>
      <w:r>
        <w:rPr>
          <w:rFonts w:ascii="Times New Roman"/>
          <w:b/>
          <w:i w:val="false"/>
          <w:color w:val="000080"/>
          <w:sz w:val="28"/>
        </w:rPr>
        <w:t>үрдісінде секвестрге жатпайтын жергілікті бюджеттік</w:t>
      </w:r>
      <w:r>
        <w:br/>
      </w:r>
      <w:r>
        <w:rPr>
          <w:rFonts w:ascii="Times New Roman"/>
          <w:b w:val="false"/>
          <w:i w:val="false"/>
          <w:color w:val="000000"/>
          <w:sz w:val="28"/>
        </w:rPr>
        <w:t>
</w:t>
      </w:r>
      <w:r>
        <w:rPr>
          <w:rFonts w:ascii="Times New Roman"/>
          <w:b/>
          <w:i w:val="false"/>
          <w:color w:val="000080"/>
          <w:sz w:val="28"/>
        </w:rPr>
        <w:t>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79"/>
        <w:gridCol w:w="902"/>
        <w:gridCol w:w="781"/>
        <w:gridCol w:w="862"/>
        <w:gridCol w:w="729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510"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510" w:hRule="atLeast"/>
        </w:trPr>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Баянауыл аудандық мәслихаттың</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74/12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арналған Майқайың кенті және аудандық ауылдық</w:t>
      </w:r>
      <w:r>
        <w:br/>
      </w:r>
      <w:r>
        <w:rPr>
          <w:rFonts w:ascii="Times New Roman"/>
          <w:b w:val="false"/>
          <w:i w:val="false"/>
          <w:color w:val="000000"/>
          <w:sz w:val="28"/>
        </w:rPr>
        <w:t>
</w:t>
      </w:r>
      <w:r>
        <w:rPr>
          <w:rFonts w:ascii="Times New Roman"/>
          <w:b/>
          <w:i w:val="false"/>
          <w:color w:val="000080"/>
          <w:sz w:val="28"/>
        </w:rPr>
        <w:t>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97"/>
        <w:gridCol w:w="818"/>
        <w:gridCol w:w="87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Баянауыл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Ақсан селолық округі</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демалыс жұмысын қолдау</w:t>
            </w:r>
          </w:p>
        </w:tc>
      </w:tr>
      <w:tr>
        <w:trPr>
          <w:trHeight w:val="2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Торайғыр селолық округі</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демалыс жұмысын қолдау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Шөптікөл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Майкайың поселкелік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Қызылтау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Лекер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Жаңажол селолық округі</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Жаңатілек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1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Қаратомар селолық округі</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3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Құндыкөл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31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Ұзынбұлақ селолық округі</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Күркелі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4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2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Сәтбаев селолық округі</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