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6fbc" w14:textId="1296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"Алты Алаш" ықшамауданының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ХІ сессиясының 2008 жылғы 2 шілдедегі N 129 бірлескен шешімі және Алматы қаласы әкімдігінің 2008 жылғы 14 шілдедегі N 3/558 қаулысы. Алматы қаласы Әділет департаментінде 2008 жылғы 15 тамызда N 789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әкімшілік-аумақтық құрылымы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13-бабы 4 тармағына   сәйкес және қалалық ономастика комиссиясы ұсынысының негізінде, бірлесе отырып Алматы қаласы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 
</w:t>
      </w:r>
      <w:r>
        <w:rPr>
          <w:rFonts w:ascii="Times New Roman"/>
          <w:b w:val="false"/>
          <w:i w:val="false"/>
          <w:color w:val="000000"/>
          <w:sz w:val="28"/>
        </w:rPr>
        <w:t>
және ІV сайланған Алматы қаласының мәслихаты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"Алты Алаш" ықшамауданының көшелеріне мынадай атаулар берілсін: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253"/>
        <w:gridCol w:w="6473"/>
      </w:tblGrid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Әлжаппар Әбішев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көше, 1300 метр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 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Мәриям Хакімжанова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көше, 1300 метр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 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Қошке Кемеңгерұлы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көше, 1300 метр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 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Аханов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көше, 1300 метр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 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 Айымбетов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бесінші көше, 1300 метр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 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Бәкір Тәжібаев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алтыншы көше, 1300 метр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 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Жаңатай Шәрденов 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жетінші көше, 1300 метр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Мансұр Сағатов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сегізінші көше, 1300 метр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Мейіржан Машан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тоғызыншы көше, 1300 метр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Жәнібек Бердәулетұлы 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оныншы  көше, 1300 метр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қалалық экономика және бюджеттік жоспарлау  басқармасы көшелердің есім көрсеткіштерін, үйлердің рет сандарын жасап және орнатуға Алматы қаласының жергілікті бюджетінде қажетті қаражатты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Әуезов ауданының әкімі Ә.Несіпбаевқа, Алматы қаласының жылжымайтын мүлік жөніндегі орталығы және "Алматықалабезендіру" ЖАҚ (келісім бойынша), көшелердің жаңа есім көрсеткіштерін және үйлердің рет сандарын жасап орнатсын.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Әуезов ауданының әкімі Ә.Несіпбаев осы нормативті құқықтық актіні тиісті мекемелерге жеткізсін.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"Алматы қаласында "Алты Алаш" ықшамауданының көшелеріне атау беру туралы" Алматы  қаласы  әкімдігінің 2008 жылғы 14 наурыздағы N 2/138 қаулысы мен ІV сайланған Алматы қаласы маслихатының VІІI сессиясының 2008 жылғы 6 наурыздағы N 83 шешімінің күші жойылсын.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нормативті құқықтық актінінің орындалуын бақылау ІV сайланған Алматы қаласы мәслихатының әлеуметтік мәселелер және қоғамдық келісім жөніндегі тұрақты комиссияға (Е.Тәжиев) және Алматы қаласы тілдерді дамыту басқармасына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нормативті құқықтық акті алғаш ресми жарияланғаннан кейін күнтізбелік он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 әкімі                        А. Есімов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ХІ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           Т. Есполов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