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b9d" w14:textId="ee0f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қаласындағы көркейту және жасыл желекті екпелерді қорғау Ережелері туралы" Петропавл қалалық мәслихатының 2007 жылғы 15 желтоқсандағы 3 сессиясының N 6 шешімі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мәслихаттың 2008 жылғы 18 қаңтардағы N 8 шешімі. Солтүстік Қазақстан облысының Петропавл қаласының әділет басқармасында 2008 жылғы 31 қаңтарда N 13-1-112 тіркелді. Күші жойылды - Солтүстік Қазақстан облысы Петропавл қалалық мәслихатының 2012 жылғы 18 қыркүйектегі N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мәслихатының 2012.09.18 N 3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 құқықтық актісі туралы" Қазақстан Республикасы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28 бабының негізінде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қаласын көркейту және жасыл желекті екпелерді қорғау Ережелері туралы" Петропавл қалалық мәслихатының 2007 жылғы 15 желтоқсандағы 3 сессияның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келесі өзгерістерді енгізсін: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70, 73 пунктерді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жарияланғаннан кейін он күнтізбелік күн өткен соң қолданысқа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