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48e" w14:textId="b535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қажет ететін азаматтарды есепке және кезекке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2008 жылғы 27 маусымдағы N 300 қаулысы. Солтүстік Қазақстан облысының Мағжан Жұмабаев ауданының Әділет басқармасында 2008 жылғы 8 тамызда N 13-9-79 тіркелді. Күші жойылды - Солтүстік Қазақстан облысы Мағжан Жұмабаев аудандық әкімдігінің 2009 жылғы 7 желтоқсандағы N 421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Мағжан Жұмабаев аудандық әкімдігінің 2009.12.07 N 421 Қаулысымен</w:t>
      </w:r>
    </w:p>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процедуралар туралы" Заңының </w:t>
      </w:r>
      <w:r>
        <w:rPr>
          <w:rFonts w:ascii="Times New Roman"/>
          <w:b w:val="false"/>
          <w:i w:val="false"/>
          <w:color w:val="000000"/>
          <w:sz w:val="28"/>
        </w:rPr>
        <w:t>9-1-бабын</w:t>
      </w:r>
      <w:r>
        <w:rPr>
          <w:rFonts w:ascii="Times New Roman"/>
          <w:b w:val="false"/>
          <w:i w:val="false"/>
          <w:color w:val="000000"/>
          <w:sz w:val="28"/>
        </w:rPr>
        <w:t xml:space="preserve">, 2007 жылғы 30 маусымдағы № 558 Қазақстан Республикасы Үкіметінің "Мемлекеттік қызмет көрсетудің үлгілік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 қажет ететін азаматтарды есепке және кезекке қою" мемлекеттік қызмет көрсету стандартын бекіту туралы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Қалиевке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 өткен соң қолданысқа енгізіледі.</w:t>
      </w:r>
    </w:p>
    <w:p>
      <w:pPr>
        <w:spacing w:after="0"/>
        <w:ind w:left="0"/>
        <w:jc w:val="both"/>
      </w:pPr>
      <w:r>
        <w:rPr>
          <w:rFonts w:ascii="Times New Roman"/>
          <w:b w:val="false"/>
          <w:i/>
          <w:color w:val="000000"/>
          <w:sz w:val="28"/>
        </w:rPr>
        <w:t>      Аудан әкімі                                А. Сапаров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Мағжан Жұмабаев</w:t>
      </w:r>
      <w:r>
        <w:br/>
      </w:r>
      <w:r>
        <w:rPr>
          <w:rFonts w:ascii="Times New Roman"/>
          <w:b w:val="false"/>
          <w:i w:val="false"/>
          <w:color w:val="000000"/>
          <w:sz w:val="28"/>
        </w:rPr>
        <w:t>
аудан әкімдігінің</w:t>
      </w:r>
      <w:r>
        <w:br/>
      </w:r>
      <w:r>
        <w:rPr>
          <w:rFonts w:ascii="Times New Roman"/>
          <w:b w:val="false"/>
          <w:i w:val="false"/>
          <w:color w:val="000000"/>
          <w:sz w:val="28"/>
        </w:rPr>
        <w:t>
2008 жылы 27 маусымдағы</w:t>
      </w:r>
      <w:r>
        <w:br/>
      </w:r>
      <w:r>
        <w:rPr>
          <w:rFonts w:ascii="Times New Roman"/>
          <w:b w:val="false"/>
          <w:i w:val="false"/>
          <w:color w:val="000000"/>
          <w:sz w:val="28"/>
        </w:rPr>
        <w:t>
№ 300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тұрғын үй қорынан тұрғын үй қажет ететін азаматтарды есепке және кезекке қою»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Берілген стандарт мемлекеттік қызмет көрсету тәртібін белгілейді: «Мемлекеттік тұрғын үй қорынан тұрғын үй қажет ететін азаматтарды есепке және кезекке қою»</w:t>
      </w:r>
      <w:r>
        <w:br/>
      </w:r>
      <w:r>
        <w:rPr>
          <w:rFonts w:ascii="Times New Roman"/>
          <w:b w:val="false"/>
          <w:i w:val="false"/>
          <w:color w:val="000000"/>
          <w:sz w:val="28"/>
        </w:rPr>
        <w:t>
      2. Көрсетілетін мемлекеттік қызмет нысаны: Жартылай автоматтандырылған.</w:t>
      </w:r>
      <w:r>
        <w:br/>
      </w:r>
      <w:r>
        <w:rPr>
          <w:rFonts w:ascii="Times New Roman"/>
          <w:b w:val="false"/>
          <w:i w:val="false"/>
          <w:color w:val="000000"/>
          <w:sz w:val="28"/>
        </w:rPr>
        <w:t>
      3. Көрсетілетін мемлекеттік қызмет негізделетін нормативті- құқықтық актінің атауы және бабы (тармақ).</w:t>
      </w:r>
      <w:r>
        <w:br/>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71-бабы</w:t>
      </w:r>
      <w:r>
        <w:rPr>
          <w:rFonts w:ascii="Times New Roman"/>
          <w:b w:val="false"/>
          <w:i w:val="false"/>
          <w:color w:val="000000"/>
          <w:sz w:val="28"/>
        </w:rPr>
        <w:t>, 1-тармағы.</w:t>
      </w:r>
      <w:r>
        <w:br/>
      </w:r>
      <w:r>
        <w:rPr>
          <w:rFonts w:ascii="Times New Roman"/>
          <w:b w:val="false"/>
          <w:i w:val="false"/>
          <w:color w:val="000000"/>
          <w:sz w:val="28"/>
        </w:rPr>
        <w:t xml:space="preserve">
      Қазақстан Республикасы Үкіметімен бекітілген 1999 жылғы 2 қыркүйектегі № 1292 «Қазақстан Республикасының мемлекеттік тұрғын үй қорынан тұрғын үй беру, жалдау және пайдалану тәртібі туралы нұсқаудың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w:t>
      </w:r>
      <w:r>
        <w:rPr>
          <w:rFonts w:ascii="Times New Roman"/>
          <w:b w:val="false"/>
          <w:i w:val="false"/>
          <w:color w:val="000000"/>
          <w:sz w:val="28"/>
        </w:rPr>
        <w:t>.</w:t>
      </w:r>
      <w:r>
        <w:br/>
      </w:r>
      <w:r>
        <w:rPr>
          <w:rFonts w:ascii="Times New Roman"/>
          <w:b w:val="false"/>
          <w:i w:val="false"/>
          <w:color w:val="000000"/>
          <w:sz w:val="28"/>
        </w:rPr>
        <w:t>
      4. Жоғарыдағы мемлекеттік қызметті көрсететін мемлекеттік органның, мемлекеттік мекеменің, және басқа да субектілердің атауы:</w:t>
      </w:r>
      <w:r>
        <w:br/>
      </w:r>
      <w:r>
        <w:rPr>
          <w:rFonts w:ascii="Times New Roman"/>
          <w:b w:val="false"/>
          <w:i w:val="false"/>
          <w:color w:val="000000"/>
          <w:sz w:val="28"/>
        </w:rPr>
        <w:t xml:space="preserve">
      «Мағжан Жұмабаев ауданының тұрғын үй-коммуналды шаруашылығы, жолаушылар көлігі және автомобиль жолдары бөлімі» мемлекеттік мекемесі, Солтүстік Қазақстан облысы, Мағжан Жұмабаев ауданы, Булаев қаласы, Юбилейный көшесі,56, телефон – 22816, электрондық пошта мекен-жайы – </w:t>
      </w:r>
      <w:r>
        <w:rPr>
          <w:rFonts w:ascii="Times New Roman"/>
          <w:b w:val="false"/>
          <w:i/>
          <w:color w:val="800000"/>
          <w:sz w:val="28"/>
        </w:rPr>
        <w:t>jkh-bulaevo@mail.ru</w:t>
      </w:r>
      <w:r>
        <w:br/>
      </w:r>
      <w:r>
        <w:rPr>
          <w:rFonts w:ascii="Times New Roman"/>
          <w:b w:val="false"/>
          <w:i w:val="false"/>
          <w:color w:val="000000"/>
          <w:sz w:val="28"/>
        </w:rPr>
        <w:t>
      5. Тұтынушы алатын көрсетілген мемлекеттік қызметтің аяқталған нысаны (нәтижесі): шешім.</w:t>
      </w:r>
      <w:r>
        <w:br/>
      </w:r>
      <w:r>
        <w:rPr>
          <w:rFonts w:ascii="Times New Roman"/>
          <w:b w:val="false"/>
          <w:i w:val="false"/>
          <w:color w:val="000000"/>
          <w:sz w:val="28"/>
        </w:rPr>
        <w:t>
      6. Мемлекеттік қызмет көрсетілетін заңды және жеке тұлғалар санаттары: тұрғын үй қажет ететін Қазақстан Республикасының Мағжан Жұмабаев ауданын тұрақты мекен ететін (мерзіміне қарамастан) және жағдайы төмен әлеуметтік топтарға жататын отбасылар, тұрғын үй қажет ететін мемлекеттік қызметшілер, бюджеттік ұйымдар қызметкерлері және әскери қызметкерлер, сондай-ақ, мемлекеттік сайлау лауазымдарына ие болған тұлғалар.</w:t>
      </w:r>
      <w:r>
        <w:br/>
      </w:r>
      <w:r>
        <w:rPr>
          <w:rFonts w:ascii="Times New Roman"/>
          <w:b w:val="false"/>
          <w:i w:val="false"/>
          <w:color w:val="000000"/>
          <w:sz w:val="28"/>
        </w:rPr>
        <w:t>
      7. Мемлекеттік қызмет көрсетуде уақыт бойынша шектеу мерзімдері: 1) Мемлекеттік қызмет көрсету мерзімі қажетті құжаттарды тапсыру кезінен және талон алғаннан отыз күнтізбелік күн өткенге дейін.</w:t>
      </w:r>
      <w:r>
        <w:br/>
      </w:r>
      <w:r>
        <w:rPr>
          <w:rFonts w:ascii="Times New Roman"/>
          <w:b w:val="false"/>
          <w:i w:val="false"/>
          <w:color w:val="000000"/>
          <w:sz w:val="28"/>
        </w:rPr>
        <w:t>
      8. Көрсетілетін мемлекеттік қызмет тегін беріледі.</w:t>
      </w:r>
      <w:r>
        <w:br/>
      </w:r>
      <w:r>
        <w:rPr>
          <w:rFonts w:ascii="Times New Roman"/>
          <w:b w:val="false"/>
          <w:i w:val="false"/>
          <w:color w:val="000000"/>
          <w:sz w:val="28"/>
        </w:rPr>
        <w:t>
      9. Мемлекеттік қызмет көрсету сапасына қойылатын талаптар туралы ақпарат көздері ретінде мемлекеттік қызмет көрсету стандарттарын міндетті түрде орналастыру: аудандық «Вести» газеті, Булаев қаласы, Юбилейный көшесі, 56 мекен-жайында орналасқан «Мағжан Жұмабаев ауданының тұрғын үй-коммуналды шаруашылығы, жолаушылар көлігі және автомобиль жолдары бөлімі» мемлекеттік мекемесінің ақпараттық стенді</w:t>
      </w:r>
      <w:r>
        <w:br/>
      </w:r>
      <w:r>
        <w:rPr>
          <w:rFonts w:ascii="Times New Roman"/>
          <w:b w:val="false"/>
          <w:i w:val="false"/>
          <w:color w:val="000000"/>
          <w:sz w:val="28"/>
        </w:rPr>
        <w:t>
      10. Жұмыс кестесі: дүйсенбіден жұмаға дейін, жұмыс уақыты сағат 9.00-дан 18.00-ге дейін, сағат 13.00-ден 14.00-ге дейін түскі үзіліс. Алдын ала жазылусыз. Жеделдете қызмет көрсету жоқ.</w:t>
      </w:r>
      <w:r>
        <w:br/>
      </w:r>
      <w:r>
        <w:rPr>
          <w:rFonts w:ascii="Times New Roman"/>
          <w:b w:val="false"/>
          <w:i w:val="false"/>
          <w:color w:val="000000"/>
          <w:sz w:val="28"/>
        </w:rPr>
        <w:t>
      11. Қызмет көрсетудің шарттары: ғимараттың кіре-берісінде ақпараттық стенд ілінген, күту орындары бар, өртке қарсы қауіпсіздік шарттары орындалған.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Қажетті құжаттар мен талаптардың тізімі, оның ішінде, мемлекеттік қызмет алу үшін жеңілдіктерге ие тұлғалар:</w:t>
      </w:r>
      <w:r>
        <w:br/>
      </w:r>
      <w:r>
        <w:rPr>
          <w:rFonts w:ascii="Times New Roman"/>
          <w:b w:val="false"/>
          <w:i w:val="false"/>
          <w:color w:val="000000"/>
          <w:sz w:val="28"/>
        </w:rPr>
        <w:t>
      1) Булаев қаласы, Юбилейный көшесі, 56 мекен-жайында орналасқан «Мағжан Жұмабаев ауданының тұрғын үй-коммуналды шаруашылығы, жолаушылар көлігі және автомобиль жолдары бөлімі» мемлекеттік мекемесімен берілетін форма бойынша қосымшаға сәйкес тұрғын үй қажет ететін азаматтарды есепке қою туралы арыз.</w:t>
      </w:r>
      <w:r>
        <w:br/>
      </w:r>
      <w:r>
        <w:rPr>
          <w:rFonts w:ascii="Times New Roman"/>
          <w:b w:val="false"/>
          <w:i w:val="false"/>
          <w:color w:val="000000"/>
          <w:sz w:val="28"/>
        </w:rPr>
        <w:t>
      2) Солтүстік Қазақстан облысы Мағжан Жұмабаев ауданының Әділет басқармасы берген азаматтарды тіркеу кітабы,</w:t>
      </w:r>
      <w:r>
        <w:br/>
      </w:r>
      <w:r>
        <w:rPr>
          <w:rFonts w:ascii="Times New Roman"/>
          <w:b w:val="false"/>
          <w:i w:val="false"/>
          <w:color w:val="000000"/>
          <w:sz w:val="28"/>
        </w:rPr>
        <w:t>
      3) Арызданушының және онымен бірге тұратын отбасы мүшелерінің қосымшаға сәйкес жеке меншік негізінде жылжымайтын мүліктің жоқтығы туралы анықтама.</w:t>
      </w:r>
      <w:r>
        <w:br/>
      </w:r>
      <w:r>
        <w:rPr>
          <w:rFonts w:ascii="Times New Roman"/>
          <w:b w:val="false"/>
          <w:i w:val="false"/>
          <w:color w:val="000000"/>
          <w:sz w:val="28"/>
        </w:rPr>
        <w:t>
      4) Әлеуметтік қорғау органдарының арызданушының (отбасының) әлеуметтік қорғалатын азаматтарға жататынын растайтын анықтама. Не болмаса, мемлекеттік қызметшінің, бюджеттік ұйым қызметкерінің, әскери қызметкердің жұмыс (қызмет) орнынан анықтама.</w:t>
      </w:r>
      <w:r>
        <w:br/>
      </w:r>
      <w:r>
        <w:rPr>
          <w:rFonts w:ascii="Times New Roman"/>
          <w:b w:val="false"/>
          <w:i w:val="false"/>
          <w:color w:val="000000"/>
          <w:sz w:val="28"/>
        </w:rPr>
        <w:t>
      «Мағжан Жұмабаев ауданының тұрғын үй-коммуналды шаруашылығы, жолаушылар көлігі және автомобиль жолдары бөлімі» мемлекеттік мекемесі, жұмыс істеу және қабылдау кестесі: сағат 9.00-дан 18.00-ге дейін, сағат 13.00-тен 14.00-ке дейін түскі үзіліс, мекен-жайы:</w:t>
      </w:r>
      <w:r>
        <w:br/>
      </w:r>
      <w:r>
        <w:rPr>
          <w:rFonts w:ascii="Times New Roman"/>
          <w:b w:val="false"/>
          <w:i w:val="false"/>
          <w:color w:val="000000"/>
          <w:sz w:val="28"/>
        </w:rPr>
        <w:t>
Солтүстік Қазақстан облысы Мағжан Жұмабаев ауданы Булаев қаласы, Юбилейный көшесі, 56, телефоны: 22816</w:t>
      </w:r>
      <w:r>
        <w:br/>
      </w:r>
      <w:r>
        <w:rPr>
          <w:rFonts w:ascii="Times New Roman"/>
          <w:b w:val="false"/>
          <w:i w:val="false"/>
          <w:color w:val="000000"/>
          <w:sz w:val="28"/>
        </w:rPr>
        <w:t>
      13. Мемлекеттік қызметті алу үшін қажетті арызды алып, толтыру орны: Булаев қаласы, Юбилейный көшесі, 56 мекен-жайында орналасқан «Мағжан Жұмабаев ауданының тұрғын үй-коммуналды шаруашылығы, жолаушылар көлігі және автомобиль жолдары бөлімі» мемлекеттік мекемесі, телефоны – 22816.</w:t>
      </w:r>
      <w:r>
        <w:br/>
      </w:r>
      <w:r>
        <w:rPr>
          <w:rFonts w:ascii="Times New Roman"/>
          <w:b w:val="false"/>
          <w:i w:val="false"/>
          <w:color w:val="000000"/>
          <w:sz w:val="28"/>
        </w:rPr>
        <w:t>
      14. Мемлекеттік қызметті алу үшін қажетті бланкілерді қабылдайтын бас маманның мекен-жайы және кабинет нөмірі: Булаев қаласы, Юбилейный көшесі, 56 мекен-жайында орналасқан «Мағжан Жұмабаев ауданының тұрғын үй-коммуналды шаруашылығы, жолаушылар көлігі және автомобиль жолдары бөлімі» мемлекеттік мекемесі.</w:t>
      </w:r>
      <w:r>
        <w:br/>
      </w:r>
      <w:r>
        <w:rPr>
          <w:rFonts w:ascii="Times New Roman"/>
          <w:b w:val="false"/>
          <w:i w:val="false"/>
          <w:color w:val="000000"/>
          <w:sz w:val="28"/>
        </w:rPr>
        <w:t>
      15. Тұтынушының мемлекеттік қызметті алуға қажетті барлық құжаттарды тапсырғанын растайтын құжаттың атауы мен формасы: талон.</w:t>
      </w:r>
      <w:r>
        <w:br/>
      </w:r>
      <w:r>
        <w:rPr>
          <w:rFonts w:ascii="Times New Roman"/>
          <w:b w:val="false"/>
          <w:i w:val="false"/>
          <w:color w:val="000000"/>
          <w:sz w:val="28"/>
        </w:rPr>
        <w:t>
Талонда тұтынушының мемлекеттік қызметті алған мерзімі болу керек.</w:t>
      </w:r>
      <w:r>
        <w:br/>
      </w:r>
      <w:r>
        <w:rPr>
          <w:rFonts w:ascii="Times New Roman"/>
          <w:b w:val="false"/>
          <w:i w:val="false"/>
          <w:color w:val="000000"/>
          <w:sz w:val="28"/>
        </w:rPr>
        <w:t>
      16. Мемлекеттік қызмет нәтижесін жеткізудің тәсілдер тізімі – пошта, тұтынушының Булаев қаласы, Юбилейный көшесі, 56 мекен-жайында орналасқан «Мағжан Жұмабаев ауданының тұрғын үй-коммуналды шаруашылығы, жолаушылар көлігі және автомобиль жолдары бөлімі» мемлекеттік мекемесіне келуі.</w:t>
      </w:r>
      <w:r>
        <w:br/>
      </w:r>
      <w:r>
        <w:rPr>
          <w:rFonts w:ascii="Times New Roman"/>
          <w:b w:val="false"/>
          <w:i w:val="false"/>
          <w:color w:val="000000"/>
          <w:sz w:val="28"/>
        </w:rPr>
        <w:t>
      17. Мемлекеттік қызмет көрсетілуінің тоқтату, не болмаса мемлекеттік қызмет көрсетуден бас тарту негіздерінің тізімі:</w:t>
      </w:r>
      <w:r>
        <w:br/>
      </w:r>
      <w:r>
        <w:rPr>
          <w:rFonts w:ascii="Times New Roman"/>
          <w:b w:val="false"/>
          <w:i w:val="false"/>
          <w:color w:val="000000"/>
          <w:sz w:val="28"/>
        </w:rPr>
        <w:t>
      1) тұрғын үй алмастыру;</w:t>
      </w:r>
      <w:r>
        <w:br/>
      </w:r>
      <w:r>
        <w:rPr>
          <w:rFonts w:ascii="Times New Roman"/>
          <w:b w:val="false"/>
          <w:i w:val="false"/>
          <w:color w:val="000000"/>
          <w:sz w:val="28"/>
        </w:rPr>
        <w:t>
      2) адамның жеке меншік негізінде тиесілі тұрмысқа жарамды тұрғын үйінен кетуі, Қазақстан Республикасының қай жерінде болса да – оның мәні болмайды.</w:t>
      </w:r>
      <w:r>
        <w:br/>
      </w:r>
      <w:r>
        <w:rPr>
          <w:rFonts w:ascii="Times New Roman"/>
          <w:b w:val="false"/>
          <w:i w:val="false"/>
          <w:color w:val="000000"/>
          <w:sz w:val="28"/>
        </w:rPr>
        <w:t>
      3) тұрғын үйдің арызданушының кінәсіне байланысты бұзылуы, бүлінуі;</w:t>
      </w:r>
      <w:r>
        <w:br/>
      </w:r>
      <w:r>
        <w:rPr>
          <w:rFonts w:ascii="Times New Roman"/>
          <w:b w:val="false"/>
          <w:i w:val="false"/>
          <w:color w:val="000000"/>
          <w:sz w:val="28"/>
        </w:rPr>
        <w:t>
      4) мемлекеттік тұрғын үй қорынан тұрғын үй қажет етпеген тұрғылықты орнынан кеткеннен кейін;</w:t>
      </w:r>
      <w:r>
        <w:br/>
      </w:r>
      <w:r>
        <w:rPr>
          <w:rFonts w:ascii="Times New Roman"/>
          <w:b w:val="false"/>
          <w:i w:val="false"/>
          <w:color w:val="000000"/>
          <w:sz w:val="28"/>
        </w:rPr>
        <w:t>
      5) Ерлі-зайыптылардың бірі, кәмелетке толмаған және еңбекке жарамсыз балалардан, еңбекке жарамсыз ата-анасынан басқа тұлғалардың қоныстануы.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принципі</w:t>
      </w:r>
    </w:p>
    <w:p>
      <w:pPr>
        <w:spacing w:after="0"/>
        <w:ind w:left="0"/>
        <w:jc w:val="both"/>
      </w:pPr>
      <w:r>
        <w:rPr>
          <w:rFonts w:ascii="Times New Roman"/>
          <w:b w:val="false"/>
          <w:i w:val="false"/>
          <w:color w:val="000000"/>
          <w:sz w:val="28"/>
        </w:rPr>
        <w:t>      18. Мемлекеттік органның қызметті тұтынушыға қатысты басшылыққа алатын жұмыс принциптері:</w:t>
      </w:r>
      <w:r>
        <w:br/>
      </w:r>
      <w:r>
        <w:rPr>
          <w:rFonts w:ascii="Times New Roman"/>
          <w:b w:val="false"/>
          <w:i w:val="false"/>
          <w:color w:val="000000"/>
          <w:sz w:val="28"/>
        </w:rPr>
        <w:t>
      1) мемлекеттік тұрғын үй қорынан тұрғын үй қажет ететін азаматтарды есепке және кезекке қою тәртібі туралы толық әрі нақты ақпарат алу;</w:t>
      </w:r>
      <w:r>
        <w:br/>
      </w:r>
      <w:r>
        <w:rPr>
          <w:rFonts w:ascii="Times New Roman"/>
          <w:b w:val="false"/>
          <w:i w:val="false"/>
          <w:color w:val="000000"/>
          <w:sz w:val="28"/>
        </w:rPr>
        <w:t>
      2) тұтынушы құжаттарын сақтауды, қорғауды, конфиденциалдығын, мазмұны туралы ақпаратты сақтауды қамтамасыз ету, тұтынушының бекітілген мерзімде алмаған құжаттарының сақталуын қамтамасыз ету;</w:t>
      </w:r>
      <w:r>
        <w:br/>
      </w:r>
      <w:r>
        <w:rPr>
          <w:rFonts w:ascii="Times New Roman"/>
          <w:b w:val="false"/>
          <w:i w:val="false"/>
          <w:color w:val="000000"/>
          <w:sz w:val="28"/>
        </w:rPr>
        <w:t>
      3) мамандардың сыпайылығы, жауапкершілігі, кәсіптілігі.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xml:space="preserve">      19. Тұтынушыларға мемлекеттік қызмет көрсету нәтижесі осы стандартқа берілген </w:t>
      </w:r>
      <w:r>
        <w:rPr>
          <w:rFonts w:ascii="Times New Roman"/>
          <w:b w:val="false"/>
          <w:i w:val="false"/>
          <w:color w:val="000000"/>
          <w:sz w:val="28"/>
        </w:rPr>
        <w:t>қосымшадағы</w:t>
      </w:r>
      <w:r>
        <w:rPr>
          <w:rFonts w:ascii="Times New Roman"/>
          <w:b w:val="false"/>
          <w:i w:val="false"/>
          <w:color w:val="000000"/>
          <w:sz w:val="28"/>
        </w:rPr>
        <w:t xml:space="preserve"> сапасымен, қол жетімділігімен өлшенеді.</w:t>
      </w:r>
      <w:r>
        <w:br/>
      </w:r>
      <w:r>
        <w:rPr>
          <w:rFonts w:ascii="Times New Roman"/>
          <w:b w:val="false"/>
          <w:i w:val="false"/>
          <w:color w:val="000000"/>
          <w:sz w:val="28"/>
        </w:rPr>
        <w:t>
      20. Мемлекеттік қызметтің сапа көрсеткіштерінің және қол жетімділігінің мақсаттық мәні бойынша мемлекеттік қызмет көрсететін мемлекеттік органның, мекеменің және басқа да субъектілердің жұмысы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беру тәртібі.</w:t>
      </w:r>
    </w:p>
    <w:p>
      <w:pPr>
        <w:spacing w:after="0"/>
        <w:ind w:left="0"/>
        <w:jc w:val="both"/>
      </w:pPr>
      <w:r>
        <w:rPr>
          <w:rFonts w:ascii="Times New Roman"/>
          <w:b w:val="false"/>
          <w:i w:val="false"/>
          <w:color w:val="000000"/>
          <w:sz w:val="28"/>
        </w:rPr>
        <w:t>      21. Өкілетті лауазымды тұлғалардың ісіне шағым жасау тәртібін түсіндіретін мемлекеттік органның атауы, электрондық мекен-жайы, лауазымдық тұлғаның кабинетінің нөмірі: «Мағжан Жұмабаев ауданының тұрғын үй-коммуналды шаруашылығы, жолаушылар көлігі және автомобиль жолдары бөлімі» мемлекеттік мекемесінің бастығы, мекен-жайы:</w:t>
      </w:r>
      <w:r>
        <w:br/>
      </w:r>
      <w:r>
        <w:rPr>
          <w:rFonts w:ascii="Times New Roman"/>
          <w:b w:val="false"/>
          <w:i w:val="false"/>
          <w:color w:val="000000"/>
          <w:sz w:val="28"/>
        </w:rPr>
        <w:t xml:space="preserve">
Солтүстік Қазақстан облысы, Мағжан Жұмабаев ауданы, Булаев қаласы, Юбилейный көшесі,56, телефон – 22816, электрондық пошта мекен-жайы – </w:t>
      </w:r>
      <w:r>
        <w:rPr>
          <w:rFonts w:ascii="Times New Roman"/>
          <w:b w:val="false"/>
          <w:i/>
          <w:color w:val="800000"/>
          <w:sz w:val="28"/>
        </w:rPr>
        <w:t>jkh-bulaevo@mail.ru</w:t>
      </w:r>
      <w:r>
        <w:br/>
      </w:r>
      <w:r>
        <w:rPr>
          <w:rFonts w:ascii="Times New Roman"/>
          <w:b w:val="false"/>
          <w:i w:val="false"/>
          <w:color w:val="000000"/>
          <w:sz w:val="28"/>
        </w:rPr>
        <w:t>
      22. Шағымды алатын мемлекеттік органның атауы, электрондық мекен-жайы, лауазымдық тұлғаның кабинетінің нөмірі</w:t>
      </w:r>
      <w:r>
        <w:br/>
      </w:r>
      <w:r>
        <w:rPr>
          <w:rFonts w:ascii="Times New Roman"/>
          <w:b w:val="false"/>
          <w:i w:val="false"/>
          <w:color w:val="000000"/>
          <w:sz w:val="28"/>
        </w:rPr>
        <w:t>
      1) Мағжан Жұмабаев ауданының әкімі</w:t>
      </w:r>
      <w:r>
        <w:br/>
      </w:r>
      <w:r>
        <w:rPr>
          <w:rFonts w:ascii="Times New Roman"/>
          <w:b w:val="false"/>
          <w:i w:val="false"/>
          <w:color w:val="000000"/>
          <w:sz w:val="28"/>
        </w:rPr>
        <w:t>
      2) сот</w:t>
      </w:r>
      <w:r>
        <w:br/>
      </w:r>
      <w:r>
        <w:rPr>
          <w:rFonts w:ascii="Times New Roman"/>
          <w:b w:val="false"/>
          <w:i w:val="false"/>
          <w:color w:val="000000"/>
          <w:sz w:val="28"/>
        </w:rPr>
        <w:t>
      3) прокуратура</w:t>
      </w:r>
      <w:r>
        <w:br/>
      </w:r>
      <w:r>
        <w:rPr>
          <w:rFonts w:ascii="Times New Roman"/>
          <w:b w:val="false"/>
          <w:i w:val="false"/>
          <w:color w:val="000000"/>
          <w:sz w:val="28"/>
        </w:rPr>
        <w:t xml:space="preserve">
      23. Шағым қабылданғанын растайтын түскен шағымға жауаптың мерзімі және алатын орны көрсетілген құжаттың атауы, шағымды қарастыру барысын білуге болатын лауазымдық тұлғалармен байланыс: жүгіну қабылдау туралы талон, азаматтардың жүгінуін тіркеу журналы. Шағымға жауап алу орны - Солтүстік Қазақстан облысы, Мағжан Жұмабаев ауданы, Булаев қаласы, Юбилейный көшесі,56, телефон – 22816, электрондық пошта мекен-жайы – </w:t>
      </w:r>
      <w:r>
        <w:rPr>
          <w:rFonts w:ascii="Times New Roman"/>
          <w:b w:val="false"/>
          <w:i/>
          <w:color w:val="800000"/>
          <w:sz w:val="28"/>
        </w:rPr>
        <w:t>jkh-bulaevo@mail.ru</w:t>
      </w:r>
      <w:r>
        <w:br/>
      </w:r>
      <w:r>
        <w:rPr>
          <w:rFonts w:ascii="Times New Roman"/>
          <w:b w:val="false"/>
          <w:i w:val="false"/>
          <w:color w:val="000000"/>
          <w:sz w:val="28"/>
        </w:rPr>
        <w:t>
      Қарастыру мерзімі Қазақстан Республикасының «Жеке және заңды тұлғалардың жүгінулерін қарастыру туралы» Заңымен анықталған.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қызмет көрсетуші мемлекеттік органның, мекеменің басқа да субъектілердің басшысымен және оның орынбасарларымен, жоғары тұрған ұйыммен байланыс:</w:t>
      </w:r>
      <w:r>
        <w:br/>
      </w:r>
      <w:r>
        <w:rPr>
          <w:rFonts w:ascii="Times New Roman"/>
          <w:b w:val="false"/>
          <w:i w:val="false"/>
          <w:color w:val="000000"/>
          <w:sz w:val="28"/>
        </w:rPr>
        <w:t xml:space="preserve">
      Мағжан Жұмабаев ауданының тұрғын үй-коммуналды шаруашылығы, жолаушылар көлігі және автомобиль жолдары бөлімі» мемлекеттік мекемесінің бастығы, мекен-жайы: Солтүстік Қазақстан облысы, Мағжан Жұмабаев ауданы, Булаев қаласы, Юбилейный көшесі,56, телефон – 22816, электрондық пошта мекен-жайы – </w:t>
      </w:r>
      <w:r>
        <w:rPr>
          <w:rFonts w:ascii="Times New Roman"/>
          <w:b w:val="false"/>
          <w:i/>
          <w:color w:val="800000"/>
          <w:sz w:val="28"/>
        </w:rPr>
        <w:t>jkh-bulaevo@mail.ru</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Стандартқа қосымша</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 қажет ететін азаматтарды</w:t>
      </w:r>
      <w:r>
        <w:br/>
      </w:r>
      <w:r>
        <w:rPr>
          <w:rFonts w:ascii="Times New Roman"/>
          <w:b w:val="false"/>
          <w:i w:val="false"/>
          <w:color w:val="000000"/>
          <w:sz w:val="28"/>
        </w:rPr>
        <w:t>
есепке және кезекке қою»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Таблица. К</w:t>
      </w:r>
      <w:r>
        <w:rPr>
          <w:rFonts w:ascii="Times New Roman"/>
          <w:b/>
          <w:i w:val="false"/>
          <w:color w:val="000080"/>
          <w:sz w:val="28"/>
        </w:rPr>
        <w:t>ө</w:t>
      </w:r>
      <w:r>
        <w:rPr>
          <w:rFonts w:ascii="Times New Roman"/>
          <w:b/>
          <w:i w:val="false"/>
          <w:color w:val="000080"/>
          <w:sz w:val="28"/>
        </w:rPr>
        <w:t xml:space="preserve">рсеткіш </w:t>
      </w:r>
      <w:r>
        <w:rPr>
          <w:rFonts w:ascii="Times New Roman"/>
          <w:b/>
          <w:i w:val="false"/>
          <w:color w:val="000080"/>
          <w:sz w:val="28"/>
        </w:rPr>
        <w:t>құ</w:t>
      </w:r>
      <w:r>
        <w:rPr>
          <w:rFonts w:ascii="Times New Roman"/>
          <w:b/>
          <w:i w:val="false"/>
          <w:color w:val="000080"/>
          <w:sz w:val="28"/>
        </w:rPr>
        <w:t>ралдарды</w:t>
      </w:r>
      <w:r>
        <w:rPr>
          <w:rFonts w:ascii="Times New Roman"/>
          <w:b/>
          <w:i w:val="false"/>
          <w:color w:val="000080"/>
          <w:sz w:val="28"/>
        </w:rPr>
        <w:t>ң</w:t>
      </w:r>
      <w:r>
        <w:rPr>
          <w:rFonts w:ascii="Times New Roman"/>
          <w:b/>
          <w:i w:val="false"/>
          <w:color w:val="000080"/>
          <w:sz w:val="28"/>
        </w:rPr>
        <w:t xml:space="preserve"> қ</w:t>
      </w:r>
      <w:r>
        <w:rPr>
          <w:rFonts w:ascii="Times New Roman"/>
          <w:b/>
          <w:i w:val="false"/>
          <w:color w:val="000080"/>
          <w:sz w:val="28"/>
        </w:rPr>
        <w:t>ол жетімділігі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213"/>
        <w:gridCol w:w="2033"/>
        <w:gridCol w:w="2033"/>
      </w:tblGrid>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құралдардың қол жетімділігі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Нормативті көрсеткіш</w:t>
            </w:r>
            <w:r>
              <w:br/>
            </w:r>
            <w:r>
              <w:rPr>
                <w:rFonts w:ascii="Times New Roman"/>
                <w:b w:val="false"/>
                <w:i w:val="false"/>
                <w:color w:val="000000"/>
                <w:sz w:val="20"/>
              </w:rPr>
              <w:t>
құралы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Ендігі</w:t>
            </w:r>
            <w:r>
              <w:br/>
            </w:r>
            <w:r>
              <w:rPr>
                <w:rFonts w:ascii="Times New Roman"/>
                <w:b w:val="false"/>
                <w:i w:val="false"/>
                <w:color w:val="000000"/>
                <w:sz w:val="20"/>
              </w:rPr>
              <w:t>
жылға салалық</w:t>
            </w:r>
            <w:r>
              <w:br/>
            </w:r>
            <w:r>
              <w:rPr>
                <w:rFonts w:ascii="Times New Roman"/>
                <w:b w:val="false"/>
                <w:i w:val="false"/>
                <w:color w:val="000000"/>
                <w:sz w:val="20"/>
              </w:rPr>
              <w:t>
көрсеткіш құралы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 жылындағы көрсеткіш құралы</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(мөлшер)қызмет көрсету нәтижесінің</w:t>
            </w:r>
            <w:r>
              <w:br/>
            </w:r>
            <w:r>
              <w:rPr>
                <w:rFonts w:ascii="Times New Roman"/>
                <w:b w:val="false"/>
                <w:i w:val="false"/>
                <w:color w:val="000000"/>
                <w:sz w:val="20"/>
              </w:rPr>
              <w:t>
қойылған мерзімге тапсырылған құжаттар есебі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(мөлшер) алушы, 40 минут тосқан</w:t>
            </w:r>
            <w:r>
              <w:br/>
            </w:r>
            <w:r>
              <w:rPr>
                <w:rFonts w:ascii="Times New Roman"/>
                <w:b w:val="false"/>
                <w:i w:val="false"/>
                <w:color w:val="000000"/>
                <w:sz w:val="20"/>
              </w:rPr>
              <w:t>
қызметтің көрсетуі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(мөлшер) алушы, қойылған</w:t>
            </w:r>
            <w:r>
              <w:br/>
            </w:r>
            <w:r>
              <w:rPr>
                <w:rFonts w:ascii="Times New Roman"/>
                <w:b w:val="false"/>
                <w:i w:val="false"/>
                <w:color w:val="000000"/>
                <w:sz w:val="20"/>
              </w:rPr>
              <w:t>
құралдардың қызмет сапасын көрсету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(мөлшер) алу</w:t>
            </w:r>
            <w:r>
              <w:br/>
            </w:r>
            <w:r>
              <w:rPr>
                <w:rFonts w:ascii="Times New Roman"/>
                <w:b w:val="false"/>
                <w:i w:val="false"/>
                <w:color w:val="000000"/>
                <w:sz w:val="20"/>
              </w:rPr>
              <w:t>
тұлғалардың дұрыс толтырылған құжаттар (тағайындалған</w:t>
            </w:r>
            <w:r>
              <w:br/>
            </w:r>
            <w:r>
              <w:rPr>
                <w:rFonts w:ascii="Times New Roman"/>
                <w:b w:val="false"/>
                <w:i w:val="false"/>
                <w:color w:val="000000"/>
                <w:sz w:val="20"/>
              </w:rPr>
              <w:t>
көрсеткіштер, есептер және т.б)</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жетімділігі</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(мөлшер) алушы,қойылған сапасы және көрсетілген қызмет сапасы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(мөлшер) бірінші рет тапсырған және дұрыс толтырылған алушылар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(мөлшер)</w:t>
            </w:r>
            <w:r>
              <w:br/>
            </w:r>
            <w:r>
              <w:rPr>
                <w:rFonts w:ascii="Times New Roman"/>
                <w:b w:val="false"/>
                <w:i w:val="false"/>
                <w:color w:val="000000"/>
                <w:sz w:val="20"/>
              </w:rPr>
              <w:t>
ақпарат қызметі, Интернет арқылы қол жетімділігі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 жасау процесі</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(мөлшер) қызмет түрлерінің қойылған алушылардың сапасын</w:t>
            </w:r>
            <w:r>
              <w:br/>
            </w:r>
            <w:r>
              <w:rPr>
                <w:rFonts w:ascii="Times New Roman"/>
                <w:b w:val="false"/>
                <w:i w:val="false"/>
                <w:color w:val="000000"/>
                <w:sz w:val="20"/>
              </w:rPr>
              <w:t>
көрсету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(мөлшер) қаралған және қойылған мерзімдердің тіркеу кітабы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(мөлшер) алушылар,тіркеу</w:t>
            </w:r>
            <w:r>
              <w:br/>
            </w:r>
            <w:r>
              <w:rPr>
                <w:rFonts w:ascii="Times New Roman"/>
                <w:b w:val="false"/>
                <w:i w:val="false"/>
                <w:color w:val="000000"/>
                <w:sz w:val="20"/>
              </w:rPr>
              <w:t>
нәтижесінің бар процесі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(мөлшер) алушылар,қойылған мерзімдердің тіркелінуі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(мөлшер) алушылар, қойылған сыпайы персоналымен</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 қажет ететін азаматтарды</w:t>
      </w:r>
      <w:r>
        <w:br/>
      </w:r>
      <w:r>
        <w:rPr>
          <w:rFonts w:ascii="Times New Roman"/>
          <w:b w:val="false"/>
          <w:i w:val="false"/>
          <w:color w:val="000000"/>
          <w:sz w:val="28"/>
        </w:rPr>
        <w:t>
есепке және кезекке қою»</w:t>
      </w:r>
    </w:p>
    <w:p>
      <w:pPr>
        <w:spacing w:after="0"/>
        <w:ind w:left="0"/>
        <w:jc w:val="both"/>
      </w:pPr>
      <w:r>
        <w:rPr>
          <w:rFonts w:ascii="Times New Roman"/>
          <w:b w:val="false"/>
          <w:i w:val="false"/>
          <w:color w:val="000000"/>
          <w:sz w:val="28"/>
        </w:rPr>
        <w:t>Мағжан Жұмабаев ауданының</w:t>
      </w:r>
      <w:r>
        <w:br/>
      </w:r>
      <w:r>
        <w:rPr>
          <w:rFonts w:ascii="Times New Roman"/>
          <w:b w:val="false"/>
          <w:i w:val="false"/>
          <w:color w:val="000000"/>
          <w:sz w:val="28"/>
        </w:rPr>
        <w:t>
әкімі_______________________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мекен жайында</w:t>
      </w:r>
      <w:r>
        <w:br/>
      </w:r>
      <w:r>
        <w:rPr>
          <w:rFonts w:ascii="Times New Roman"/>
          <w:b w:val="false"/>
          <w:i w:val="false"/>
          <w:color w:val="000000"/>
          <w:sz w:val="28"/>
        </w:rPr>
        <w:t>
тұратын_______________________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телефоны_____________________</w:t>
      </w:r>
    </w:p>
    <w:p>
      <w:pPr>
        <w:spacing w:after="0"/>
        <w:ind w:left="0"/>
        <w:jc w:val="both"/>
      </w:pPr>
      <w:r>
        <w:rPr>
          <w:rFonts w:ascii="Times New Roman"/>
          <w:b/>
          <w:i w:val="false"/>
          <w:color w:val="000000"/>
          <w:sz w:val="28"/>
        </w:rPr>
        <w:t>Арыз</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Арызға қосымша ретінде келесі құжаттарды беремін:</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w:t>
      </w:r>
    </w:p>
    <w:p>
      <w:pPr>
        <w:spacing w:after="0"/>
        <w:ind w:left="0"/>
        <w:jc w:val="both"/>
      </w:pPr>
      <w:r>
        <w:rPr>
          <w:rFonts w:ascii="Times New Roman"/>
          <w:b w:val="false"/>
          <w:i w:val="false"/>
          <w:color w:val="000000"/>
          <w:sz w:val="28"/>
        </w:rPr>
        <w:t>__________________                         ___________________</w:t>
      </w:r>
      <w:r>
        <w:br/>
      </w:r>
      <w:r>
        <w:rPr>
          <w:rFonts w:ascii="Times New Roman"/>
          <w:b w:val="false"/>
          <w:i w:val="false"/>
          <w:color w:val="000000"/>
          <w:sz w:val="28"/>
        </w:rPr>
        <w:t>
      Күні                                  арызданушының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