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9414" w14:textId="e2a9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білім бөлімі" мемлекеттік мекемесімен кәмелетке толмағандарға тиеслі тұрғын үй алаңын айыбастауға немесе сатуға рұқсат беру үшін нотариалдық кеңсеге анықтамаларды беру бойынша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2008 жылғы 22 қаңтардағы N 15 қаулысы. Солтүстік Қазақстан облысының Тайынша ауданының Әділет басқармасында 2008 жылғы 4 наурызда N 13-11-100 тіркелді. Күші жойылды - Солтүстік Қазақстан облысы Тайынша ауданының әкімдігінің 2009 жылғы 21 қыркүйектегі N 342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Солтүстік Қазақстан облысы Тайынша ауданының әкімдігінің 2009.09.21 N 342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«Әкімшілік процедуралар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9-1 бабына</w:t>
      </w:r>
      <w:r>
        <w:rPr>
          <w:rFonts w:ascii="Times New Roman"/>
          <w:b w:val="false"/>
          <w:i w:val="false"/>
          <w:color w:val="000000"/>
          <w:sz w:val="28"/>
        </w:rPr>
        <w:t xml:space="preserve">, «Мемлекеттік қызмет көрсетудің бір үлгідегі стандартын бекіту туралы» Қазақстан Республикасы </w:t>
      </w:r>
      <w:r>
        <w:rPr>
          <w:rFonts w:ascii="Times New Roman"/>
          <w:b w:val="false"/>
          <w:i w:val="false"/>
          <w:color w:val="000000"/>
          <w:sz w:val="28"/>
        </w:rPr>
        <w:t>Үкіметінің</w:t>
      </w:r>
      <w:r>
        <w:rPr>
          <w:rFonts w:ascii="Times New Roman"/>
          <w:b w:val="false"/>
          <w:i w:val="false"/>
          <w:color w:val="000000"/>
          <w:sz w:val="28"/>
        </w:rPr>
        <w:t xml:space="preserve"> 2007 жылғы 30 маусымдағы № 558 </w:t>
      </w:r>
      <w:r>
        <w:rPr>
          <w:rFonts w:ascii="Times New Roman"/>
          <w:b w:val="false"/>
          <w:i w:val="false"/>
          <w:color w:val="000000"/>
          <w:sz w:val="28"/>
        </w:rPr>
        <w:t>қаулысының</w:t>
      </w:r>
      <w:r>
        <w:rPr>
          <w:rFonts w:ascii="Times New Roman"/>
          <w:b w:val="false"/>
          <w:i w:val="false"/>
          <w:color w:val="000000"/>
          <w:sz w:val="28"/>
        </w:rPr>
        <w:t xml:space="preserve"> 2 тармағына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«Солтүстік Қазақстан облысы Тайынша ауданы білім бөлімі»  Мемлекеттік мекемесімен кәмелетке толмағандарға тиесілі тұрғын үй алаңын айырбастауға немесе сатуға рұқсат беру үшін нотариалдық кеңсеге анықтамаларды беру бойынша мемлекеттік қызмет көрсетудің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 әкімдігінің осы қаулысы алғашқы ресми жарияланған күннен бастап он күнтізбелік күн мерзімі өтуі бойынша қолданысқа енгізіледі.</w:t>
      </w:r>
    </w:p>
    <w:p>
      <w:pPr>
        <w:spacing w:after="0"/>
        <w:ind w:left="0"/>
        <w:jc w:val="both"/>
      </w:pPr>
      <w:r>
        <w:rPr>
          <w:rFonts w:ascii="Times New Roman"/>
          <w:b w:val="false"/>
          <w:i/>
          <w:color w:val="000000"/>
          <w:sz w:val="28"/>
        </w:rPr>
        <w:t>      Аудан әкімі                                А. Маковский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Аудан әкімдігінің 2008 жылғы </w:t>
      </w:r>
      <w:r>
        <w:br/>
      </w:r>
      <w:r>
        <w:rPr>
          <w:rFonts w:ascii="Times New Roman"/>
          <w:b w:val="false"/>
          <w:i w:val="false"/>
          <w:color w:val="000000"/>
          <w:sz w:val="28"/>
        </w:rPr>
        <w:t>
</w:t>
      </w:r>
      <w:r>
        <w:rPr>
          <w:rFonts w:ascii="Times New Roman"/>
          <w:b w:val="false"/>
          <w:i w:val="false"/>
          <w:color w:val="000000"/>
          <w:sz w:val="28"/>
        </w:rPr>
        <w:t>22 қаңтардағы № 15 қаулысымен</w:t>
      </w:r>
      <w:r>
        <w:br/>
      </w:r>
      <w:r>
        <w:rPr>
          <w:rFonts w:ascii="Times New Roman"/>
          <w:b w:val="false"/>
          <w:i w:val="false"/>
          <w:color w:val="000000"/>
          <w:sz w:val="28"/>
        </w:rPr>
        <w:t>
</w:t>
      </w:r>
      <w:r>
        <w:rPr>
          <w:rFonts w:ascii="Times New Roman"/>
          <w:b w:val="false"/>
          <w:i w:val="false"/>
          <w:color w:val="000000"/>
          <w:sz w:val="28"/>
        </w:rPr>
        <w:t>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«Солтүстік Қазақстан облысы Тайынша ауданы білім бөлімі» Мемлекеттік мекемесімен кәмелетке толмағандарға тиесілі тұрғын үй алаңын айырбастауға немесе сатуға рұқсат беру үшін нотариалдық кеңсеге анықтамаларды беру бойынша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Мемлекеттік қызмет көрсетудің анықтамасы:</w:t>
      </w:r>
      <w:r>
        <w:rPr>
          <w:rFonts w:ascii="Times New Roman"/>
          <w:b w:val="false"/>
          <w:i w:val="false"/>
          <w:color w:val="000000"/>
          <w:sz w:val="28"/>
        </w:rPr>
        <w:t xml:space="preserve"> кәмелетке толмағандарға тиесілі тұрғын үй алаңын айырбастауға немесе сатуға рұқсат беру үшін нотариалдық кеңсеге анықтамаларды беру.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түрі – жарым-жартылай автоматтандырылған.</w:t>
      </w:r>
      <w:r>
        <w:br/>
      </w:r>
      <w:r>
        <w:rPr>
          <w:rFonts w:ascii="Times New Roman"/>
          <w:b w:val="false"/>
          <w:i w:val="false"/>
          <w:color w:val="000000"/>
          <w:sz w:val="28"/>
        </w:rPr>
        <w:t>
</w:t>
      </w:r>
      <w:r>
        <w:rPr>
          <w:rFonts w:ascii="Times New Roman"/>
          <w:b w:val="false"/>
          <w:i w:val="false"/>
          <w:color w:val="000000"/>
          <w:sz w:val="28"/>
        </w:rPr>
        <w:t>      3. Нормативтік құқықтық кесімнің атауы, бап (тармақ) және тармақтың мазмұны (заңнамалық кесім, Қазақстан Республикасы Президентінің кесімі, Қазақстан Республикасы Үкіметінің кесімі), олар негізінде мемлекеттік қызметтер көрсетіледі:</w:t>
      </w:r>
      <w:r>
        <w:rPr>
          <w:rFonts w:ascii="Times New Roman"/>
          <w:b w:val="false"/>
          <w:i w:val="false"/>
          <w:color w:val="000000"/>
          <w:sz w:val="28"/>
        </w:rPr>
        <w:t xml:space="preserve"> Қазақстан Республикасы </w:t>
      </w:r>
      <w:r>
        <w:rPr>
          <w:rFonts w:ascii="Times New Roman"/>
          <w:b w:val="false"/>
          <w:i w:val="false"/>
          <w:color w:val="000000"/>
          <w:sz w:val="28"/>
        </w:rPr>
        <w:t>Үкіметінің</w:t>
      </w:r>
      <w:r>
        <w:rPr>
          <w:rFonts w:ascii="Times New Roman"/>
          <w:b w:val="false"/>
          <w:i w:val="false"/>
          <w:color w:val="000000"/>
          <w:sz w:val="28"/>
        </w:rPr>
        <w:t xml:space="preserve"> 1999 жылғы 9 қыркүйектегі № 1346 «Қазақстан Республикасының қамқорлық және қамқоршылық органдары туралы Ереженің» 2 бөлімі </w:t>
      </w:r>
      <w:r>
        <w:rPr>
          <w:rFonts w:ascii="Times New Roman"/>
          <w:b w:val="false"/>
          <w:i w:val="false"/>
          <w:color w:val="000000"/>
          <w:sz w:val="28"/>
        </w:rPr>
        <w:t>18-тармағы</w:t>
      </w:r>
      <w:r>
        <w:rPr>
          <w:rFonts w:ascii="Times New Roman"/>
          <w:b w:val="false"/>
          <w:i w:val="false"/>
          <w:color w:val="000000"/>
          <w:sz w:val="28"/>
        </w:rPr>
        <w:t xml:space="preserve"> 10) тармақшасы.</w:t>
      </w:r>
      <w:r>
        <w:br/>
      </w:r>
      <w:r>
        <w:rPr>
          <w:rFonts w:ascii="Times New Roman"/>
          <w:b w:val="false"/>
          <w:i w:val="false"/>
          <w:color w:val="000000"/>
          <w:sz w:val="28"/>
        </w:rPr>
        <w:t>
</w:t>
      </w:r>
      <w:r>
        <w:rPr>
          <w:rFonts w:ascii="Times New Roman"/>
          <w:b w:val="false"/>
          <w:i w:val="false"/>
          <w:color w:val="000000"/>
          <w:sz w:val="28"/>
        </w:rPr>
        <w:t>      2001 жылғы 31 мамырдағы кәмелетке толмаған балалардың құқықтарын қорғау жөніндегі әдістемелік – нұсқаулы хат.</w:t>
      </w:r>
      <w:r>
        <w:br/>
      </w:r>
      <w:r>
        <w:rPr>
          <w:rFonts w:ascii="Times New Roman"/>
          <w:b w:val="false"/>
          <w:i w:val="false"/>
          <w:color w:val="000000"/>
          <w:sz w:val="28"/>
        </w:rPr>
        <w:t>
</w:t>
      </w:r>
      <w:r>
        <w:rPr>
          <w:rFonts w:ascii="Times New Roman"/>
          <w:b w:val="false"/>
          <w:i w:val="false"/>
          <w:color w:val="000000"/>
          <w:sz w:val="28"/>
        </w:rPr>
        <w:t>      4. Осы мемлекеттік қызмет көрсетуді ұсынатын мемлекеттік органның атауы:</w:t>
      </w:r>
      <w:r>
        <w:rPr>
          <w:rFonts w:ascii="Times New Roman"/>
          <w:b w:val="false"/>
          <w:i w:val="false"/>
          <w:color w:val="000000"/>
          <w:sz w:val="28"/>
        </w:rPr>
        <w:t xml:space="preserve"> Мемлекеттік мекеме: «Солтүстік Қазақстан облысы Тайынша ауданының білім бөлімі», Тайынша қаласы, Қазақстан Конституциясы көшесі, 206.</w:t>
      </w:r>
      <w:r>
        <w:br/>
      </w:r>
      <w:r>
        <w:rPr>
          <w:rFonts w:ascii="Times New Roman"/>
          <w:b w:val="false"/>
          <w:i w:val="false"/>
          <w:color w:val="000000"/>
          <w:sz w:val="28"/>
        </w:rPr>
        <w:t>
</w:t>
      </w:r>
      <w:r>
        <w:rPr>
          <w:rFonts w:ascii="Times New Roman"/>
          <w:b w:val="false"/>
          <w:i w:val="false"/>
          <w:color w:val="000000"/>
          <w:sz w:val="28"/>
        </w:rPr>
        <w:t>      5. Тұтынушы алуға көрсетілетін мемлекеттік қызмет көрсетудің аяқталу формасы (нәтижесі):</w:t>
      </w:r>
      <w:r>
        <w:rPr>
          <w:rFonts w:ascii="Times New Roman"/>
          <w:b w:val="false"/>
          <w:i w:val="false"/>
          <w:color w:val="000000"/>
          <w:sz w:val="28"/>
        </w:rPr>
        <w:t xml:space="preserve"> мәміле жасауға келісім туралы анықтама</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санаттары:</w:t>
      </w:r>
      <w:r>
        <w:rPr>
          <w:rFonts w:ascii="Times New Roman"/>
          <w:b w:val="false"/>
          <w:i w:val="false"/>
          <w:color w:val="000000"/>
          <w:sz w:val="28"/>
        </w:rPr>
        <w:t xml:space="preserve"> Кәмелетке толмағандардың заңды өкілдері.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w:t>
      </w:r>
      <w:r>
        <w:rPr>
          <w:rFonts w:ascii="Times New Roman"/>
          <w:b w:val="false"/>
          <w:i w:val="false"/>
          <w:color w:val="000000"/>
          <w:sz w:val="28"/>
        </w:rPr>
        <w:t>      1) Тұтынушыларға қажетті құжаттарды берген күннен бастап мемлекеттік қызмет көрсетудің мерзімдері:</w:t>
      </w:r>
      <w:r>
        <w:rPr>
          <w:rFonts w:ascii="Times New Roman"/>
          <w:b w:val="false"/>
          <w:i w:val="false"/>
          <w:color w:val="000000"/>
          <w:sz w:val="28"/>
        </w:rPr>
        <w:t xml:space="preserve"> 15 күнге дейін;</w:t>
      </w:r>
      <w:r>
        <w:br/>
      </w:r>
      <w:r>
        <w:rPr>
          <w:rFonts w:ascii="Times New Roman"/>
          <w:b w:val="false"/>
          <w:i w:val="false"/>
          <w:color w:val="000000"/>
          <w:sz w:val="28"/>
        </w:rPr>
        <w:t>
</w:t>
      </w:r>
      <w:r>
        <w:rPr>
          <w:rFonts w:ascii="Times New Roman"/>
          <w:b w:val="false"/>
          <w:i w:val="false"/>
          <w:color w:val="000000"/>
          <w:sz w:val="28"/>
        </w:rPr>
        <w:t xml:space="preserve">      2) қажетті құжаттарды тапсырған кезде кезек күтудің максималды уақыты: </w:t>
      </w:r>
      <w:r>
        <w:rPr>
          <w:rFonts w:ascii="Times New Roman"/>
          <w:b w:val="false"/>
          <w:i w:val="false"/>
          <w:color w:val="000000"/>
          <w:sz w:val="28"/>
        </w:rPr>
        <w:t>30 минутқа дейін;</w:t>
      </w:r>
      <w:r>
        <w:br/>
      </w:r>
      <w:r>
        <w:rPr>
          <w:rFonts w:ascii="Times New Roman"/>
          <w:b w:val="false"/>
          <w:i w:val="false"/>
          <w:color w:val="000000"/>
          <w:sz w:val="28"/>
        </w:rPr>
        <w:t>
</w:t>
      </w:r>
      <w:r>
        <w:rPr>
          <w:rFonts w:ascii="Times New Roman"/>
          <w:b w:val="false"/>
          <w:i w:val="false"/>
          <w:color w:val="000000"/>
          <w:sz w:val="28"/>
        </w:rPr>
        <w:t>      3)қажетті құжаттарды тапсырған кезде кезек күтудің максималды уақыты:</w:t>
      </w:r>
      <w:r>
        <w:rPr>
          <w:rFonts w:ascii="Times New Roman"/>
          <w:b w:val="false"/>
          <w:i w:val="false"/>
          <w:color w:val="000000"/>
          <w:sz w:val="28"/>
        </w:rPr>
        <w:t xml:space="preserve"> 30 минутқа дейін.</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немесе тегін екендігін көрсету:</w:t>
      </w:r>
      <w:r>
        <w:rPr>
          <w:rFonts w:ascii="Times New Roman"/>
          <w:b w:val="false"/>
          <w:i w:val="false"/>
          <w:color w:val="000000"/>
          <w:sz w:val="28"/>
        </w:rPr>
        <w:t xml:space="preserve"> кәмелетке толмағандарға тиесілі тұрғын үй алаңын айырбастауға немесе сатуға рұқсат беру үшін нотариалдық кеңсеге анықтамаларды беру тегін жүргізіледі.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стандартын міндетті орналастыру орындары:</w:t>
      </w:r>
      <w:r>
        <w:rPr>
          <w:rFonts w:ascii="Times New Roman"/>
          <w:b w:val="false"/>
          <w:i w:val="false"/>
          <w:color w:val="000000"/>
          <w:sz w:val="28"/>
        </w:rPr>
        <w:t xml:space="preserve"> кәмелетке толмағандарға тиесілі тұрғын үй алаңын айырбастауға немесе сатуға рұқсат беру үшін нотариалдық кеңсеге анықтамаларды беру мемлекеттік қызметтер көрсету стандарты «Солтүстік Қазақстан облысы Тайынша ауданының білім бөлімі» мемлекеттік мекемесінің ғимаратындағы стендте орналасқан.</w:t>
      </w:r>
      <w:r>
        <w:br/>
      </w:r>
      <w:r>
        <w:rPr>
          <w:rFonts w:ascii="Times New Roman"/>
          <w:b w:val="false"/>
          <w:i w:val="false"/>
          <w:color w:val="000000"/>
          <w:sz w:val="28"/>
        </w:rPr>
        <w:t>
</w:t>
      </w:r>
      <w:r>
        <w:rPr>
          <w:rFonts w:ascii="Times New Roman"/>
          <w:b w:val="false"/>
          <w:i w:val="false"/>
          <w:color w:val="000000"/>
          <w:sz w:val="28"/>
        </w:rPr>
        <w:t>      10. Мемлекеттік мекеменің жұмыс кестесі:</w:t>
      </w:r>
      <w:r>
        <w:rPr>
          <w:rFonts w:ascii="Times New Roman"/>
          <w:b w:val="false"/>
          <w:i w:val="false"/>
          <w:color w:val="000000"/>
          <w:sz w:val="28"/>
        </w:rPr>
        <w:t xml:space="preserve"> дүйсенбіден жұмаға дейін сағат 9-00-ден 18-00-ге дейін,</w:t>
      </w:r>
      <w:r>
        <w:rPr>
          <w:rFonts w:ascii="Times New Roman"/>
          <w:b w:val="false"/>
          <w:i w:val="false"/>
          <w:color w:val="000000"/>
          <w:sz w:val="28"/>
        </w:rPr>
        <w:t xml:space="preserve"> түскі үзіліс 13-00-ден 14-00-ге дейін.</w:t>
      </w:r>
      <w:r>
        <w:br/>
      </w:r>
      <w:r>
        <w:rPr>
          <w:rFonts w:ascii="Times New Roman"/>
          <w:b w:val="false"/>
          <w:i w:val="false"/>
          <w:color w:val="000000"/>
          <w:sz w:val="28"/>
        </w:rPr>
        <w:t>
</w:t>
      </w:r>
      <w:r>
        <w:rPr>
          <w:rFonts w:ascii="Times New Roman"/>
          <w:b w:val="false"/>
          <w:i w:val="false"/>
          <w:color w:val="000000"/>
          <w:sz w:val="28"/>
        </w:rPr>
        <w:t>      11. Қызмет көрсетудің шарттары мен орындары:</w:t>
      </w:r>
      <w:r>
        <w:rPr>
          <w:rFonts w:ascii="Times New Roman"/>
          <w:b w:val="false"/>
          <w:i w:val="false"/>
          <w:color w:val="000000"/>
          <w:sz w:val="28"/>
        </w:rPr>
        <w:t xml:space="preserve"> «Солтүстік Қазақстан облысы Тайынша ауданының білім бөлімі» мемлекеттік мекемесінің ғимаратының күту залында орындықтар, ақпараттық стендтер ұйымдастырылған.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w:t>
      </w:r>
      <w:r>
        <w:rPr>
          <w:rFonts w:ascii="Times New Roman"/>
          <w:b w:val="false"/>
          <w:i w:val="false"/>
          <w:color w:val="000000"/>
          <w:sz w:val="28"/>
        </w:rPr>
        <w:t>      1) ата-аналардың немесе заңды өкілдерінің өтініші;</w:t>
      </w:r>
      <w:r>
        <w:br/>
      </w:r>
      <w:r>
        <w:rPr>
          <w:rFonts w:ascii="Times New Roman"/>
          <w:b w:val="false"/>
          <w:i w:val="false"/>
          <w:color w:val="000000"/>
          <w:sz w:val="28"/>
        </w:rPr>
        <w:t>
</w:t>
      </w:r>
      <w:r>
        <w:rPr>
          <w:rFonts w:ascii="Times New Roman"/>
          <w:b w:val="false"/>
          <w:i w:val="false"/>
          <w:color w:val="000000"/>
          <w:sz w:val="28"/>
        </w:rPr>
        <w:t>      2) кәмелетке толмаған баланың туу туралы куәлігі;</w:t>
      </w:r>
      <w:r>
        <w:br/>
      </w:r>
      <w:r>
        <w:rPr>
          <w:rFonts w:ascii="Times New Roman"/>
          <w:b w:val="false"/>
          <w:i w:val="false"/>
          <w:color w:val="000000"/>
          <w:sz w:val="28"/>
        </w:rPr>
        <w:t>
</w:t>
      </w:r>
      <w:r>
        <w:rPr>
          <w:rFonts w:ascii="Times New Roman"/>
          <w:b w:val="false"/>
          <w:i w:val="false"/>
          <w:color w:val="000000"/>
          <w:sz w:val="28"/>
        </w:rPr>
        <w:t>      3) тұрғын үй алаңын айырбастауға немесе сатуға кәмелетке толмағанның жазбаша келісім;</w:t>
      </w:r>
      <w:r>
        <w:br/>
      </w:r>
      <w:r>
        <w:rPr>
          <w:rFonts w:ascii="Times New Roman"/>
          <w:b w:val="false"/>
          <w:i w:val="false"/>
          <w:color w:val="000000"/>
          <w:sz w:val="28"/>
        </w:rPr>
        <w:t>
</w:t>
      </w:r>
      <w:r>
        <w:rPr>
          <w:rFonts w:ascii="Times New Roman"/>
          <w:b w:val="false"/>
          <w:i w:val="false"/>
          <w:color w:val="000000"/>
          <w:sz w:val="28"/>
        </w:rPr>
        <w:t>      4) тұрғын үйдің меншік құқығын растайтын құжат</w:t>
      </w:r>
      <w:r>
        <w:br/>
      </w:r>
      <w:r>
        <w:rPr>
          <w:rFonts w:ascii="Times New Roman"/>
          <w:b w:val="false"/>
          <w:i w:val="false"/>
          <w:color w:val="000000"/>
          <w:sz w:val="28"/>
        </w:rPr>
        <w:t>
</w:t>
      </w:r>
      <w:r>
        <w:rPr>
          <w:rFonts w:ascii="Times New Roman"/>
          <w:b w:val="false"/>
          <w:i w:val="false"/>
          <w:color w:val="000000"/>
          <w:sz w:val="28"/>
        </w:rPr>
        <w:t>      13. Мемлекеттік қызмет көрсетулерді пайдалану үшін толтыруға қажетті бланктар беру орны (өтініш формалары және т.б.):</w:t>
      </w:r>
      <w:r>
        <w:br/>
      </w:r>
      <w:r>
        <w:rPr>
          <w:rFonts w:ascii="Times New Roman"/>
          <w:b w:val="false"/>
          <w:i w:val="false"/>
          <w:color w:val="000000"/>
          <w:sz w:val="28"/>
        </w:rPr>
        <w:t>
</w:t>
      </w:r>
      <w:r>
        <w:rPr>
          <w:rFonts w:ascii="Times New Roman"/>
          <w:b w:val="false"/>
          <w:i w:val="false"/>
          <w:color w:val="000000"/>
          <w:sz w:val="28"/>
        </w:rPr>
        <w:t>      Бланктар «Солтүстік Қазақстан облысы Тайынша ауданының білім бөлімі» мемлекеттік мекемесінде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пайдалануға қажетті толтырылған бланктар, қалыптар, арыздар және басқа да құжаттар тапсырылатын жауапты тұлғаның мекен-жайы мен кабинет нөмірі:</w:t>
      </w:r>
      <w:r>
        <w:br/>
      </w:r>
      <w:r>
        <w:rPr>
          <w:rFonts w:ascii="Times New Roman"/>
          <w:b w:val="false"/>
          <w:i w:val="false"/>
          <w:color w:val="000000"/>
          <w:sz w:val="28"/>
        </w:rPr>
        <w:t>
</w:t>
      </w:r>
      <w:r>
        <w:rPr>
          <w:rFonts w:ascii="Times New Roman"/>
          <w:b w:val="false"/>
          <w:i w:val="false"/>
          <w:color w:val="000000"/>
          <w:sz w:val="28"/>
        </w:rPr>
        <w:t>      Қажетті құжаттардың толық пакетімен өтініш Тайынша қаласы, Қазақстан Конституциясы көшесі, 206 мекен-жайы бойынша «Солтүстік Қазақстан облысы Тайынша ауданының білім бөлімі» мемлекеттік мекемесіне тапсыралады.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 пайдалану үшін тұтынушының барлық құжаттарды тапсырғанын растайтын құжаттың атауы мен түрі:</w:t>
      </w:r>
      <w:r>
        <w:br/>
      </w:r>
      <w:r>
        <w:rPr>
          <w:rFonts w:ascii="Times New Roman"/>
          <w:b w:val="false"/>
          <w:i w:val="false"/>
          <w:color w:val="000000"/>
          <w:sz w:val="28"/>
        </w:rPr>
        <w:t>
</w:t>
      </w:r>
      <w:r>
        <w:rPr>
          <w:rFonts w:ascii="Times New Roman"/>
          <w:b w:val="false"/>
          <w:i w:val="false"/>
          <w:color w:val="000000"/>
          <w:sz w:val="28"/>
        </w:rPr>
        <w:t>      Азаматтардың өтініштерін тіркеу журналы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көрсетулер нәтижесін жеткізу тәсілдері:</w:t>
      </w:r>
      <w:r>
        <w:br/>
      </w:r>
      <w:r>
        <w:rPr>
          <w:rFonts w:ascii="Times New Roman"/>
          <w:b w:val="false"/>
          <w:i w:val="false"/>
          <w:color w:val="000000"/>
          <w:sz w:val="28"/>
        </w:rPr>
        <w:t>
</w:t>
      </w:r>
      <w:r>
        <w:rPr>
          <w:rFonts w:ascii="Times New Roman"/>
          <w:b w:val="false"/>
          <w:i w:val="false"/>
          <w:color w:val="000000"/>
          <w:sz w:val="28"/>
        </w:rPr>
        <w:t>      Аңықтама поштамен жіберіледі немесе Тайынша қаласы, Қазақстан Конституциясы көшесі, 206 мекен-жайы бойынша «Солтүстік Қазақстан облысы Тайынша ауданының білім бөлімі» мемлекеттік мекемесіне жеке қатынасу кезінде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тоқтату немесе мемлекеттік қызмет көрсетуден бас тарту ушін себеп болған негіздердің толық тізбесі:</w:t>
      </w:r>
      <w:r>
        <w:br/>
      </w:r>
      <w:r>
        <w:rPr>
          <w:rFonts w:ascii="Times New Roman"/>
          <w:b w:val="false"/>
          <w:i w:val="false"/>
          <w:color w:val="000000"/>
          <w:sz w:val="28"/>
        </w:rPr>
        <w:t>
</w:t>
      </w:r>
      <w:r>
        <w:rPr>
          <w:rFonts w:ascii="Times New Roman"/>
          <w:b w:val="false"/>
          <w:i w:val="false"/>
          <w:color w:val="000000"/>
          <w:sz w:val="28"/>
        </w:rPr>
        <w:t>      1) құжаттардың толық пакетін ұсынбау;</w:t>
      </w:r>
      <w:r>
        <w:br/>
      </w:r>
      <w:r>
        <w:rPr>
          <w:rFonts w:ascii="Times New Roman"/>
          <w:b w:val="false"/>
          <w:i w:val="false"/>
          <w:color w:val="000000"/>
          <w:sz w:val="28"/>
        </w:rPr>
        <w:t>
</w:t>
      </w:r>
      <w:r>
        <w:rPr>
          <w:rFonts w:ascii="Times New Roman"/>
          <w:b w:val="false"/>
          <w:i w:val="false"/>
          <w:color w:val="000000"/>
          <w:sz w:val="28"/>
        </w:rPr>
        <w:t>      2) құжаттарда көрсетілген мәліметтердің сәйкессіздігі;</w:t>
      </w:r>
      <w:r>
        <w:br/>
      </w:r>
      <w:r>
        <w:rPr>
          <w:rFonts w:ascii="Times New Roman"/>
          <w:b w:val="false"/>
          <w:i w:val="false"/>
          <w:color w:val="000000"/>
          <w:sz w:val="28"/>
        </w:rPr>
        <w:t>
</w:t>
      </w:r>
      <w:r>
        <w:rPr>
          <w:rFonts w:ascii="Times New Roman"/>
          <w:b w:val="false"/>
          <w:i w:val="false"/>
          <w:color w:val="000000"/>
          <w:sz w:val="28"/>
        </w:rPr>
        <w:t>      3) кәмелетке толмаған балалардың мүдделеріне қайшылықтар.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принціпі</w:t>
      </w:r>
    </w:p>
    <w:p>
      <w:pPr>
        <w:spacing w:after="0"/>
        <w:ind w:left="0"/>
        <w:jc w:val="both"/>
      </w:pPr>
      <w:r>
        <w:rPr>
          <w:rFonts w:ascii="Times New Roman"/>
          <w:b w:val="false"/>
          <w:i w:val="false"/>
          <w:color w:val="000000"/>
          <w:sz w:val="28"/>
        </w:rPr>
        <w:t>      18. Мемлекеттік орган басшылыққа алған жұмыс принціпі:</w:t>
      </w:r>
      <w:r>
        <w:br/>
      </w:r>
      <w:r>
        <w:rPr>
          <w:rFonts w:ascii="Times New Roman"/>
          <w:b w:val="false"/>
          <w:i w:val="false"/>
          <w:color w:val="000000"/>
          <w:sz w:val="28"/>
        </w:rPr>
        <w:t>
</w:t>
      </w:r>
      <w:r>
        <w:rPr>
          <w:rFonts w:ascii="Times New Roman"/>
          <w:b w:val="false"/>
          <w:i w:val="false"/>
          <w:color w:val="000000"/>
          <w:sz w:val="28"/>
        </w:rPr>
        <w:t>      Мемлекеттік қызмет көрсетулерді пайдалануга арызданған азаматтар:</w:t>
      </w:r>
      <w:r>
        <w:br/>
      </w:r>
      <w:r>
        <w:rPr>
          <w:rFonts w:ascii="Times New Roman"/>
          <w:b w:val="false"/>
          <w:i w:val="false"/>
          <w:color w:val="000000"/>
          <w:sz w:val="28"/>
        </w:rPr>
        <w:t>
</w:t>
      </w:r>
      <w:r>
        <w:rPr>
          <w:rFonts w:ascii="Times New Roman"/>
          <w:b w:val="false"/>
          <w:i w:val="false"/>
          <w:color w:val="000000"/>
          <w:sz w:val="28"/>
        </w:rPr>
        <w:t>      1) қызмет көрсету тәртібі туралы толық ақпарат алуға;</w:t>
      </w:r>
      <w:r>
        <w:br/>
      </w:r>
      <w:r>
        <w:rPr>
          <w:rFonts w:ascii="Times New Roman"/>
          <w:b w:val="false"/>
          <w:i w:val="false"/>
          <w:color w:val="000000"/>
          <w:sz w:val="28"/>
        </w:rPr>
        <w:t>
</w:t>
      </w:r>
      <w:r>
        <w:rPr>
          <w:rFonts w:ascii="Times New Roman"/>
          <w:b w:val="false"/>
          <w:i w:val="false"/>
          <w:color w:val="000000"/>
          <w:sz w:val="28"/>
        </w:rPr>
        <w:t>      2) сыпайылыққа, жауапкершілік пен кәсібилікке;</w:t>
      </w:r>
      <w:r>
        <w:br/>
      </w:r>
      <w:r>
        <w:rPr>
          <w:rFonts w:ascii="Times New Roman"/>
          <w:b w:val="false"/>
          <w:i w:val="false"/>
          <w:color w:val="000000"/>
          <w:sz w:val="28"/>
        </w:rPr>
        <w:t>
</w:t>
      </w:r>
      <w:r>
        <w:rPr>
          <w:rFonts w:ascii="Times New Roman"/>
          <w:b w:val="false"/>
          <w:i w:val="false"/>
          <w:color w:val="000000"/>
          <w:sz w:val="28"/>
        </w:rPr>
        <w:t>      3) белгіленген үлгідегі өтінішті және оған қоса берілетін бланктарды тегін алуға;</w:t>
      </w:r>
      <w:r>
        <w:br/>
      </w:r>
      <w:r>
        <w:rPr>
          <w:rFonts w:ascii="Times New Roman"/>
          <w:b w:val="false"/>
          <w:i w:val="false"/>
          <w:color w:val="000000"/>
          <w:sz w:val="28"/>
        </w:rPr>
        <w:t>
</w:t>
      </w:r>
      <w:r>
        <w:rPr>
          <w:rFonts w:ascii="Times New Roman"/>
          <w:b w:val="false"/>
          <w:i w:val="false"/>
          <w:color w:val="000000"/>
          <w:sz w:val="28"/>
        </w:rPr>
        <w:t>      4) қабылданған шешімі туралы хабарлама алуға арқа сүйе алады, хабарлама беруден бас тартылған жағдайда оның себептері көрсетілетін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мемлекеттік қызмет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w:t>
      </w:r>
      <w:r>
        <w:rPr>
          <w:rFonts w:ascii="Times New Roman"/>
          <w:b w:val="false"/>
          <w:i w:val="false"/>
          <w:color w:val="000000"/>
          <w:sz w:val="28"/>
        </w:rPr>
        <w:t xml:space="preserve"> Лауазымды тұлғаның әрекетіне шағымдану «Солтүстік Қазақстан облысы Тайынша ауданының білім бөлімі» мемлекеттік мекемесінің басшысына арыздану арқылы білім бөлімі бастығының кабинетінде іске асырылады.</w:t>
      </w:r>
      <w:r>
        <w:br/>
      </w:r>
      <w:r>
        <w:rPr>
          <w:rFonts w:ascii="Times New Roman"/>
          <w:b w:val="false"/>
          <w:i w:val="false"/>
          <w:color w:val="000000"/>
          <w:sz w:val="28"/>
        </w:rPr>
        <w:t>
</w:t>
      </w:r>
      <w:r>
        <w:rPr>
          <w:rFonts w:ascii="Times New Roman"/>
          <w:b w:val="false"/>
          <w:i w:val="false"/>
          <w:color w:val="000000"/>
          <w:sz w:val="28"/>
        </w:rPr>
        <w:t>      22. Шағым түскен мемлекеттік органның атауы, электрондық пошта мекен-жайы немесе лауазымды тұлғаның кабинет нөмірі:</w:t>
      </w:r>
      <w:r>
        <w:rPr>
          <w:rFonts w:ascii="Times New Roman"/>
          <w:b w:val="false"/>
          <w:i w:val="false"/>
          <w:color w:val="000000"/>
          <w:sz w:val="28"/>
        </w:rPr>
        <w:t xml:space="preserve"> «Солтүстік Қазақстан облысы Тайынша ауданының білім бөлімі».</w:t>
      </w:r>
      <w:r>
        <w:br/>
      </w:r>
      <w:r>
        <w:rPr>
          <w:rFonts w:ascii="Times New Roman"/>
          <w:b w:val="false"/>
          <w:i w:val="false"/>
          <w:color w:val="000000"/>
          <w:sz w:val="28"/>
        </w:rPr>
        <w:t>
</w:t>
      </w:r>
      <w:r>
        <w:rPr>
          <w:rFonts w:ascii="Times New Roman"/>
          <w:b w:val="false"/>
          <w:i w:val="false"/>
          <w:color w:val="000000"/>
          <w:sz w:val="28"/>
        </w:rPr>
        <w:t>      23. Қабылданылған арызды растайтын құжат.</w:t>
      </w:r>
      <w:r>
        <w:br/>
      </w:r>
      <w:r>
        <w:rPr>
          <w:rFonts w:ascii="Times New Roman"/>
          <w:b w:val="false"/>
          <w:i w:val="false"/>
          <w:color w:val="000000"/>
          <w:sz w:val="28"/>
        </w:rPr>
        <w:t>
</w:t>
      </w:r>
      <w:r>
        <w:rPr>
          <w:rFonts w:ascii="Times New Roman"/>
          <w:b w:val="false"/>
          <w:i w:val="false"/>
          <w:color w:val="000000"/>
          <w:sz w:val="28"/>
        </w:rPr>
        <w:t>      Үзінді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w:t>
      </w:r>
    </w:p>
    <w:p>
      <w:pPr>
        <w:spacing w:after="0"/>
        <w:ind w:left="0"/>
        <w:jc w:val="both"/>
      </w:pPr>
      <w:r>
        <w:rPr>
          <w:rFonts w:ascii="Times New Roman"/>
          <w:b w:val="false"/>
          <w:i w:val="false"/>
          <w:color w:val="000000"/>
          <w:sz w:val="28"/>
        </w:rPr>
        <w:t>      24. Тікелей мемлекеттік қызмет көрсететін мемлекеттік органның басшыларының, оның орынбасарының және жоғары тұрған ұйымның байланыс мәліметтері:</w:t>
      </w:r>
      <w:r>
        <w:rPr>
          <w:rFonts w:ascii="Times New Roman"/>
          <w:b w:val="false"/>
          <w:i w:val="false"/>
          <w:color w:val="000000"/>
          <w:sz w:val="28"/>
        </w:rPr>
        <w:t xml:space="preserve"> «Солтүстік Қазақстан облысы Тайынша ауданының білім бөлімі» мемлекеттік мекемесі - Солтүстік Қазақстан облысы, Тайынша қаласы, Қазақстан Конституциясы көшесі, 206, электрондық пошта мекен жайы:trmk@rambler.ru.</w:t>
      </w:r>
      <w:r>
        <w:br/>
      </w:r>
      <w:r>
        <w:rPr>
          <w:rFonts w:ascii="Times New Roman"/>
          <w:b w:val="false"/>
          <w:i w:val="false"/>
          <w:color w:val="000000"/>
          <w:sz w:val="28"/>
        </w:rPr>
        <w:t>
</w:t>
      </w:r>
      <w:r>
        <w:rPr>
          <w:rFonts w:ascii="Times New Roman"/>
          <w:b w:val="false"/>
          <w:i w:val="false"/>
          <w:color w:val="000000"/>
          <w:sz w:val="28"/>
        </w:rPr>
        <w:t>      Мекеме бастығы, телефон 2-16-94, № 1 кабинет;</w:t>
      </w:r>
      <w:r>
        <w:br/>
      </w:r>
      <w:r>
        <w:rPr>
          <w:rFonts w:ascii="Times New Roman"/>
          <w:b w:val="false"/>
          <w:i w:val="false"/>
          <w:color w:val="000000"/>
          <w:sz w:val="28"/>
        </w:rPr>
        <w:t>
</w:t>
      </w:r>
      <w:r>
        <w:rPr>
          <w:rFonts w:ascii="Times New Roman"/>
          <w:b w:val="false"/>
          <w:i w:val="false"/>
          <w:color w:val="000000"/>
          <w:sz w:val="28"/>
        </w:rPr>
        <w:t>      Бастықтың орынбасары, телефон 22-0-75, № 2 кабинет;</w:t>
      </w:r>
      <w:r>
        <w:br/>
      </w:r>
      <w:r>
        <w:rPr>
          <w:rFonts w:ascii="Times New Roman"/>
          <w:b w:val="false"/>
          <w:i w:val="false"/>
          <w:color w:val="000000"/>
          <w:sz w:val="28"/>
        </w:rPr>
        <w:t>
</w:t>
      </w:r>
      <w:r>
        <w:rPr>
          <w:rFonts w:ascii="Times New Roman"/>
          <w:b w:val="false"/>
          <w:i w:val="false"/>
          <w:color w:val="000000"/>
          <w:sz w:val="28"/>
        </w:rPr>
        <w:t>      Солтүстік Қазақстан облысының білім Департаменті, Петропавл қаласы, Қазақстан Конституциясы көшесі 58.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Кәмелетке толмағандарға тиесілі тұрғын үй</w:t>
      </w:r>
      <w:r>
        <w:br/>
      </w:r>
      <w:r>
        <w:rPr>
          <w:rFonts w:ascii="Times New Roman"/>
          <w:b w:val="false"/>
          <w:i w:val="false"/>
          <w:color w:val="000000"/>
          <w:sz w:val="28"/>
        </w:rPr>
        <w:t>
</w:t>
      </w:r>
      <w:r>
        <w:rPr>
          <w:rFonts w:ascii="Times New Roman"/>
          <w:b w:val="false"/>
          <w:i w:val="false"/>
          <w:color w:val="000000"/>
          <w:sz w:val="28"/>
        </w:rPr>
        <w:t>алаңын айырбастауға немесе сатуға рұқсат беру</w:t>
      </w:r>
      <w:r>
        <w:br/>
      </w:r>
      <w:r>
        <w:rPr>
          <w:rFonts w:ascii="Times New Roman"/>
          <w:b w:val="false"/>
          <w:i w:val="false"/>
          <w:color w:val="000000"/>
          <w:sz w:val="28"/>
        </w:rPr>
        <w:t>
</w:t>
      </w:r>
      <w:r>
        <w:rPr>
          <w:rFonts w:ascii="Times New Roman"/>
          <w:b w:val="false"/>
          <w:i w:val="false"/>
          <w:color w:val="000000"/>
          <w:sz w:val="28"/>
        </w:rPr>
        <w:t>үшін нотариалдық кеңсеге анықтамаларды беру</w:t>
      </w:r>
      <w:r>
        <w:br/>
      </w:r>
      <w:r>
        <w:rPr>
          <w:rFonts w:ascii="Times New Roman"/>
          <w:b w:val="false"/>
          <w:i w:val="false"/>
          <w:color w:val="000000"/>
          <w:sz w:val="28"/>
        </w:rPr>
        <w:t>
</w:t>
      </w:r>
      <w:r>
        <w:rPr>
          <w:rFonts w:ascii="Times New Roman"/>
          <w:b w:val="false"/>
          <w:i w:val="false"/>
          <w:color w:val="000000"/>
          <w:sz w:val="28"/>
        </w:rPr>
        <w:t>бойынша мемлекеттік қызмет көрсетудің</w:t>
      </w:r>
      <w:r>
        <w:br/>
      </w:r>
      <w:r>
        <w:rPr>
          <w:rFonts w:ascii="Times New Roman"/>
          <w:b w:val="false"/>
          <w:i w:val="false"/>
          <w:color w:val="000000"/>
          <w:sz w:val="28"/>
        </w:rPr>
        <w:t>
</w:t>
      </w:r>
      <w:r>
        <w:rPr>
          <w:rFonts w:ascii="Times New Roman"/>
          <w:b w:val="false"/>
          <w:i w:val="false"/>
          <w:color w:val="000000"/>
          <w:sz w:val="28"/>
        </w:rPr>
        <w:t>стандартына қосымша</w:t>
      </w:r>
    </w:p>
    <w:p>
      <w:pPr>
        <w:spacing w:after="0"/>
        <w:ind w:left="0"/>
        <w:jc w:val="both"/>
      </w:pPr>
      <w:r>
        <w:rPr>
          <w:rFonts w:ascii="Times New Roman"/>
          <w:b/>
          <w:i w:val="false"/>
          <w:color w:val="000080"/>
          <w:sz w:val="28"/>
        </w:rPr>
        <w:t>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6"/>
        <w:gridCol w:w="2259"/>
        <w:gridCol w:w="1854"/>
        <w:gridCol w:w="2281"/>
      </w:tblGrid>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тердің нормативтік мағынасы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Келесі жылдағы</w:t>
            </w:r>
            <w:r>
              <w:br/>
            </w:r>
            <w:r>
              <w:rPr>
                <w:rFonts w:ascii="Times New Roman"/>
                <w:b w:val="false"/>
                <w:i w:val="false"/>
                <w:color w:val="000000"/>
                <w:sz w:val="20"/>
              </w:rPr>
              <w:t>
көрсет-</w:t>
            </w:r>
            <w:r>
              <w:br/>
            </w:r>
            <w:r>
              <w:rPr>
                <w:rFonts w:ascii="Times New Roman"/>
                <w:b w:val="false"/>
                <w:i w:val="false"/>
                <w:color w:val="000000"/>
                <w:sz w:val="20"/>
              </w:rPr>
              <w:t>
кіштердің мақсатты мағынасы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w:t>
            </w:r>
            <w:r>
              <w:br/>
            </w:r>
            <w:r>
              <w:rPr>
                <w:rFonts w:ascii="Times New Roman"/>
                <w:b w:val="false"/>
                <w:i w:val="false"/>
                <w:color w:val="000000"/>
                <w:sz w:val="20"/>
              </w:rPr>
              <w:t>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кезділік</w:t>
            </w:r>
          </w:p>
        </w:tc>
      </w:tr>
      <w:tr>
        <w:trPr>
          <w:trHeight w:val="87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құжатты тапсырған кезден бастап белгіленген мерзімде</w:t>
            </w:r>
            <w:r>
              <w:br/>
            </w:r>
            <w:r>
              <w:rPr>
                <w:rFonts w:ascii="Times New Roman"/>
                <w:b w:val="false"/>
                <w:i w:val="false"/>
                <w:color w:val="000000"/>
                <w:sz w:val="20"/>
              </w:rPr>
              <w:t xml:space="preserve">
қызметтер көрсетудің % (үлесі) жағдайлары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 көрсетулер үрдісінің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 % (үлесі)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лауазымды тұлғалармен құжаттарды дұрыс ресімдеу жағдайлары (өндірістік есептеулер, есеп айырысулар және т.б.)  % (үлесі)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жеткізушілік</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w:t>
            </w:r>
            <w:r>
              <w:br/>
            </w:r>
            <w:r>
              <w:rPr>
                <w:rFonts w:ascii="Times New Roman"/>
                <w:b w:val="false"/>
                <w:i w:val="false"/>
                <w:color w:val="000000"/>
                <w:sz w:val="20"/>
              </w:rPr>
              <w:t>
тұтынушылар % (үлесі)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3.2.тұтынушылармен</w:t>
            </w:r>
            <w:r>
              <w:br/>
            </w:r>
            <w:r>
              <w:rPr>
                <w:rFonts w:ascii="Times New Roman"/>
                <w:b w:val="false"/>
                <w:i w:val="false"/>
                <w:color w:val="000000"/>
                <w:sz w:val="20"/>
              </w:rPr>
              <w:t>
дұрыс толтырылған және бірден тапсырылған</w:t>
            </w:r>
            <w:r>
              <w:br/>
            </w:r>
            <w:r>
              <w:rPr>
                <w:rFonts w:ascii="Times New Roman"/>
                <w:b w:val="false"/>
                <w:i w:val="false"/>
                <w:color w:val="000000"/>
                <w:sz w:val="20"/>
              </w:rPr>
              <w:t>
құжаттар жағдайлары % (үлесі)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жеткізе алатын</w:t>
            </w:r>
            <w:r>
              <w:br/>
            </w:r>
            <w:r>
              <w:rPr>
                <w:rFonts w:ascii="Times New Roman"/>
                <w:b w:val="false"/>
                <w:i w:val="false"/>
                <w:color w:val="000000"/>
                <w:sz w:val="20"/>
              </w:rPr>
              <w:t>
ақпараттар қызметі %</w:t>
            </w:r>
            <w:r>
              <w:br/>
            </w:r>
            <w:r>
              <w:rPr>
                <w:rFonts w:ascii="Times New Roman"/>
                <w:b w:val="false"/>
                <w:i w:val="false"/>
                <w:color w:val="000000"/>
                <w:sz w:val="20"/>
              </w:rPr>
              <w:t xml:space="preserve">
(үлесі)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үрдісі</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іс бойынша қызмет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белгіленген мерзімде қаралып және қанағаттандырылып негізделген шағымдар % (үлесі)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 қанағаттанған</w:t>
            </w:r>
            <w:r>
              <w:br/>
            </w:r>
            <w:r>
              <w:rPr>
                <w:rFonts w:ascii="Times New Roman"/>
                <w:b w:val="false"/>
                <w:i w:val="false"/>
                <w:color w:val="000000"/>
                <w:sz w:val="20"/>
              </w:rPr>
              <w:t>
тұтынушылар % (үлесі)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 % (үлесі)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персоналдық сыпайылығына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 % (үлесі)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