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017f" w14:textId="dff0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мемлекеттік және мемлекеттік емес мекемелеріндегі әлеуметтік қызмет көрсету құжаттарын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14 қаңтардағы N 6 қаулысы. Солтүстік Қазақстан облысының Тимирязев ауданының Әділет басқармасында 2008 жылғы 11 ақпанда N 13-12-55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2"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жұмыспен қамту және әлеуметтік бағдарламалар бөлімі» мемлекеттік мекемесімен көрсетілетін «Медициналық-әлеуметтік мемлекеттік және мемлекеттік емес мекемелеріндегі әлеуметтік қызмет көрсету құжаттарын ресімдеу» мемлекеттік қызмет көрсету жөнінде қоса берілген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экономикалық сұрақтары және ауыл шаруашылығы жөнінде аудан әкімінің орынбасары И.В. Циммерманға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Б. Жұмабеков</w:t>
      </w:r>
    </w:p>
    <w:bookmarkStart w:name="z16"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14 қаңтардағы № 6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«Медициналық-әлеуметтік мемлекеттік және мемлекеттік емес мекемелеріндегі әлеуметтік қызмет көрсету құжаттарын ресімдеу»</w:t>
      </w:r>
    </w:p>
    <w:bookmarkStart w:name="z1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 көрсетудің анықтамасы: «Медициналық- әлеуметтік мемлекеттік және мемлекеттік емес мекемелеріндегі әлеуметтік қызмет көрсету құжаттарын ресімдеу»</w:t>
      </w:r>
      <w:r>
        <w:br/>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3. Қазақстан Республикасының 2005 жылғы 01 желтоқсандағы № 306-П еңбек және халықты әлеуметтік қорғау Министрі міндетін атқарушы бұйрығымен бекітілген жалпы үлгідегі қарттар мен мүгедектерге арналған мемлекеттік медициналық-санитарлық мекемелердегі әлеуметтік қызмет көрсетудің бір үлгідегі ережесі </w:t>
      </w:r>
      <w:r>
        <w:rPr>
          <w:rFonts w:ascii="Times New Roman"/>
          <w:b w:val="false"/>
          <w:i w:val="false"/>
          <w:color w:val="000000"/>
          <w:sz w:val="28"/>
        </w:rPr>
        <w:t>2 тармағы</w:t>
      </w:r>
      <w:r>
        <w:rPr>
          <w:rFonts w:ascii="Times New Roman"/>
          <w:b w:val="false"/>
          <w:i w:val="false"/>
          <w:color w:val="000000"/>
          <w:sz w:val="28"/>
        </w:rPr>
        <w:t>;</w:t>
      </w:r>
      <w:r>
        <w:br/>
      </w:r>
      <w:r>
        <w:rPr>
          <w:rFonts w:ascii="Times New Roman"/>
          <w:b w:val="false"/>
          <w:i w:val="false"/>
          <w:color w:val="000000"/>
          <w:sz w:val="28"/>
        </w:rPr>
        <w:t>
      Қазақстан Республикасының 2005 жылғы 01 желтоқсандағы № 306-П еңбек және халықты әлеуметтік қорғау Министрі міндетін атқарушы бұйрығымен бекітілген психоневрологиялық медициналық-санитарлық мекемелердегі әлеуметтік қызмет көрсетудің бір үлгідегі ережесінің </w:t>
      </w:r>
      <w:r>
        <w:rPr>
          <w:rFonts w:ascii="Times New Roman"/>
          <w:b w:val="false"/>
          <w:i w:val="false"/>
          <w:color w:val="000000"/>
          <w:sz w:val="28"/>
        </w:rPr>
        <w:t>2 тармағы;</w:t>
      </w:r>
      <w:r>
        <w:br/>
      </w:r>
      <w:r>
        <w:rPr>
          <w:rFonts w:ascii="Times New Roman"/>
          <w:b w:val="false"/>
          <w:i w:val="false"/>
          <w:color w:val="000000"/>
          <w:sz w:val="28"/>
        </w:rPr>
        <w:t>
      Қазақстан Республикасының 2005 жылғы 01 желтоқсандағы № 306-П еңбек және халықты әлеуметтік қорғау Министрі міндетін атқарушы бұйрығымен бекітілген тіреу қозғалтқыш аппаратының функциясы бұзылған балаларға арналған мемлекеттік медициналық-санитарлық мекемелер мен мемлекеттік емес медициналық-санитарлық ұйымдардағы әлеуметтік көмек көрсетудің бір үлгідегі ережесінің </w:t>
      </w:r>
      <w:r>
        <w:rPr>
          <w:rFonts w:ascii="Times New Roman"/>
          <w:b w:val="false"/>
          <w:i w:val="false"/>
          <w:color w:val="000000"/>
          <w:sz w:val="28"/>
        </w:rPr>
        <w:t>2 тармағы</w:t>
      </w:r>
      <w:r>
        <w:rPr>
          <w:rFonts w:ascii="Times New Roman"/>
          <w:b w:val="false"/>
          <w:i w:val="false"/>
          <w:color w:val="000000"/>
          <w:sz w:val="28"/>
        </w:rPr>
        <w:t xml:space="preserve"> негізінде мемлекеттік қызметтер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субъектілердің атауы:</w:t>
      </w:r>
      <w:r>
        <w:br/>
      </w:r>
      <w:r>
        <w:rPr>
          <w:rFonts w:ascii="Times New Roman"/>
          <w:b w:val="false"/>
          <w:i w:val="false"/>
          <w:color w:val="000000"/>
          <w:sz w:val="28"/>
        </w:rPr>
        <w:t xml:space="preserve">
      «Тимирязев ауданы жұмыспен қамту және әлеуметтік бағдарламалар бөлімі» мемлекеттік мекемесі, Тимирязев селосы, Уәлиханов көшесі, 1 үй, </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5. Тұтынушы алуға көрсетілетін мемлекеттік қызмет көрсетудің аяқталу формасы (нәтижесі): Хабарлама.</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1) зейнеткерлік жастағы жалғызбасты адамдар, он сегіз жастан асқан жалғызбасты мүгедектер;</w:t>
      </w:r>
      <w:r>
        <w:br/>
      </w:r>
      <w:r>
        <w:rPr>
          <w:rFonts w:ascii="Times New Roman"/>
          <w:b w:val="false"/>
          <w:i w:val="false"/>
          <w:color w:val="000000"/>
          <w:sz w:val="28"/>
        </w:rPr>
        <w:t>
      2) мүгедек балалар.</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 (тіркеу, талон алу күнінен бастап т. б.): 10 күн;</w:t>
      </w:r>
      <w:r>
        <w:br/>
      </w:r>
      <w:r>
        <w:rPr>
          <w:rFonts w:ascii="Times New Roman"/>
          <w:b w:val="false"/>
          <w:i w:val="false"/>
          <w:color w:val="000000"/>
          <w:sz w:val="28"/>
        </w:rPr>
        <w:t>
      2) қажетті құжаттарды тапсырған кезде кезек күтудің максималды уақыты (тіркеліп талон алған уақыттан бастап т.б.): 20 минут;</w:t>
      </w:r>
      <w:r>
        <w:br/>
      </w:r>
      <w:r>
        <w:rPr>
          <w:rFonts w:ascii="Times New Roman"/>
          <w:b w:val="false"/>
          <w:i w:val="false"/>
          <w:color w:val="000000"/>
          <w:sz w:val="28"/>
        </w:rPr>
        <w:t>
      3) қажетті құжаттарды тапсырған кезде кезек күтудің максималды уақыты, мемлекеттік қызмет көрсетудің нәтижесі ретінде максималды мөлшері: 20 минут.</w:t>
      </w:r>
      <w:r>
        <w:br/>
      </w:r>
      <w:r>
        <w:rPr>
          <w:rFonts w:ascii="Times New Roman"/>
          <w:b w:val="false"/>
          <w:i w:val="false"/>
          <w:color w:val="000000"/>
          <w:sz w:val="28"/>
        </w:rPr>
        <w:t>
      8. Мемлекеттік қызмет көрсету: «Медициналық-әлеуметтік мемлекеттік және мемлекеттік емес мекемелеріндегі әлеуметтік қызмет көрсету</w:t>
      </w:r>
      <w:r>
        <w:br/>
      </w:r>
      <w:r>
        <w:rPr>
          <w:rFonts w:ascii="Times New Roman"/>
          <w:b w:val="false"/>
          <w:i w:val="false"/>
          <w:color w:val="000000"/>
          <w:sz w:val="28"/>
        </w:rPr>
        <w:t>
құжаттарын ресімдеу» тегін көрсетіледі.</w:t>
      </w:r>
      <w:r>
        <w:br/>
      </w:r>
      <w:r>
        <w:rPr>
          <w:rFonts w:ascii="Times New Roman"/>
          <w:b w:val="false"/>
          <w:i w:val="false"/>
          <w:color w:val="000000"/>
          <w:sz w:val="28"/>
        </w:rPr>
        <w:t>
      9. «Медициналық-әлеуметтік мемлекеттік және мемлекеттік емес мекемелеріндегі әлеуметтік қызмет көрсету құжаттарын ресімдеу» мемлекеттік қызмет көрсетудің стандарты аудандық «Нива» газетінде жарияланалды, Тимирязев селосы, Уәлиханов көшесі, 1 үй, № 3,4 кабинет мекен-жайы бойынша орналасқан «Тимирязев ауданының жұмыспен қамту және әлеуметтік бағдарламалар бөлімі» мемлекеттік мекемесінің ғимаратында стенд орналастырылған. Қызмет осы мекен-жайда көрсетіледі.</w:t>
      </w:r>
      <w:r>
        <w:br/>
      </w:r>
      <w:r>
        <w:rPr>
          <w:rFonts w:ascii="Times New Roman"/>
          <w:b w:val="false"/>
          <w:i w:val="false"/>
          <w:color w:val="000000"/>
          <w:sz w:val="28"/>
        </w:rPr>
        <w:t>
      10. Жұмыс кестесі: күн сайын, дейсенбіден жұмаға сағат 9-00-ден 18-00-ге дейін, түскі үзіліс 13-00- ден 14-00-ге дейін. Алдын ала жазулар жоқ.</w:t>
      </w:r>
      <w:r>
        <w:br/>
      </w:r>
      <w:r>
        <w:rPr>
          <w:rFonts w:ascii="Times New Roman"/>
          <w:b w:val="false"/>
          <w:i w:val="false"/>
          <w:color w:val="000000"/>
          <w:sz w:val="28"/>
        </w:rPr>
        <w:t>
      11. «Тимирязев ауданының жұмыспен қамту және әлеуметтік бағдарламалар бөлімі» мемлекеттік мекемесінің ғимаратында, 3,4 кабинеттерде орындықтар, ақпараттық стендтер ұйымдастырылған.</w:t>
      </w:r>
    </w:p>
    <w:bookmarkStart w:name="z18"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көрсетулерді пайдалануға тұлғалар келесі құжаттарды ұсынады: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куәлік, мүгедек балалардың туу туралы куәлігі;</w:t>
      </w:r>
      <w:r>
        <w:br/>
      </w:r>
      <w:r>
        <w:rPr>
          <w:rFonts w:ascii="Times New Roman"/>
          <w:b w:val="false"/>
          <w:i w:val="false"/>
          <w:color w:val="000000"/>
          <w:sz w:val="28"/>
        </w:rPr>
        <w:t>
      3) салық төлеушінің тіркеу нөмірі куәлігі;</w:t>
      </w:r>
      <w:r>
        <w:br/>
      </w:r>
      <w:r>
        <w:rPr>
          <w:rFonts w:ascii="Times New Roman"/>
          <w:b w:val="false"/>
          <w:i w:val="false"/>
          <w:color w:val="000000"/>
          <w:sz w:val="28"/>
        </w:rPr>
        <w:t>
      4) әлеуметтік жеке код куәлігі;</w:t>
      </w:r>
      <w:r>
        <w:br/>
      </w:r>
      <w:r>
        <w:rPr>
          <w:rFonts w:ascii="Times New Roman"/>
          <w:b w:val="false"/>
          <w:i w:val="false"/>
          <w:color w:val="000000"/>
          <w:sz w:val="28"/>
        </w:rPr>
        <w:t>
      5) медициналық карта;</w:t>
      </w:r>
      <w:r>
        <w:br/>
      </w:r>
      <w:r>
        <w:rPr>
          <w:rFonts w:ascii="Times New Roman"/>
          <w:b w:val="false"/>
          <w:i w:val="false"/>
          <w:color w:val="000000"/>
          <w:sz w:val="28"/>
        </w:rPr>
        <w:t>
      6) амбулаториялық картадан үзінді көшірме;</w:t>
      </w:r>
      <w:r>
        <w:br/>
      </w:r>
      <w:r>
        <w:rPr>
          <w:rFonts w:ascii="Times New Roman"/>
          <w:b w:val="false"/>
          <w:i w:val="false"/>
          <w:color w:val="000000"/>
          <w:sz w:val="28"/>
        </w:rPr>
        <w:t>
      7) (зейнеткер адамдар үшін) зейнеткерлік куәлік;</w:t>
      </w:r>
      <w:r>
        <w:br/>
      </w:r>
      <w:r>
        <w:rPr>
          <w:rFonts w:ascii="Times New Roman"/>
          <w:b w:val="false"/>
          <w:i w:val="false"/>
          <w:color w:val="000000"/>
          <w:sz w:val="28"/>
        </w:rPr>
        <w:t>
      8) (Ұлы отан соғысының зейнеткері, мүгедегі, оған теңелген тұлғалар үшін) Ұлы отан соғысының зейнеткері, мүгедегі, оған теңелген тұлғалардың мүгедек мәртебесін растайтын куәлік;</w:t>
      </w:r>
      <w:r>
        <w:br/>
      </w:r>
      <w:r>
        <w:rPr>
          <w:rFonts w:ascii="Times New Roman"/>
          <w:b w:val="false"/>
          <w:i w:val="false"/>
          <w:color w:val="000000"/>
          <w:sz w:val="28"/>
        </w:rPr>
        <w:t>
      9) мүгедектік туралы анықтама үзіндісінің көшірмесі;</w:t>
      </w:r>
      <w:r>
        <w:br/>
      </w:r>
      <w:r>
        <w:rPr>
          <w:rFonts w:ascii="Times New Roman"/>
          <w:b w:val="false"/>
          <w:i w:val="false"/>
          <w:color w:val="000000"/>
          <w:sz w:val="28"/>
        </w:rPr>
        <w:t>
      10) (мүгедектер үшін) мүгедектерді оңалту жеке мүгедектер бағдарламасы үзіндісінің көшірмесі;</w:t>
      </w:r>
      <w:r>
        <w:br/>
      </w:r>
      <w:r>
        <w:rPr>
          <w:rFonts w:ascii="Times New Roman"/>
          <w:b w:val="false"/>
          <w:i w:val="false"/>
          <w:color w:val="000000"/>
          <w:sz w:val="28"/>
        </w:rPr>
        <w:t>
      11) психо-медициналық-педагогикалық кеңестің қорытындысы (мүгедек балалар үшін);</w:t>
      </w:r>
      <w:r>
        <w:br/>
      </w:r>
      <w:r>
        <w:rPr>
          <w:rFonts w:ascii="Times New Roman"/>
          <w:b w:val="false"/>
          <w:i w:val="false"/>
          <w:color w:val="000000"/>
          <w:sz w:val="28"/>
        </w:rPr>
        <w:t>
      12) әрекетке қабілетсіздік туралы сот шешімі.</w:t>
      </w:r>
      <w:r>
        <w:br/>
      </w:r>
      <w:r>
        <w:rPr>
          <w:rFonts w:ascii="Times New Roman"/>
          <w:b w:val="false"/>
          <w:i w:val="false"/>
          <w:color w:val="000000"/>
          <w:sz w:val="28"/>
        </w:rPr>
        <w:t>
      13. Бланктар Тимирязев селосы, Уәлиханов көшесі, 1 үй, № 3 кабинет мекен-жайы бойынша «Тимирязев ауданының жұмыспен қамту және әлеуметтік бағдарламалар бөлімі» мемлекеттік мекемесінде немесе сәйкес селолық округ әкімінің аппаратында беріледі.</w:t>
      </w:r>
      <w:r>
        <w:br/>
      </w:r>
      <w:r>
        <w:rPr>
          <w:rFonts w:ascii="Times New Roman"/>
          <w:b w:val="false"/>
          <w:i w:val="false"/>
          <w:color w:val="000000"/>
          <w:sz w:val="28"/>
        </w:rPr>
        <w:t>
      14. Қажетті құжаттардың толық пакетімен арыз Тимирязев селосы, Уәлиханов көшесі, 1 үй, 3 кабинет мекен-жайы бойынша «Тимирязев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мемлекеттік қызмет көрсетуді пайдалану күні жазылған мемлекеттік қызмет көрсетуді пайдалану үшін тұтынушының барлық құжаттарды тапсырғанын растайтын құжаттың атауы мен түрі көрсетіліп, арызданушыға үзінді талоны беріледі.</w:t>
      </w:r>
      <w:r>
        <w:br/>
      </w:r>
      <w:r>
        <w:rPr>
          <w:rFonts w:ascii="Times New Roman"/>
          <w:b w:val="false"/>
          <w:i w:val="false"/>
          <w:color w:val="000000"/>
          <w:sz w:val="28"/>
        </w:rPr>
        <w:t>
      16. Хабарлама поштамен жіберіледі немесе Тимирязев селосы, Уәлиханов көшесі, 1 үй, 3 кабинет мекен-жайы бойынша «Тимирязев ауданының жұмыспен қамту және әлеуметтік бағдарламалар бөлімі» мемлекеттік мекемесіне жеке қатынасуда қолына беріледі.</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1) құжаттардың толық емес пакетін ұсыну;</w:t>
      </w:r>
      <w:r>
        <w:br/>
      </w:r>
      <w:r>
        <w:rPr>
          <w:rFonts w:ascii="Times New Roman"/>
          <w:b w:val="false"/>
          <w:i w:val="false"/>
          <w:color w:val="000000"/>
          <w:sz w:val="28"/>
        </w:rPr>
        <w:t>
      2) медициналық қарсы нәтиже.</w:t>
      </w:r>
    </w:p>
    <w:bookmarkStart w:name="z19"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көрсетулерді пайдалануға арызданған азаматтар:</w:t>
      </w:r>
      <w:r>
        <w:br/>
      </w:r>
      <w:r>
        <w:rPr>
          <w:rFonts w:ascii="Times New Roman"/>
          <w:b w:val="false"/>
          <w:i w:val="false"/>
          <w:color w:val="000000"/>
          <w:sz w:val="28"/>
        </w:rPr>
        <w:t>
      1) бөлім мамандарының әдептілігіне, жауапкершілігіне және кәсібилігіне;</w:t>
      </w:r>
      <w:r>
        <w:br/>
      </w:r>
      <w:r>
        <w:rPr>
          <w:rFonts w:ascii="Times New Roman"/>
          <w:b w:val="false"/>
          <w:i w:val="false"/>
          <w:color w:val="000000"/>
          <w:sz w:val="28"/>
        </w:rPr>
        <w:t>
      2) белгіленген үлгідегі өтінішті және оған қоса берілген бланктерді тегін алуға;</w:t>
      </w:r>
      <w:r>
        <w:br/>
      </w:r>
      <w:r>
        <w:rPr>
          <w:rFonts w:ascii="Times New Roman"/>
          <w:b w:val="false"/>
          <w:i w:val="false"/>
          <w:color w:val="000000"/>
          <w:sz w:val="28"/>
        </w:rPr>
        <w:t>
      3) тоқсансайын тағайындалған төлемдерді банктік шоттарына аударылғанына арқа сүйей алады.</w:t>
      </w:r>
    </w:p>
    <w:bookmarkStart w:name="z20"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w:t>
      </w:r>
    </w:p>
    <w:bookmarkStart w:name="z21"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шағымдану:</w:t>
      </w:r>
      <w:r>
        <w:br/>
      </w:r>
      <w:r>
        <w:rPr>
          <w:rFonts w:ascii="Times New Roman"/>
          <w:b w:val="false"/>
          <w:i w:val="false"/>
          <w:color w:val="000000"/>
          <w:sz w:val="28"/>
        </w:rPr>
        <w:t>
      Тимирязев селосы, Уәлиханов көшесі,1 үй, 2 кабинет немесе орынбасарға 4 кабинет мекен-жайы бойынша «Тимирязев ауданының жұмыспен қамту және әлеуметтік бағдарламалар бөлімі» мемлекеттік мекемесінің басшысына арыздану арқылы іске асырылады.</w:t>
      </w:r>
      <w:r>
        <w:br/>
      </w:r>
      <w:r>
        <w:rPr>
          <w:rFonts w:ascii="Times New Roman"/>
          <w:b w:val="false"/>
          <w:i w:val="false"/>
          <w:color w:val="000000"/>
          <w:sz w:val="28"/>
        </w:rPr>
        <w:t>
      2) Тимирязев ауданының әкіміне</w:t>
      </w:r>
      <w:r>
        <w:br/>
      </w:r>
      <w:r>
        <w:rPr>
          <w:rFonts w:ascii="Times New Roman"/>
          <w:b w:val="false"/>
          <w:i w:val="false"/>
          <w:color w:val="000000"/>
          <w:sz w:val="28"/>
        </w:rPr>
        <w:t>
      3) Тимирязев аудандық сотқа.</w:t>
      </w:r>
      <w:r>
        <w:br/>
      </w:r>
      <w:r>
        <w:rPr>
          <w:rFonts w:ascii="Times New Roman"/>
          <w:b w:val="false"/>
          <w:i w:val="false"/>
          <w:color w:val="000000"/>
          <w:sz w:val="28"/>
        </w:rPr>
        <w:t>
      22. Шағым түскен мемлекеттік органы:</w:t>
      </w:r>
      <w:r>
        <w:br/>
      </w:r>
      <w:r>
        <w:rPr>
          <w:rFonts w:ascii="Times New Roman"/>
          <w:b w:val="false"/>
          <w:i w:val="false"/>
          <w:color w:val="000000"/>
          <w:sz w:val="28"/>
        </w:rPr>
        <w:t>
      1) «Тимирязев ауданының жұмыспен қамту және әлеуметтік бағдарламалар бөлімі» мемлекеттік мекемесінің басшысы, 2 кабинет;</w:t>
      </w:r>
      <w:r>
        <w:br/>
      </w:r>
      <w:r>
        <w:rPr>
          <w:rFonts w:ascii="Times New Roman"/>
          <w:b w:val="false"/>
          <w:i w:val="false"/>
          <w:color w:val="000000"/>
          <w:sz w:val="28"/>
        </w:rPr>
        <w:t>
      2) «Тимирязев ауданының жұмыспен қамту және әлеуметтік бағдарламалар бөлімі» мемлекеттік мекемесі бастығының орынбасары – 4 кабинет;</w:t>
      </w:r>
      <w:r>
        <w:br/>
      </w:r>
      <w:r>
        <w:rPr>
          <w:rFonts w:ascii="Times New Roman"/>
          <w:b w:val="false"/>
          <w:i w:val="false"/>
          <w:color w:val="000000"/>
          <w:sz w:val="28"/>
        </w:rPr>
        <w:t>
      3) Тимирязев ауданының әкіміне, Тимирязев с., Уәлиханов көшесі,1;</w:t>
      </w:r>
      <w:r>
        <w:br/>
      </w:r>
      <w:r>
        <w:rPr>
          <w:rFonts w:ascii="Times New Roman"/>
          <w:b w:val="false"/>
          <w:i w:val="false"/>
          <w:color w:val="000000"/>
          <w:sz w:val="28"/>
        </w:rPr>
        <w:t>
      4) Тимирязев аудандық сотқа, Тимирязев с., Уәлиханов көшесі,1</w:t>
      </w:r>
      <w:r>
        <w:br/>
      </w:r>
      <w:r>
        <w:rPr>
          <w:rFonts w:ascii="Times New Roman"/>
          <w:b w:val="false"/>
          <w:i w:val="false"/>
          <w:color w:val="000000"/>
          <w:sz w:val="28"/>
        </w:rPr>
        <w:t>
      23. Қабылданған шағымдарды растайтын және берілген шағымға жауап алудың мерзімі 15 күн, шағымды қарау барысында білуге болатын лауазымды тұлғалардың байлыныс мәліметтері қаралатын құжаттар атауы датасы мен шағым қабылданған уақыты көрсетілген үзінді талон беріледі.</w:t>
      </w:r>
    </w:p>
    <w:bookmarkStart w:name="z22"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Мемлекеттік органның байланыс мәліметтерін электрондық пошта мекен-жайы, жұмыс және қабылдау кестесі, мекен-жайы, телефондары:</w:t>
      </w:r>
      <w:r>
        <w:br/>
      </w:r>
      <w:r>
        <w:rPr>
          <w:rFonts w:ascii="Times New Roman"/>
          <w:b w:val="false"/>
          <w:i w:val="false"/>
          <w:color w:val="000000"/>
          <w:sz w:val="28"/>
        </w:rPr>
        <w:t>
      «Тимирязев ауданының жұмыспен қамту және әлеуметтік</w:t>
      </w:r>
      <w:r>
        <w:br/>
      </w:r>
      <w:r>
        <w:rPr>
          <w:rFonts w:ascii="Times New Roman"/>
          <w:b w:val="false"/>
          <w:i w:val="false"/>
          <w:color w:val="000000"/>
          <w:sz w:val="28"/>
        </w:rPr>
        <w:t>
бағдарламалар бөлімі» мемлекеттік мекемесі – Тимирязев селосы,</w:t>
      </w:r>
      <w:r>
        <w:br/>
      </w:r>
      <w:r>
        <w:rPr>
          <w:rFonts w:ascii="Times New Roman"/>
          <w:b w:val="false"/>
          <w:i w:val="false"/>
          <w:color w:val="000000"/>
          <w:sz w:val="28"/>
        </w:rPr>
        <w:t>
Уәлиханов көшесі, 1 үй, электрондық пошта мекен-жайы:</w:t>
      </w:r>
      <w:r>
        <w:rPr>
          <w:rFonts w:ascii="Times New Roman"/>
          <w:b w:val="false"/>
          <w:i w:val="false"/>
          <w:color w:val="ff0000"/>
          <w:sz w:val="28"/>
        </w:rPr>
        <w:t>ro-timir@mail.online.kz</w:t>
      </w:r>
      <w:r>
        <w:rPr>
          <w:rFonts w:ascii="Times New Roman"/>
          <w:b w:val="false"/>
          <w:i w:val="false"/>
          <w:color w:val="000000"/>
          <w:sz w:val="28"/>
        </w:rPr>
        <w:t>.</w:t>
      </w:r>
      <w:r>
        <w:br/>
      </w:r>
      <w:r>
        <w:rPr>
          <w:rFonts w:ascii="Times New Roman"/>
          <w:b w:val="false"/>
          <w:i w:val="false"/>
          <w:color w:val="000000"/>
          <w:sz w:val="28"/>
        </w:rPr>
        <w:t>
      Мекеме бастығы, телефон 21494, № 2 кабинет;</w:t>
      </w:r>
      <w:r>
        <w:br/>
      </w:r>
      <w:r>
        <w:rPr>
          <w:rFonts w:ascii="Times New Roman"/>
          <w:b w:val="false"/>
          <w:i w:val="false"/>
          <w:color w:val="000000"/>
          <w:sz w:val="28"/>
        </w:rPr>
        <w:t>
      Бастықтың орынбасары, телефон 21649, № 4 кабинет;</w:t>
      </w:r>
      <w:r>
        <w:br/>
      </w:r>
      <w:r>
        <w:rPr>
          <w:rFonts w:ascii="Times New Roman"/>
          <w:b w:val="false"/>
          <w:i w:val="false"/>
          <w:color w:val="000000"/>
          <w:sz w:val="28"/>
        </w:rPr>
        <w:t>
      Әлеуметтік жәрдемақылар құрылымдық бөлімшесі - 3 кабинет;</w:t>
      </w:r>
      <w:r>
        <w:br/>
      </w:r>
      <w:r>
        <w:rPr>
          <w:rFonts w:ascii="Times New Roman"/>
          <w:b w:val="false"/>
          <w:i w:val="false"/>
          <w:color w:val="000000"/>
          <w:sz w:val="28"/>
        </w:rPr>
        <w:t xml:space="preserve">
      Солтүстік Қазақстан облысы жұмыспен қамтуды үйлестіру және әлеуметтік бағдарламалар департаменті, Петропавл қаласы Абай көшесі, 64, электрондық пошта мекен-жайы: </w:t>
      </w:r>
      <w:r>
        <w:rPr>
          <w:rFonts w:ascii="Times New Roman"/>
          <w:b w:val="false"/>
          <w:i w:val="false"/>
          <w:color w:val="ff0000"/>
          <w:sz w:val="28"/>
        </w:rPr>
        <w:t>obl_dep@mail.online.kz</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«Медициналық-әлеуметтік мемлекеттік және</w:t>
      </w:r>
      <w:r>
        <w:br/>
      </w:r>
      <w:r>
        <w:rPr>
          <w:rFonts w:ascii="Times New Roman"/>
          <w:b w:val="false"/>
          <w:i w:val="false"/>
          <w:color w:val="000000"/>
          <w:sz w:val="28"/>
        </w:rPr>
        <w:t>
мемлекеттік емес мекемелеріндегі әлеуметтік</w:t>
      </w:r>
      <w:r>
        <w:br/>
      </w:r>
      <w:r>
        <w:rPr>
          <w:rFonts w:ascii="Times New Roman"/>
          <w:b w:val="false"/>
          <w:i w:val="false"/>
          <w:color w:val="000000"/>
          <w:sz w:val="28"/>
        </w:rPr>
        <w:t>
қызмет көрсету құжаттарын ресімдеу»</w:t>
      </w:r>
      <w:r>
        <w:br/>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068"/>
        <w:gridCol w:w="2666"/>
        <w:gridCol w:w="2626"/>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 ақпараттар қызметі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