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fac1" w14:textId="f3df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8 қаңтардағы N 58-ІV "2008 жылға арналған  қоршаған ортаға эмиссиялар үшін төлемақы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12 қарашадағы N 131-IV шешімі.
Атырау облыстық Әділет департаментінде 2008 жылғы 24 қарашада N 2535 
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облыстық Мәслихатының 2011.10.03 № 275/1711/-МШ хатымен.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148-ІІ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6 бабының 5 тармағына, Қазақстан Республикасының 2001 жылғы 12 маусымдағы N 209 Салық және бюджетке төленетін басқа да міндетті төлемдер туралы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462 бабына, Қазақстан Республикасы Экологиялық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19 бабына, Қазақстан Республикасы Үкіметінің 2008 жылғы 25 қаңтардағы N 65 "Қазақстан Республикасы Үкіметінің 2007 жылғы 28 желтоқсандағы N 1314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IV шақырылған облыстық мәслихат кезектен тыс ІХ сессиясында </w:t>
      </w:r>
      <w:r>
        <w:rPr>
          <w:rFonts w:ascii="Times New Roman"/>
          <w:b/>
          <w:i w:val="false"/>
          <w:color w:val="000000"/>
          <w:sz w:val="28"/>
        </w:rPr>
        <w:t xml:space="preserve">ШЕШIМ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2008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58-ІV </w:t>
      </w:r>
      <w:r>
        <w:rPr>
          <w:rFonts w:ascii="Times New Roman"/>
          <w:b w:val="false"/>
          <w:i w:val="false"/>
          <w:color w:val="000000"/>
          <w:sz w:val="28"/>
        </w:rPr>
        <w:t>"2008 жылға арналған қоршаған ортаға эмиссиялар үшін төлемақы ставкаларын белгілеу туралы" шешіміне (2008 жылғы 31 қаңтарда Атырау облыстық Әділет Департаментінде N 2518 санымен тіркелген, "Атырау" газетінің 2008 жылғы 16 ақпандағы N 19 (18730) жарияланған), 2008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72-ІV </w:t>
      </w:r>
      <w:r>
        <w:rPr>
          <w:rFonts w:ascii="Times New Roman"/>
          <w:b w:val="false"/>
          <w:i w:val="false"/>
          <w:color w:val="000000"/>
          <w:sz w:val="28"/>
        </w:rPr>
        <w:t>"2008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58-ІV </w:t>
      </w:r>
      <w:r>
        <w:rPr>
          <w:rFonts w:ascii="Times New Roman"/>
          <w:b w:val="false"/>
          <w:i w:val="false"/>
          <w:color w:val="000000"/>
          <w:sz w:val="28"/>
        </w:rPr>
        <w:t>"2008 жылға арналған қоршаған ортаға эмиссиялар үшін төлемақы ставкаларын белгілеу туралы" шешіміне толықтыру енгізу туралы" шешіміне (Атырау облыстық Әділет Департаментінде 2008 жылғы 12 наурызда N 2524 санымен тіркелген, "Атырау" газетінің 2008 жылғы 22 наурыздағы N 33-34 (18803)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4 тармағы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шешім алғаш ресми жарияланғаннан кейін күнтізбелік он күн өткен соң қолданысқа енгізіледі және шешімдердің қосымшасындағы 7 тармақтағы төлемақылар заңды тұлғалар үшін 2008 жылдың 8 ақпанынан бастап туындаған құқықтық қатынастарға таралады".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мемлекеттік тіркеуден өткізілген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 және шешімдердің қосымшасындағы 7 тармақтағы төлемақылар заңды тұлғалар үшін 2008 жылдың 8 ақпанынан бастап туындаған құқықтық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ІХ сессиясының төрағасы          Б. Қощанов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міндетін атқарушы     М. Артығалиев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