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a410" w14:textId="ee9a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2001 жылғы 27 маусымдағы N 11/127-II "Оңтүстік Қазақстан облысының облыстық маңызы бар қалаларында аймақтардың шекаралары мен жерге ақы төлеудің базалық ставкасына қолданылатын түзету коэффициенттерін белгілеу туралы" шешіміне өзгерістер енгізу туралы</w:t>
      </w:r>
    </w:p>
    <w:p>
      <w:pPr>
        <w:spacing w:after="0"/>
        <w:ind w:left="0"/>
        <w:jc w:val="both"/>
      </w:pPr>
      <w:r>
        <w:rPr>
          <w:rFonts w:ascii="Times New Roman"/>
          <w:b w:val="false"/>
          <w:i w:val="false"/>
          <w:color w:val="000000"/>
          <w:sz w:val="28"/>
        </w:rPr>
        <w:t>Оңтүстік Қазақстан облыстық мәслихатының 2008 жылғы 27 наурыздағы N 5/79-IV шешімі. Оңтүстік Қазақстан облысының Әділет департаментінде 2008 жылғы 15 сәуірде N 1976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 xml:space="preserve">11-бабы </w:t>
      </w:r>
      <w:r>
        <w:rPr>
          <w:rFonts w:ascii="Times New Roman"/>
          <w:b w:val="false"/>
          <w:i w:val="false"/>
          <w:color w:val="000000"/>
          <w:sz w:val="28"/>
        </w:rPr>
        <w:t>1-тармағына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Оңтүстік Қазақстан облыстық мәслихатының 2001 жылғы 27 маусымдағы </w:t>
      </w:r>
      <w:r>
        <w:rPr>
          <w:rFonts w:ascii="Times New Roman"/>
          <w:b w:val="false"/>
          <w:i w:val="false"/>
          <w:color w:val="000000"/>
          <w:sz w:val="28"/>
        </w:rPr>
        <w:t>N 11/127-II</w:t>
      </w:r>
      <w:r>
        <w:rPr>
          <w:rFonts w:ascii="Times New Roman"/>
          <w:b w:val="false"/>
          <w:i w:val="false"/>
          <w:color w:val="000000"/>
          <w:sz w:val="28"/>
        </w:rPr>
        <w:t xml:space="preserve"> "Оңтүстік қазақстан облысының облыстық маңызы бар қалаларында аймақтардың шекаралары мен жерге ақы төлеудің базалық ставкасына қолданылатын түзету коэффициенттерін белгілеу туралы" шешіміне (Нормативтік құқықтық кесімдердің мемлекеттік тіркеу тізілімінде 326 нөмірмен тіркелген, 2001 жылғы 2 тамызда "Оңтүстік Қазақстан" газетінде жарияланған) мынадай өзгерістер енгізілсін:</w:t>
      </w:r>
      <w:r>
        <w:br/>
      </w:r>
      <w:r>
        <w:rPr>
          <w:rFonts w:ascii="Times New Roman"/>
          <w:b w:val="false"/>
          <w:i w:val="false"/>
          <w:color w:val="000000"/>
          <w:sz w:val="28"/>
        </w:rPr>
        <w:t>
      көрсетілген шешімдегі "қала жерлері үшін" деген сөздің орнына "қалалардағы жер телімдері үшін" сөз жазылсын.</w:t>
      </w:r>
      <w:r>
        <w:br/>
      </w:r>
      <w:r>
        <w:rPr>
          <w:rFonts w:ascii="Times New Roman"/>
          <w:b w:val="false"/>
          <w:i w:val="false"/>
          <w:color w:val="000000"/>
          <w:sz w:val="28"/>
        </w:rPr>
        <w:t xml:space="preserve">
      Преамбуладағы "Қазақстан Республикасының "Жер туралы" Заңының 8-бабына және Қазақстан Республикасының "Қазақстан Республикасындағы жергілікті мемлекеттік басқару туралы" Заңының 6-бабына сәйкес" сөздері "Қазақстан Республикасының 2003 жылғы 20 маусымдағы Жер кодексінің 11-бабы 1-тармағына сәйкес" сөздерімен ауыстырылсын. </w:t>
      </w:r>
      <w:r>
        <w:br/>
      </w:r>
      <w:r>
        <w:rPr>
          <w:rFonts w:ascii="Times New Roman"/>
          <w:b w:val="false"/>
          <w:i w:val="false"/>
          <w:color w:val="000000"/>
          <w:sz w:val="28"/>
        </w:rPr>
        <w:t>
      1 тармақ келесі редакцияда жазылсын:</w:t>
      </w:r>
      <w:r>
        <w:br/>
      </w:r>
      <w:r>
        <w:rPr>
          <w:rFonts w:ascii="Times New Roman"/>
          <w:b w:val="false"/>
          <w:i w:val="false"/>
          <w:color w:val="000000"/>
          <w:sz w:val="28"/>
        </w:rPr>
        <w:t>
      "1. Жер телімдерін жекеменшікке беру кезінде, мемлекетпен немесе мемлекеттік жер пайдаланушылармен жалға өткізу кезінде олардың кадастрлық (бағалық) құнын анықтау үшін Оңтүстік Қазақстан облысының облыстық маңызы бар қалалардағы жер телімдері мен аймақтық шекаралары үшін төлемнің базалық ставкаларына түзету коэффициенттері 1 және 2 қосымшаларға сәйкес бекітілсін".</w:t>
      </w:r>
      <w:r>
        <w:br/>
      </w:r>
      <w:r>
        <w:rPr>
          <w:rFonts w:ascii="Times New Roman"/>
          <w:b w:val="false"/>
          <w:i w:val="false"/>
          <w:color w:val="000000"/>
          <w:sz w:val="28"/>
        </w:rPr>
        <w:t>
      Мына мазмұндағы жаңа 2-тармақпен толықтырылсын:</w:t>
      </w:r>
      <w:r>
        <w:br/>
      </w:r>
      <w:r>
        <w:rPr>
          <w:rFonts w:ascii="Times New Roman"/>
          <w:b w:val="false"/>
          <w:i w:val="false"/>
          <w:color w:val="000000"/>
          <w:sz w:val="28"/>
        </w:rPr>
        <w:t>
      "2. Осы шешім алғаш ресми жарияланған күнінен бастап он күнтізбелік күн өткен соң қолданысқа енгізіледі";</w:t>
      </w:r>
      <w:r>
        <w:br/>
      </w:r>
      <w:r>
        <w:rPr>
          <w:rFonts w:ascii="Times New Roman"/>
          <w:b w:val="false"/>
          <w:i w:val="false"/>
          <w:color w:val="000000"/>
          <w:sz w:val="28"/>
        </w:rPr>
        <w:t>
      көрсетілген шешімнің 1 қосымшасы:</w:t>
      </w:r>
      <w:r>
        <w:br/>
      </w:r>
      <w:r>
        <w:rPr>
          <w:rFonts w:ascii="Times New Roman"/>
          <w:b w:val="false"/>
          <w:i w:val="false"/>
          <w:color w:val="000000"/>
          <w:sz w:val="28"/>
        </w:rPr>
        <w:t>
      қосымшаның тақырыбы келесі редакцияда жазылсын:</w:t>
      </w:r>
      <w:r>
        <w:br/>
      </w:r>
      <w:r>
        <w:rPr>
          <w:rFonts w:ascii="Times New Roman"/>
          <w:b w:val="false"/>
          <w:i w:val="false"/>
          <w:color w:val="000000"/>
          <w:sz w:val="28"/>
        </w:rPr>
        <w:t>
      "Жер телімдерін жеке меншікке беру кезінде, мемлекетпен немесе мемлекеттік жер пайдаланушылармен жалға өткізу кезінде олардың кадастрлық (бағалық) құнын анықтау үшін Оңтүстік Қазақстан облысының облыстық маңызы бар қалаларының аймақтық шекаралары;</w:t>
      </w:r>
      <w:r>
        <w:br/>
      </w:r>
      <w:r>
        <w:rPr>
          <w:rFonts w:ascii="Times New Roman"/>
          <w:b w:val="false"/>
          <w:i w:val="false"/>
          <w:color w:val="000000"/>
          <w:sz w:val="28"/>
        </w:rPr>
        <w:t>
      Оңтүстік Қазақстан облысының облыстық маңызы бар қалаларының жер учаскелерін мемлекеттен жеке меншікке немесе мемлекеттік жер пайдаланушыларға жалға берген кезде қолданылатын кадастрлық (бағалық) құнын анықтаудағы аймақтық шекарасы";</w:t>
      </w:r>
      <w:r>
        <w:br/>
      </w:r>
      <w:r>
        <w:rPr>
          <w:rFonts w:ascii="Times New Roman"/>
          <w:b w:val="false"/>
          <w:i w:val="false"/>
          <w:color w:val="000000"/>
          <w:sz w:val="28"/>
        </w:rPr>
        <w:t>
      Шымкент қаласы бойынша бөлімі осы шешімнің 1 қосымшасына сәйкес жаңа редакцияда жазылсын;</w:t>
      </w:r>
      <w:r>
        <w:br/>
      </w:r>
      <w:r>
        <w:rPr>
          <w:rFonts w:ascii="Times New Roman"/>
          <w:b w:val="false"/>
          <w:i w:val="false"/>
          <w:color w:val="000000"/>
          <w:sz w:val="28"/>
        </w:rPr>
        <w:t>
      көрсетілген шешімнің 2 қосымшасы осы шешімнің 2 қосымшасына сәйкес жаңа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2008 жылғы</w:t>
      </w:r>
      <w:r>
        <w:br/>
      </w:r>
      <w:r>
        <w:rPr>
          <w:rFonts w:ascii="Times New Roman"/>
          <w:b w:val="false"/>
          <w:i w:val="false"/>
          <w:color w:val="000000"/>
          <w:sz w:val="28"/>
        </w:rPr>
        <w:t>
27 наурыздағы N 5/79-IV</w:t>
      </w:r>
      <w:r>
        <w:br/>
      </w:r>
      <w:r>
        <w:rPr>
          <w:rFonts w:ascii="Times New Roman"/>
          <w:b w:val="false"/>
          <w:i w:val="false"/>
          <w:color w:val="000000"/>
          <w:sz w:val="28"/>
        </w:rPr>
        <w:t>
шешіміне 1 қосымша</w:t>
      </w:r>
    </w:p>
    <w:p>
      <w:pPr>
        <w:spacing w:after="0"/>
        <w:ind w:left="0"/>
        <w:jc w:val="both"/>
      </w:pPr>
      <w:r>
        <w:rPr>
          <w:rFonts w:ascii="Times New Roman"/>
          <w:b w:val="false"/>
          <w:i w:val="false"/>
          <w:color w:val="000000"/>
          <w:sz w:val="28"/>
        </w:rPr>
        <w:t>      Шымкент қаласы бойынша:</w:t>
      </w:r>
      <w:r>
        <w:br/>
      </w:r>
      <w:r>
        <w:rPr>
          <w:rFonts w:ascii="Times New Roman"/>
          <w:b w:val="false"/>
          <w:i w:val="false"/>
          <w:color w:val="000000"/>
          <w:sz w:val="28"/>
        </w:rPr>
        <w:t>
      N 1-аймақ: қала орталығында орналасқан көшелер Әйтеке би, Базар, Володарская, Рашидов, Громов, Павлов, Гагарин, Интернациональная, Ш.Қалдаяқов, Хамза, Гагарин көшелерімен, Қарасу өзені бойымен, Темірлан тас жолы, Тельман мөлтек ауданы, Момышұлы көшесі, Қошқар ата өзені бойымен, Арғынбеков, Рысқұлов, Сайрам, Бекет Батыр, Орынбай ақын, Түркістан, Адырбеков, Төлеби көшелерімен шектелген жер учаскелері.</w:t>
      </w:r>
      <w:r>
        <w:br/>
      </w:r>
      <w:r>
        <w:rPr>
          <w:rFonts w:ascii="Times New Roman"/>
          <w:b w:val="false"/>
          <w:i w:val="false"/>
          <w:color w:val="000000"/>
          <w:sz w:val="28"/>
        </w:rPr>
        <w:t>
      N 2-аймақ: қала орталығында орналасқан көшелер Ташкент-Алматы айналма тас жолы, Сайрам ауданының шекарасымен, Заславский, Попова, Анарова көшелері, темір жол бойымен Рашидов көшесіне дейін шектелген жер учаскелері.</w:t>
      </w:r>
      <w:r>
        <w:br/>
      </w:r>
      <w:r>
        <w:rPr>
          <w:rFonts w:ascii="Times New Roman"/>
          <w:b w:val="false"/>
          <w:i w:val="false"/>
          <w:color w:val="000000"/>
          <w:sz w:val="28"/>
        </w:rPr>
        <w:t>
      N 3-аймақ: қала орталығында орналасқан көшелер Ташкент тас жолы, Бадам өзенінің арнасымен, Қарасу каналы, Мамина-Сибиряка өткелінен Гагарин көшесіне дейін, темір жол бойымен, Сайрам ауданының шекарасымен, Ленгір тас жолы, Клара Цеткина көшесі.</w:t>
      </w:r>
      <w:r>
        <w:br/>
      </w:r>
      <w:r>
        <w:rPr>
          <w:rFonts w:ascii="Times New Roman"/>
          <w:b w:val="false"/>
          <w:i w:val="false"/>
          <w:color w:val="000000"/>
          <w:sz w:val="28"/>
        </w:rPr>
        <w:t>
      N 4-аймақ: Сайрам ауданының шекарасымен Бадам өзенінің арнасымен Сайрам ауданы Жұлдыз ауыл округінің Қарабастау ауылының шекарасымен, Энергетиктер көшесі, Орман шаруашылығының аумағы, Ташкент-Алматы трассасының бойымен, "Сайрам Астық" ӨК-нің жерлері, Орман шаруашылығының шекарасымен, Сайрам ауданы Бадам және Жаңа талап ауыл округтерінің және құс фабрикасы шекарасымен, "Қызыл жар" ӨК шекарасымен, Қарасу каналы бойымен, "Ынтымақ" поселкесінің жерлерімен, Тұрлан экспедициясының жерлерімен, Қабыл қазақ каналы бойымен, "Дехкан" шаруа қожалығының шекарасымен, "Ақниет" ӨК шекарасымен, "Ташкент-Алматы" тас жолының бойымен, Достық мөлтек ауданы, "Ташкент-Алматы" тасжол бойымен темір жолға дейін, Азат мөлтек ауданы, Сайрам ауданы шекарасымен, Жиделі мөлтек ауданымен шектелген жер учаскелері.</w:t>
      </w:r>
      <w:r>
        <w:br/>
      </w:r>
      <w:r>
        <w:rPr>
          <w:rFonts w:ascii="Times New Roman"/>
          <w:b w:val="false"/>
          <w:i w:val="false"/>
          <w:color w:val="000000"/>
          <w:sz w:val="28"/>
        </w:rPr>
        <w:t>
      N 5-аймақ: Қайнар бұлақ саяжайлары, "Ташкент-Алматы" автожолының бойымен, Бозарық саяжайлары.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2008 жылғы</w:t>
      </w:r>
      <w:r>
        <w:br/>
      </w:r>
      <w:r>
        <w:rPr>
          <w:rFonts w:ascii="Times New Roman"/>
          <w:b w:val="false"/>
          <w:i w:val="false"/>
          <w:color w:val="000000"/>
          <w:sz w:val="28"/>
        </w:rPr>
        <w:t>
27 наурыздағы N 5/79-IV</w:t>
      </w:r>
      <w:r>
        <w:br/>
      </w:r>
      <w:r>
        <w:rPr>
          <w:rFonts w:ascii="Times New Roman"/>
          <w:b w:val="false"/>
          <w:i w:val="false"/>
          <w:color w:val="000000"/>
          <w:sz w:val="28"/>
        </w:rPr>
        <w:t>
шешіміне 2 қосымша</w:t>
      </w:r>
    </w:p>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2001 жылғы</w:t>
      </w:r>
      <w:r>
        <w:br/>
      </w:r>
      <w:r>
        <w:rPr>
          <w:rFonts w:ascii="Times New Roman"/>
          <w:b w:val="false"/>
          <w:i w:val="false"/>
          <w:color w:val="000000"/>
          <w:sz w:val="28"/>
        </w:rPr>
        <w:t>
27 маусымдағы N 11/127-11</w:t>
      </w:r>
      <w:r>
        <w:br/>
      </w:r>
      <w:r>
        <w:rPr>
          <w:rFonts w:ascii="Times New Roman"/>
          <w:b w:val="false"/>
          <w:i w:val="false"/>
          <w:color w:val="000000"/>
          <w:sz w:val="28"/>
        </w:rPr>
        <w:t>
шешіміне 2 қосымша</w:t>
      </w:r>
    </w:p>
    <w:p>
      <w:pPr>
        <w:spacing w:after="0"/>
        <w:ind w:left="0"/>
        <w:jc w:val="both"/>
      </w:pPr>
      <w:r>
        <w:rPr>
          <w:rFonts w:ascii="Times New Roman"/>
          <w:b/>
          <w:i w:val="false"/>
          <w:color w:val="000080"/>
          <w:sz w:val="28"/>
        </w:rPr>
        <w:t>      Мемлекеттен жеке меншікке немесе мемлекеттік жер</w:t>
      </w:r>
      <w:r>
        <w:br/>
      </w:r>
      <w:r>
        <w:rPr>
          <w:rFonts w:ascii="Times New Roman"/>
          <w:b w:val="false"/>
          <w:i w:val="false"/>
          <w:color w:val="000000"/>
          <w:sz w:val="28"/>
        </w:rPr>
        <w:t>
</w:t>
      </w:r>
      <w:r>
        <w:rPr>
          <w:rFonts w:ascii="Times New Roman"/>
          <w:b/>
          <w:i w:val="false"/>
          <w:color w:val="000080"/>
          <w:sz w:val="28"/>
        </w:rPr>
        <w:t>пайдаланушыларға жалға берген кезде қолданылатын кадастрлық</w:t>
      </w:r>
      <w:r>
        <w:br/>
      </w:r>
      <w:r>
        <w:rPr>
          <w:rFonts w:ascii="Times New Roman"/>
          <w:b w:val="false"/>
          <w:i w:val="false"/>
          <w:color w:val="000000"/>
          <w:sz w:val="28"/>
        </w:rPr>
        <w:t>
</w:t>
      </w:r>
      <w:r>
        <w:rPr>
          <w:rFonts w:ascii="Times New Roman"/>
          <w:b/>
          <w:i w:val="false"/>
          <w:color w:val="000080"/>
          <w:sz w:val="28"/>
        </w:rPr>
        <w:t>(бағалық) құнын анықтауда аймақтарының шекаралары және жерге</w:t>
      </w:r>
      <w:r>
        <w:br/>
      </w:r>
      <w:r>
        <w:rPr>
          <w:rFonts w:ascii="Times New Roman"/>
          <w:b w:val="false"/>
          <w:i w:val="false"/>
          <w:color w:val="000000"/>
          <w:sz w:val="28"/>
        </w:rPr>
        <w:t>
</w:t>
      </w:r>
      <w:r>
        <w:rPr>
          <w:rFonts w:ascii="Times New Roman"/>
          <w:b/>
          <w:i w:val="false"/>
          <w:color w:val="000080"/>
          <w:sz w:val="28"/>
        </w:rPr>
        <w:t>ақы төлеудің базалық ставкаларына түзету коэффициенттері</w:t>
      </w:r>
    </w:p>
    <w:p>
      <w:pPr>
        <w:spacing w:after="0"/>
        <w:ind w:left="0"/>
        <w:jc w:val="both"/>
      </w:pPr>
      <w:r>
        <w:rPr>
          <w:rFonts w:ascii="Times New Roman"/>
          <w:b w:val="false"/>
          <w:i w:val="false"/>
          <w:color w:val="000000"/>
          <w:sz w:val="28"/>
        </w:rPr>
        <w:t>      Шымкент қаласы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6933"/>
      </w:tblGrid>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Аймақтың нөмірлері</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Аймақтардың түзету коэффициенттері</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bl>
    <w:p>
      <w:pPr>
        <w:spacing w:after="0"/>
        <w:ind w:left="0"/>
        <w:jc w:val="both"/>
      </w:pPr>
      <w:r>
        <w:rPr>
          <w:rFonts w:ascii="Times New Roman"/>
          <w:b w:val="false"/>
          <w:i w:val="false"/>
          <w:color w:val="000000"/>
          <w:sz w:val="28"/>
        </w:rPr>
        <w:t>      Арыс қаласы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6933"/>
      </w:tblGrid>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Аймақтың нөмірлері</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Аймақтардың түзету коэффициенттері</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r>
    </w:tbl>
    <w:p>
      <w:pPr>
        <w:spacing w:after="0"/>
        <w:ind w:left="0"/>
        <w:jc w:val="both"/>
      </w:pPr>
      <w:r>
        <w:rPr>
          <w:rFonts w:ascii="Times New Roman"/>
          <w:b w:val="false"/>
          <w:i w:val="false"/>
          <w:color w:val="000000"/>
          <w:sz w:val="28"/>
        </w:rPr>
        <w:t>      Түркістан қаласы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6933"/>
      </w:tblGrid>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Аймақтың нөмірлері</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Аймақтардың түзету коэффициенттері</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bl>
    <w:p>
      <w:pPr>
        <w:spacing w:after="0"/>
        <w:ind w:left="0"/>
        <w:jc w:val="both"/>
      </w:pPr>
      <w:r>
        <w:rPr>
          <w:rFonts w:ascii="Times New Roman"/>
          <w:b w:val="false"/>
          <w:i w:val="false"/>
          <w:color w:val="000000"/>
          <w:sz w:val="28"/>
        </w:rPr>
        <w:t>      Кентау қаласы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6933"/>
      </w:tblGrid>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Аймақтың нөмірлері</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Аймақтардың түзету коэффициенттері</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0,75</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