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3013" w14:textId="f243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2008 жылғы 4 сәуірдегі N 7/52-IV шешімі және Арыс қалалық әкімдігінің 2008 жылғы 4 сәуірдегі N 224 қаулысы. Оңтүстік Қазақстан облысы Арыс қаласының Әділет Басқармасында 2008 жылғы 30 сәуірде N 14-2-56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жергiлiктi мемлекеттiк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Арыс қаласы әкiмдiгi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Арыс қаласындағы N 4 мөлтек ауданына қарасты: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Дзержинский көшесiне Ұлы Отан Соғысының ардагерi Көпжан Дербисбековтың аты берiлсiн;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Маяковский көшесiне Өскенбек Сарбасовтың аты берiлсiн.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және қаулы алғашқы ресми жарияланғаннан кейiн күнтiзбелiк он күн өткен соң қолданысқа енгiзiледi.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Қалалық мәслихат сессия төрағасы:         А. Мәжiнбеков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Арыс қаласы әкiмi:                         Ш. Сатымбеков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хатшысы:                  Ө. Керiмқұлов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