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c334" w14:textId="632c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Тұрбат ауылы округінің Тұрбат, Таң, Өндіріс, Қызылдихан ауылдарының шекараларына өзгеріс енгізу туралы</w:t>
      </w:r>
    </w:p>
    <w:p>
      <w:pPr>
        <w:spacing w:after="0"/>
        <w:ind w:left="0"/>
        <w:jc w:val="both"/>
      </w:pPr>
      <w:r>
        <w:rPr>
          <w:rFonts w:ascii="Times New Roman"/>
          <w:b w:val="false"/>
          <w:i w:val="false"/>
          <w:color w:val="000000"/>
          <w:sz w:val="28"/>
        </w:rPr>
        <w:t>Оңтүстік Қазақстан облысы Қазығұрт аудандық мәслихатының 2008 жылғы 26 қыркүйектегі N 12/84-IV шешімі және Оңтүстік Қазақстан облысы Қазығұрт ауданы әкімдігінің 2008 жылғы 26 қыркүйектегі N 5 қаулысы. Оңтүстік Қазақстан облысы Қазығұрт ауданының Әділет басқармасында 2008 жылғы 17 қазанда N 14-6-60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 xml:space="preserve">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4 тармағына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ШЕШТІ </w:t>
      </w:r>
      <w:r>
        <w:rPr>
          <w:rFonts w:ascii="Times New Roman"/>
          <w:b w:val="false"/>
          <w:i w:val="false"/>
          <w:color w:val="000000"/>
          <w:sz w:val="28"/>
        </w:rPr>
        <w:t xml:space="preserve">және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Тұрбат ауылы округі әкімінің ұсынысын ескере отырып, Тұрбат ауылы округі әкімшілігіне қарасты "Алишер Навои" өндірістік кооперативінің есебіндегі көлемі 26,0 гектар бау ауыл әкімінің есебіндегі жермен тең көлемде ауыстырылып Тұрбат ауылының 400,0 гектар жеріне, қосымша 26,0 гектар жайылым жер қосылып, жалпы аумағы 426,0 гектарға және Тұрбат ауылы әкімінің есебіндегі жерлерден Таң ауылына қосымша 1,0 гектар жайылым жер қосылып, Өндіріс ауылының 144,0 гектар жеріне, қосымша 33,0 гектар жайылым жер қосылып, жалпы аумағы 177,0 гектарға, Қызылдихан ауылының 164,0 гектар жеріне, қосымша 37,0 гектар жайылым жер қосылып, жалпы аумағы 201,0 гектар жерлерге ұлғайтылып ауылдардың шекараларына өзгеріс енгізілсін.</w:t>
      </w:r>
      <w:r>
        <w:br/>
      </w:r>
      <w:r>
        <w:rPr>
          <w:rFonts w:ascii="Times New Roman"/>
          <w:b w:val="false"/>
          <w:i w:val="false"/>
          <w:color w:val="000000"/>
          <w:sz w:val="28"/>
        </w:rPr>
        <w:t>
</w:t>
      </w:r>
      <w:r>
        <w:rPr>
          <w:rFonts w:ascii="Times New Roman"/>
          <w:b w:val="false"/>
          <w:i w:val="false"/>
          <w:color w:val="000000"/>
          <w:sz w:val="28"/>
        </w:rPr>
        <w:t>
      2. Осы аудандық мәслихаттың және аудан әкімдігінің бірлескен шешімі мен қаулысы алғашқы ресми жарияланған күннен он күнтізбелік күн өткеннен кейін қолданысқа енгізіледі.</w:t>
      </w:r>
    </w:p>
    <w:p>
      <w:pPr>
        <w:spacing w:after="0"/>
        <w:ind w:left="0"/>
        <w:jc w:val="both"/>
      </w:pPr>
      <w:r>
        <w:rPr>
          <w:rFonts w:ascii="Times New Roman"/>
          <w:b w:val="false"/>
          <w:i/>
          <w:color w:val="000000"/>
          <w:sz w:val="28"/>
        </w:rPr>
        <w:t>      Аудандық мәслихат сессиясының төрағасы     Д.А. Есіркепов</w:t>
      </w:r>
      <w:r>
        <w:br/>
      </w:r>
      <w:r>
        <w:rPr>
          <w:rFonts w:ascii="Times New Roman"/>
          <w:b w:val="false"/>
          <w:i w:val="false"/>
          <w:color w:val="000000"/>
          <w:sz w:val="28"/>
        </w:rPr>
        <w:t>
</w:t>
      </w:r>
      <w:r>
        <w:rPr>
          <w:rFonts w:ascii="Times New Roman"/>
          <w:b w:val="false"/>
          <w:i/>
          <w:color w:val="000000"/>
          <w:sz w:val="28"/>
        </w:rPr>
        <w:t>      Аудан әкімі                                Н.Н. Әжіметов</w:t>
      </w:r>
      <w:r>
        <w:br/>
      </w:r>
      <w:r>
        <w:rPr>
          <w:rFonts w:ascii="Times New Roman"/>
          <w:b w:val="false"/>
          <w:i w:val="false"/>
          <w:color w:val="000000"/>
          <w:sz w:val="28"/>
        </w:rPr>
        <w:t>
</w:t>
      </w:r>
      <w:r>
        <w:rPr>
          <w:rFonts w:ascii="Times New Roman"/>
          <w:b w:val="false"/>
          <w:i/>
          <w:color w:val="000000"/>
          <w:sz w:val="28"/>
        </w:rPr>
        <w:t>      Аудандық мәслихаттың хатшысы               А.Ж.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