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1f56" w14:textId="53d1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әкімдігінің кейбір қаулыларына өзгерістер енгізу туралы</w:t>
      </w:r>
    </w:p>
    <w:p>
      <w:pPr>
        <w:spacing w:after="0"/>
        <w:ind w:left="0"/>
        <w:jc w:val="both"/>
      </w:pPr>
      <w:r>
        <w:rPr>
          <w:rFonts w:ascii="Times New Roman"/>
          <w:b w:val="false"/>
          <w:i w:val="false"/>
          <w:color w:val="000000"/>
          <w:sz w:val="28"/>
        </w:rPr>
        <w:t>Шығыс Қазақстан облыстық әкімдігінің 2008 жылғы 04 ақпандағы N 440 қаулысы. Шығыс Қазақстан облысының Әділет департаментінде 2008 жылғы 14 ақпанда N 2475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"Нормативтік құқықтық актілер туралы" Қазақстан Республикасы Заңының 
</w:t>
      </w:r>
      <w:r>
        <w:rPr>
          <w:rFonts w:ascii="Times New Roman"/>
          <w:b w:val="false"/>
          <w:i w:val="false"/>
          <w:color w:val="000000"/>
          <w:sz w:val="28"/>
        </w:rPr>
        <w:t xml:space="preserve"> 36-бабының </w:t>
      </w:r>
      <w:r>
        <w:rPr>
          <w:rFonts w:ascii="Times New Roman"/>
          <w:b w:val="false"/>
          <w:i w:val="false"/>
          <w:color w:val="000000"/>
          <w:sz w:val="28"/>
        </w:rPr>
        <w:t>
 4-тармағына сәйкес, Шығыс Қазақстан облысының әкімдігі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Шығыс Қазақстан облысы әкімдігінің кейбір қаулыларына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"Өскемен су қоймасының су қорғау аймағы мен су қорғау белдеуін және оларды Өскемен қаласы әкімінің әкімшілік бағынышты жерлерінде шаруашылықтық пайдалану режимін белгілеу туралы" Шығыс Қазақстан облысы әкімдігінің 2007 жылғы 07 ақпандағы N 13 
</w:t>
      </w:r>
      <w:r>
        <w:rPr>
          <w:rFonts w:ascii="Times New Roman"/>
          <w:b w:val="false"/>
          <w:i w:val="false"/>
          <w:color w:val="000000"/>
          <w:sz w:val="28"/>
        </w:rPr>
        <w:t xml:space="preserve"> қаулысында </w:t>
      </w:r>
      <w:r>
        <w:rPr>
          <w:rFonts w:ascii="Times New Roman"/>
          <w:b w:val="false"/>
          <w:i w:val="false"/>
          <w:color w:val="000000"/>
          <w:sz w:val="28"/>
        </w:rPr>
        <w:t>
 нормативтік құқықтық актілерді мемлекеттік тіркеу тізілімінде нөмірі 2441 болып тіркелген ("Дидар" газетінің 2007 жылғы 20 наурыздағы N 27 (15778), "Рудный Алтай" газетінің 2007 жылғы 20 наурыздағы N 41 (18279) сандарында жарияланған):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"Шыбындыкөл көлінің су қорғау аймағы мен "Тайынты" демалыс базасының жер учаскелерінің тұстамасындағы су қорғау белдеуін және оларды шаруашылыққа пайдалану режимін белгілеу туралы" Шығыс Қазақстан облысы әкімдігінің 2007 жылғы 03 шілдедегі N 162 
</w:t>
      </w:r>
      <w:r>
        <w:rPr>
          <w:rFonts w:ascii="Times New Roman"/>
          <w:b w:val="false"/>
          <w:i w:val="false"/>
          <w:color w:val="000000"/>
          <w:sz w:val="28"/>
        </w:rPr>
        <w:t xml:space="preserve"> қаулысында </w:t>
      </w:r>
      <w:r>
        <w:rPr>
          <w:rFonts w:ascii="Times New Roman"/>
          <w:b w:val="false"/>
          <w:i w:val="false"/>
          <w:color w:val="000000"/>
          <w:sz w:val="28"/>
        </w:rPr>
        <w:t>
 нормативтік құқықтық актілерді мемлекеттік тіркеу тізілімінде нөмірі 2449 болып тіркелген ("Дидар" газетінің 2007 жылғы 7 тамыздағы N 94-95 (15846), "Рудный Алтай" газетінің 2007 жылғы 7 тамыздағы N 118 (18356) сандарында жарияланған):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"Өскемен қаласындағы Ертіс өзені мен Үлбі өзенінің су қорғау аймағы мен су қорғау белдеуін және оларды шаруашылыққа пайдалану режимін белгілеу туралы" Шығыс Қазақстан облысы әкімдігінің 2007 жылғы 03 шілдедегі N 163 
</w:t>
      </w:r>
      <w:r>
        <w:rPr>
          <w:rFonts w:ascii="Times New Roman"/>
          <w:b w:val="false"/>
          <w:i w:val="false"/>
          <w:color w:val="000000"/>
          <w:sz w:val="28"/>
        </w:rPr>
        <w:t xml:space="preserve"> қаулысында </w:t>
      </w:r>
      <w:r>
        <w:rPr>
          <w:rFonts w:ascii="Times New Roman"/>
          <w:b w:val="false"/>
          <w:i w:val="false"/>
          <w:color w:val="000000"/>
          <w:sz w:val="28"/>
        </w:rPr>
        <w:t>
 нормативтік құқықтық актілерді мемлекеттік тіркеу тізілімінде нөмірі 2448 болып тіркелген ("Дидар" газетінің 2007 жылғы 7 тамыздағы N 94-95 (15846), "Рудный Алтай" газетінің 2007 жылғы 7 тамыздағы N 118 (18356) сандарында жарияланған):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"Ертіс бассейндік су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