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5c4d" w14:textId="8245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2008 жылға арналған көшіп келу квотасына енгізілген оралмандарды қабылдауды, жайластыруды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әкімдігінің 2008 жылғы 10 сәуірдегі № 531 қаулысы. Шығыс Қазақстан облысының Әділет департаментінде 2008 жылғы 05 мамырда № 2481 тіркелді. Қаулысының қабылдау мерзімінің өтуіне байланысты күші жойылды ( ШҚО әділет департаментінің 2009 жылғы 24 наурыздағы № 06-13-2652 хаты)</w:t>
      </w:r>
    </w:p>
    <w:p>
      <w:pPr>
        <w:spacing w:after="0"/>
        <w:ind w:left="0"/>
        <w:jc w:val="left"/>
      </w:pPr>
      <w:r>
        <w:rPr>
          <w:rFonts w:ascii="Times New Roman"/>
          <w:b w:val="false"/>
          <w:i w:val="false"/>
          <w:color w:val="ff0000"/>
          <w:sz w:val="28"/>
        </w:rPr>
        <w:t>      Ескерту. Қаулысының қабылдау мерзімінің өтуіне байланысты күші жойылды ( ШҚО әділет департаментінің 24.03.2009 № 06-13-2652 хаты).</w:t>
      </w:r>
      <w:r>
        <w:br/>
      </w:r>
      <w:r>
        <w:rPr>
          <w:rFonts w:ascii="Times New Roman"/>
          <w:b w:val="false"/>
          <w:i w:val="false"/>
          <w:color w:val="000000"/>
          <w:sz w:val="28"/>
        </w:rPr>
        <w:t>
      </w:t>
      </w:r>
      <w:r>
        <w:rPr>
          <w:rFonts w:ascii="Times New Roman"/>
          <w:b w:val="false"/>
          <w:i w:val="false"/>
          <w:color w:val="000000"/>
          <w:sz w:val="28"/>
        </w:rPr>
        <w:t xml:space="preserve">"Халықтың көші-қоны туралы" Қазақстан Республикасы Заңының </w:t>
      </w:r>
      <w:r>
        <w:rPr>
          <w:rFonts w:ascii="Times New Roman"/>
          <w:b w:val="false"/>
          <w:i w:val="false"/>
          <w:color w:val="000000"/>
          <w:sz w:val="28"/>
        </w:rPr>
        <w:t xml:space="preserve">29-3-бабына </w:t>
      </w:r>
      <w:r>
        <w:rPr>
          <w:rFonts w:ascii="Times New Roman"/>
          <w:b w:val="false"/>
          <w:i w:val="false"/>
          <w:color w:val="000000"/>
          <w:sz w:val="28"/>
        </w:rPr>
        <w:t xml:space="preserve">сәйкес, "Оралмандардың 2008 жылға арналған көшіп келу квотасы туралы" Қазақстан Республикасы Президентінің 2007 жылғы 30 желтоқсандағы </w:t>
      </w:r>
      <w:r>
        <w:rPr>
          <w:rFonts w:ascii="Times New Roman"/>
          <w:b w:val="false"/>
          <w:i w:val="false"/>
          <w:color w:val="000000"/>
          <w:sz w:val="28"/>
        </w:rPr>
        <w:t xml:space="preserve">N 506 Жарлығын </w:t>
      </w:r>
      <w:r>
        <w:rPr>
          <w:rFonts w:ascii="Times New Roman"/>
          <w:b w:val="false"/>
          <w:i w:val="false"/>
          <w:color w:val="000000"/>
          <w:sz w:val="28"/>
        </w:rPr>
        <w:t xml:space="preserve">және "Оралмандардың 2008 жылға арналған көшіп келу квотасын бөлу туралы" Қазақстан Республикасы Үкіметінің 2008 жылғы 15 ақпандағы </w:t>
      </w:r>
      <w:r>
        <w:rPr>
          <w:rFonts w:ascii="Times New Roman"/>
          <w:b w:val="false"/>
          <w:i w:val="false"/>
          <w:color w:val="000000"/>
          <w:sz w:val="28"/>
        </w:rPr>
        <w:t xml:space="preserve">N 137 қаулысын </w:t>
      </w:r>
      <w:r>
        <w:rPr>
          <w:rFonts w:ascii="Times New Roman"/>
          <w:b w:val="false"/>
          <w:i w:val="false"/>
          <w:color w:val="000000"/>
          <w:sz w:val="28"/>
        </w:rPr>
        <w:t xml:space="preserve">орындау үшін Шығыс Қазақстан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 аумағына 2008 жылы оралмандардың көшіп келу квотасына енгізілген 1100 оралмандар отбасы қабылдансын. </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Шығыс Қазақстан облысы бойынша 2008 жылға арналған көшіп келу квотасына енгізілген оралмандарды қабылдау, жайластыру жөніндегі іс-шаралар жоспары (бұдан әрі-Жоспар) бекітілсін. </w:t>
      </w:r>
      <w:r>
        <w:br/>
      </w:r>
      <w:r>
        <w:rPr>
          <w:rFonts w:ascii="Times New Roman"/>
          <w:b w:val="false"/>
          <w:i w:val="false"/>
          <w:color w:val="000000"/>
          <w:sz w:val="28"/>
        </w:rPr>
        <w:t xml:space="preserve">
      3. Облыстың қалалары мен аудандарының әкімдері, ішкі саясат департаменті, жұмыспен қамту және әлеуметтік бағдарламаларды үйлестіру департаменті, денсаулық сақтау департаменті, білім департаменті, жер қатынастары басқармасы, мәдениет басқармасы Жоспарды жүзеге асыру үшін қажетті барлық шараларды қабылдасын және тоқсан сайын есепті кезеңнен кейінгі айдың 10 күніне Шығыс Қазақстан облысы бойынша көші-қон комитетінің басқармасына оның іске асырылу барысы жөніндегі ақпаратты ұсынып отырсын. </w:t>
      </w:r>
      <w:r>
        <w:br/>
      </w:r>
      <w:r>
        <w:rPr>
          <w:rFonts w:ascii="Times New Roman"/>
          <w:b w:val="false"/>
          <w:i w:val="false"/>
          <w:color w:val="000000"/>
          <w:sz w:val="28"/>
        </w:rPr>
        <w:t xml:space="preserve">
      4. Ішкі істер департаментіне (келісім бойынша), Қазақстан Республикасы Еңбек және халықты әлеуметтік қорғау министрлігінің департаментіне (келісім бойынша), Көші-қон жөніндегі комитеттің басқармасына (келісім бойынша), статистика басқармасына (келісім бойынша) Жоспарды жүзеге асыру үшін қажетті барлық шараларды қабылдау және тоқсан сайын есепті кезеңнен кейінгі айдың 10 күніне Шығыс Қазақстан облысы бойынша көші-қон комитетінің басқармасына оның іске асырылу барысы жөніндегі ақпаратты тапсырып отыру ұсынылсын. </w:t>
      </w:r>
      <w:r>
        <w:br/>
      </w:r>
      <w:r>
        <w:rPr>
          <w:rFonts w:ascii="Times New Roman"/>
          <w:b w:val="false"/>
          <w:i w:val="false"/>
          <w:color w:val="000000"/>
          <w:sz w:val="28"/>
        </w:rPr>
        <w:t xml:space="preserve">
      5. "Шығыс Қазақстан облысы бойынша оралмандарды қабылдау, жайластыру және көшіп келу квотасын төлеу бойынша іс-шаралар жоспарын бекіту туралы" Шығыс Қазақстан облысы әкімдігінің 2008 жылғы 19 наурыздағы N 496 қаулысының күші жойылсын. </w:t>
      </w:r>
      <w:r>
        <w:br/>
      </w:r>
      <w:r>
        <w:rPr>
          <w:rFonts w:ascii="Times New Roman"/>
          <w:b w:val="false"/>
          <w:i w:val="false"/>
          <w:color w:val="000000"/>
          <w:sz w:val="28"/>
        </w:rPr>
        <w:t xml:space="preserve">
      6. Осы қаулының орындалуына бақылау жасау облыс әкімінің орынбасары А.Е.Тәженовке жүктелсін. </w:t>
      </w:r>
      <w:r>
        <w:br/>
      </w:r>
      <w:r>
        <w:rPr>
          <w:rFonts w:ascii="Times New Roman"/>
          <w:b w:val="false"/>
          <w:i w:val="false"/>
          <w:color w:val="000000"/>
          <w:sz w:val="28"/>
        </w:rPr>
        <w:t xml:space="preserve">
      7. Осы қаулы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Ж.КӘРІБЖАНОВ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департаментінің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бастығы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А.Жалмұханбетов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көші-қон комитеті басқармасының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бастығы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Д.Селиханов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Еңбек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халықты әлеуметтік қорғау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министрлігінің Шығыс Қазақстан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 бойынша департаментінің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бастығы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Б.Қизатов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статистика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 бастығының орынбасары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Е.Бекішев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2008 жылғы</w:t>
            </w:r>
            <w:r>
              <w:br/>
            </w:r>
            <w:r>
              <w:rPr>
                <w:rFonts w:ascii="Times New Roman"/>
                <w:b w:val="false"/>
                <w:i w:val="false"/>
                <w:color w:val="000000"/>
                <w:sz w:val="20"/>
              </w:rPr>
              <w:t>10 сәуірдегі N 531</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Шығыс Қазақстан облысы бойынша 2008 жылға арналған көшіп келу квотасына енгізілген оралмандарды қабылдау, жайластыру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780"/>
        <w:gridCol w:w="4133"/>
        <w:gridCol w:w="2271"/>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Р/б N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Іс-шараның мазмұны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Жауаптылар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 мерзімдері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Оралмандарды қабылдау, тіркеу, орналастыру және есепке алу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бойынша көші-қон комитетінің басқармасы (келісім бойынша)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Өңірдің демографиялық және әлеуметтік экономикалық дамуының мүдделеріне қарай отырып оралмандарды таратып орналастыру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бойынша көші-қон комитетінің басқармасы (келісім бойынша)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аудандарында және қалаларында оралмандармен дөңгелек үстел отырыстарын өткізу: </w:t>
            </w:r>
            <w:r>
              <w:br/>
            </w:r>
            <w:r>
              <w:rPr>
                <w:rFonts w:ascii="Times New Roman"/>
                <w:b w:val="false"/>
                <w:i w:val="false"/>
                <w:color w:val="000000"/>
                <w:sz w:val="20"/>
              </w:rPr>
              <w:t>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бойынша көші-қон комитетінің басқармасы (келісім бойынша) </w:t>
            </w:r>
            <w:r>
              <w:br/>
            </w:r>
            <w:r>
              <w:rPr>
                <w:rFonts w:ascii="Times New Roman"/>
                <w:b w:val="false"/>
                <w:i w:val="false"/>
                <w:color w:val="000000"/>
                <w:sz w:val="20"/>
              </w:rPr>
              <w:t>
</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кесте бойынша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жерлерде оралмандардың бейімделу жағдайларын жақсарту жөніндегі анағұрлым көкейтесті мәселелерді шешу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нормативтік-құқықтық актілерді түсіндіру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Оралмандарды қабылдау, жайластыру және оларға қолдан келген әлеуметтік-тұрмыстық жағдайларды жасау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және аудандар әкімдері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Қалаларда және аудандарда патриоттық тәрбиелеу жөніндегі бағдарлама шеңберінде "Қазақстан- атажұртым аңсаған" оралмандар күнін өткізу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және аудандар әкімдері, мәдениет басқармасы, Шығыс Қазақстан облысы бойынша көші-қон комитетінің басқармасы (келісім бойынша)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кесте бойынша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азаматтығын алған оралмандарға өз ісін ұйымдастыру үшін, ұлттық қолөнерлерді жаңғырту және шаруа қожалықтарын құру үшін республикалық бюджеттен микрокредиттер алуға жәрдемдесу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және аудандар әкімдері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Оралмандарды олардың біліктіліктері мен мамандықтарына сәйкес жұмысқа орналастыру жөніндегі шараларды қабылдау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және аудандар әкімдері, облыстың жұмыспен қамту және әлеуметтік </w:t>
            </w:r>
            <w:r>
              <w:br/>
            </w:r>
            <w:r>
              <w:rPr>
                <w:rFonts w:ascii="Times New Roman"/>
                <w:b w:val="false"/>
                <w:i w:val="false"/>
                <w:color w:val="000000"/>
                <w:sz w:val="20"/>
              </w:rPr>
              <w:t xml:space="preserve">
бағдарламаларды үйлестіру департаменті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Оралмандарға тұрғын үй салу және шаруашылық жүргізу үшін заңнамада белгіленген тәртіппен жер учаскелерін бөлу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және аудандар әкімдері, облыстың жер қатынастары басқармасы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Шемонаиха, Бесқарағай және Бородулиха аудандарына осы аудандарда құнарлы жерлердің, қымбат емес тұрғын үйдің және мектептердің болуына байланысты оралмандарды қабылдауды және жайластыруды қамтамасыз ету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Шемонаиха, Бесқарағай, Бородулиха аудандарының әкімдері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оралмандардың келуіне қарай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заңнамасына сәйкес облысқа тұрақты тұрғылықты жерге келген оралмандарды әлеуметтік қамтамасыз ету (зейнетақылар, жәрдемақылар) мәселелерін шешу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және әлеуметтік </w:t>
            </w:r>
            <w:r>
              <w:br/>
            </w:r>
            <w:r>
              <w:rPr>
                <w:rFonts w:ascii="Times New Roman"/>
                <w:b w:val="false"/>
                <w:i w:val="false"/>
                <w:color w:val="000000"/>
                <w:sz w:val="20"/>
              </w:rPr>
              <w:t xml:space="preserve">
бағдарламаларды үйлестіру </w:t>
            </w:r>
            <w:r>
              <w:br/>
            </w:r>
            <w:r>
              <w:rPr>
                <w:rFonts w:ascii="Times New Roman"/>
                <w:b w:val="false"/>
                <w:i w:val="false"/>
                <w:color w:val="000000"/>
                <w:sz w:val="20"/>
              </w:rPr>
              <w:t xml:space="preserve">
департаменті, Қазақстан Республикасы Еңбек және халықты әлеуметтік қорғау министрлігінің департаменті (келісім бойынша)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Қолданыстағы заңнамаға сәйкес Қазақстан Республикасының азаматтығын қабылдауға ықылас білдірген оралмандарға қажетті құжаттарды ресімдеу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ішкі істер департаменті (келісім бойынша)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мектептерінде оралмандар балаларының оқумен толық қамтылуын қамтамасыз ету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және аудандар әкімдері, облыстың білім департаменті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 әліпбиін (кириллица) үйрену бойынша жалпы білім беретін мектептер базасында оралмандар үшін тегін курстар құру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және аудандар әкімдері, облыстың білім департаменті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Келген оралмандарды тегін медициналық көмектің кепілді көлемімен қамтамасыз ету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Квотадан тыс келген оралмандарды қабылдау және жайластыру бойынша қалалар және аудандар бюджеттерінде қаражаттар бөлу мәселесін қарастыру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және аудандар әкімдері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үнемі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Патриоттық тәрбиелеу жөніндегі бағдарлама шеңберінде "Қазақстан- атажұртым аңсаған" облыстық оралмандар күнін дайындау және өткізу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саясат департаменті, мәдениет басқармасы, Шығыс Қазақстан облысы бойынша көші-қон комитетінің басқармасы (келісім бойынша)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2008 жылғы мамыр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Облыстағы көші-қон процестеріне талдау жасау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статистика басқармасы, (келісім бойынша), Шығыс Қазақстан облысы бойынша көші-қон комитетінің басқармасы (келісім бойынша)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 сайын есепті айдан кейінгі айдың 10 күніне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көші-қон комитеті басқармасының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бастығы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Д.Селиханов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