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a005" w14:textId="288a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шешімдері бойынша мұқтаж азаматтардың    жекелеген санаттарына әлеуметтік көмек көрсету" бағдарламасы бойынша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2008 жылғы 16 маусымдағы N 667 қаулысы. Шығыс Қазақстан облысы Әділет департаментінің Семей         қаласындағы әділет басқармасында 2008 жылғы 29 шілдеде N 5-2-93 тіркелді. Күші жойылды - Шығыс Қазақстан облысы Семей қаласының әкімдігінің 2010 жылғы 2 сәуірдегі N 322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Семей қаласының әкімдігінің 2010.04.02 N 322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туралы" 2001 жылғы 23 қаңтардағы № 148-11 Қазақстан Республикасы Заңының 31 бабының 1 тармағы </w:t>
      </w:r>
      <w:r>
        <w:rPr>
          <w:rFonts w:ascii="Times New Roman"/>
          <w:b w:val="false"/>
          <w:i w:val="false"/>
          <w:color w:val="000000"/>
          <w:sz w:val="28"/>
        </w:rPr>
        <w:t>14)тармақшасы</w:t>
      </w:r>
      <w:r>
        <w:rPr>
          <w:rFonts w:ascii="Times New Roman"/>
          <w:b w:val="false"/>
          <w:i w:val="false"/>
          <w:color w:val="000000"/>
          <w:sz w:val="28"/>
        </w:rPr>
        <w:t xml:space="preserve">, 2004 жылғы 24 сәуірдегі № 548 Қазақстан Республикасы бюджеттік кодексінің 53 бабының 1 тармағы </w:t>
      </w:r>
      <w:r>
        <w:rPr>
          <w:rFonts w:ascii="Times New Roman"/>
          <w:b w:val="false"/>
          <w:i w:val="false"/>
          <w:color w:val="000000"/>
          <w:sz w:val="28"/>
        </w:rPr>
        <w:t>4) тармақшасы</w:t>
      </w:r>
      <w:r>
        <w:rPr>
          <w:rFonts w:ascii="Times New Roman"/>
          <w:b w:val="false"/>
          <w:i w:val="false"/>
          <w:color w:val="000000"/>
          <w:sz w:val="28"/>
        </w:rPr>
        <w:t xml:space="preserve"> негізінде, "Жергілікті өкілетті органдардың шешімдері бойынша мұқтаж азаматтардың жекелеген санаттарына әлеуметтік көмек көрсету" жөніндегі 007 бағдарламасы бойынша әлеуметтік көмек түрлерінің көбейуі және әлеуметтік төлемдердің көлемінің өсуіне байланысты Семей қаласы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мұқтаж азаматтардың жекелеген санаттарына әлеуметтік көмек көрсетудің" 007 бағдарламасы бойынша әлеуметтік көмек төмендегі санаттарға көрсетілсін:</w:t>
      </w:r>
      <w:r>
        <w:br/>
      </w:r>
      <w:r>
        <w:rPr>
          <w:rFonts w:ascii="Times New Roman"/>
          <w:b w:val="false"/>
          <w:i w:val="false"/>
          <w:color w:val="000000"/>
          <w:sz w:val="28"/>
        </w:rPr>
        <w:t>
      1) аз қамтамасыз етілген отбасылары (азаматтарға), олардың ортақ табыстары бір адамға шаққанда күнкөріс деңгейінен төмен болса, халықтың осал - әлсіз топтарына өмірдің күрделі жағдайларына байланысты (ауырғанда, отбасы мүшелерінің біреуі қайтыс болса, апат жағдайларында, коммуналдық қызметтің, азық-түліктердің қымбаттауы және басқа да ойлағаннан басқадай қарекет жасауға мәжбүр ететін төтенше жағдайларда), мерекелік және атаулы күндерге Ұлы Отан соғысының қатысушылары мен мүгедектеріне, Кеңес армиясы мүгедектеріне, интернационалист - жауынгерлерге, Чернобыль АЭС апатын жоюға қатысушылар мен мүгедектеріне, Ұлы Отан соғысында қаза болғандардың жесірлері, Ауғанстанда қайтыс болған әскерлердің отбасылары, фашистік концлагерлер тұтқындары, тыл еңбеккерлері, көп балалы аналарға Мемлекеттік зейнетақы төлеу орталығы қалалық филиалы тізімі бойынша зейнеткерлер мен мүгедектерге қоғамдық бірлестіктердің ұсынысы негізінде (басқадай құжаттар тапсырмай-ақ) күнкөріс деңгейіне дейінгі көлемде, қалалық бюджеттегі бар қаржыға сәйкес;</w:t>
      </w:r>
      <w:r>
        <w:br/>
      </w:r>
      <w:r>
        <w:rPr>
          <w:rFonts w:ascii="Times New Roman"/>
          <w:b w:val="false"/>
          <w:i w:val="false"/>
          <w:color w:val="000000"/>
          <w:sz w:val="28"/>
        </w:rPr>
        <w:t>
      </w:t>
      </w:r>
      <w:r>
        <w:rPr>
          <w:rFonts w:ascii="Times New Roman"/>
          <w:b w:val="false"/>
          <w:i w:val="false"/>
          <w:color w:val="ff0000"/>
          <w:sz w:val="28"/>
        </w:rPr>
        <w:t xml:space="preserve">Ескерту.1-тармаққа өзгерту енгізілді- Шығыс Қазақстан облысы Семей қаласының әкімдігінің 2009.02.23 N 216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Семей қаласының Құрметті азаматтарына қала әкімдігінің тізімі негізінде Құрметті азаматтың арнайы дипломы және куәлігі бойынша ай сайын 1,4 айлық есептік көрсеткіш көлемінде есептеліп, тоқсан сайын төленсін.</w:t>
      </w:r>
      <w:r>
        <w:br/>
      </w:r>
      <w:r>
        <w:rPr>
          <w:rFonts w:ascii="Times New Roman"/>
          <w:b w:val="false"/>
          <w:i w:val="false"/>
          <w:color w:val="000000"/>
          <w:sz w:val="28"/>
        </w:rPr>
        <w:t>
      3) Республикалық және облыстық маңыздағы дербес зейнеткер мәртебесі бар адамдардың мұқтаж азаматтардың жекелеген санаттарын әлеуметтік қолдау мақсатында 2009 жылдың қаңтарынан бастап ай сайын бюджетте көзделген қаржы мөлшерінде материалдық көмек берілсін. Осы санаттағыларға материалдық көмекті төлеу Зейнетақы төлеу жөніндегі мемлекеттік орталықтың қалалық филиалының тізімдеріне немесе ұсынылған өтініштерге сәйкес жүргізілсін.</w:t>
      </w:r>
      <w:r>
        <w:br/>
      </w:r>
      <w:r>
        <w:rPr>
          <w:rFonts w:ascii="Times New Roman"/>
          <w:b w:val="false"/>
          <w:i w:val="false"/>
          <w:color w:val="000000"/>
          <w:sz w:val="28"/>
        </w:rPr>
        <w:t>
      </w:t>
      </w:r>
      <w:r>
        <w:rPr>
          <w:rFonts w:ascii="Times New Roman"/>
          <w:b w:val="false"/>
          <w:i w:val="false"/>
          <w:color w:val="ff0000"/>
          <w:sz w:val="28"/>
        </w:rPr>
        <w:t xml:space="preserve">Ескерту. 1 тармақ 3 тармақшамен толықтырылды - Шығыс Қазақстан облысы Семей қаласының әкімдігінің 2009.02.23 N 216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"Жергілікті өкілетті органдардың шешімдері бойынша мұқтаж азаматтардың жекелеген санаттарына әлеуметтік көмек көрсетудің" 007 бағдарламасы бойынша әлеуметтік көмек көрсетуді азаматтардың жекелеген санаттарына әлеуметтік көмек көрсету жөніндегі қалалық комиссия қамтамасыз етсін. Комиссия отырысы айына бір рет қала әкімдігінде өткізілсін.</w:t>
      </w:r>
      <w:r>
        <w:br/>
      </w:r>
      <w:r>
        <w:rPr>
          <w:rFonts w:ascii="Times New Roman"/>
          <w:b w:val="false"/>
          <w:i w:val="false"/>
          <w:color w:val="000000"/>
          <w:sz w:val="28"/>
        </w:rPr>
        <w:t>
</w:t>
      </w:r>
      <w:r>
        <w:rPr>
          <w:rFonts w:ascii="Times New Roman"/>
          <w:b w:val="false"/>
          <w:i w:val="false"/>
          <w:color w:val="000000"/>
          <w:sz w:val="28"/>
        </w:rPr>
        <w:t>
      3. Тиісті қаржы жылында қала бюджетінде осы мақсатқа белгіленген қаржы көлемінде "Жергілікті өкілетті органдардың шешімдері бойынша мұқтаж азаматтардың жекелеген санаттарына әлеуметтік көмек көрсету" жөніндегі 007 бағдарламаны қаржыландыруды қалалық қаржы бөлімі қамтамасыз етсін.</w:t>
      </w:r>
      <w:r>
        <w:br/>
      </w:r>
      <w:r>
        <w:rPr>
          <w:rFonts w:ascii="Times New Roman"/>
          <w:b w:val="false"/>
          <w:i w:val="false"/>
          <w:color w:val="000000"/>
          <w:sz w:val="28"/>
        </w:rPr>
        <w:t>
</w:t>
      </w:r>
      <w:r>
        <w:rPr>
          <w:rFonts w:ascii="Times New Roman"/>
          <w:b w:val="false"/>
          <w:i w:val="false"/>
          <w:color w:val="000000"/>
          <w:sz w:val="28"/>
        </w:rPr>
        <w:t>
      4. Төмендегідей болып белгіленсін:</w:t>
      </w:r>
      <w:r>
        <w:br/>
      </w:r>
      <w:r>
        <w:rPr>
          <w:rFonts w:ascii="Times New Roman"/>
          <w:b w:val="false"/>
          <w:i w:val="false"/>
          <w:color w:val="000000"/>
          <w:sz w:val="28"/>
        </w:rPr>
        <w:t>
      1) азаматтардың жекелеген санаттарына әлеуметтік көмек көрсету жөніндегі қалалық комиссия әлеуметтік көмекті тағайындау немесе тағайындамау жөнінде шешім қабылдайды;</w:t>
      </w:r>
      <w:r>
        <w:br/>
      </w:r>
      <w:r>
        <w:rPr>
          <w:rFonts w:ascii="Times New Roman"/>
          <w:b w:val="false"/>
          <w:i w:val="false"/>
          <w:color w:val="000000"/>
          <w:sz w:val="28"/>
        </w:rPr>
        <w:t>
      2) өтініш беруші тапсырылған құжаттардың толықтығына және сенімділігіне Қазақстан Республикасының заңнамалары бойынша жауап береді.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6. Қаулы ресми жарияланған күннен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Семей қаласының әкімі                          М. Айнабеков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