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0196" w14:textId="86e0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(селолық) жерлерде жұмыс істейтін білім және мәдениет мамандары лауазымдарының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әкімдігінің 2008 жылғы 23 желтоқсандағы N 1516 қаулысы. Шығыс Қазақстан облысы Әділет департаментінің Семей қаласындағы Әділет басқармасында 2009 жылғы 21 қаңтарда N 5-2-101 тіркелді. Күші жойылды - Шығыс Қазақстан облысы Семей қаласының әкімдігінің 2015 жылғы 25 ақпандағы № 288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Семей қаласының әкімдігінің 25.02.2015 № 288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кейін,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Еңбек кодексінің 238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туралы" Заңының 31 бабының,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ауылдық (селолық) жерлерде жұмыс істейтін білім және мәдениет мамандары лауазымдарының тізбесі (бұдан әрі Тізбе)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Тізбе Семей қаласының мәслихатына келісуге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Әкімдік қаулысының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ресми жарияланған күнінен кейін 10 күн өткен соң қолданысқа енгізіледі және 2009 жылғы 1 қаңтардан туындаған қатынастарға қолданылады.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Семей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1516 қаулысына 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бағдарламаның әкімшісі "Семей қаласының білім бөлімі"</w:t>
      </w:r>
      <w:r>
        <w:br/>
      </w:r>
      <w:r>
        <w:rPr>
          <w:rFonts w:ascii="Times New Roman"/>
          <w:b/>
          <w:i w:val="false"/>
          <w:color w:val="000000"/>
        </w:rPr>
        <w:t>мемлекеттік мекемесінің ауылдық (селолық) жерлерде жұмыс істегені үшін</w:t>
      </w:r>
      <w:r>
        <w:br/>
      </w:r>
      <w:r>
        <w:rPr>
          <w:rFonts w:ascii="Times New Roman"/>
          <w:b/>
          <w:i w:val="false"/>
          <w:color w:val="000000"/>
        </w:rPr>
        <w:t>лауазымдық жалақыларына арттыру белгіленген білім беру</w:t>
      </w:r>
      <w:r>
        <w:br/>
      </w:r>
      <w:r>
        <w:rPr>
          <w:rFonts w:ascii="Times New Roman"/>
          <w:b/>
          <w:i w:val="false"/>
          <w:color w:val="000000"/>
        </w:rPr>
        <w:t>мамандары лауазымдарының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Мемлекеттік мекеменің және қазыналық кәсіпорын басшысы және басшы орынбасары, оның ішінде: директор; оқу жұмысы жөніндегі, тәрбие жұмысы жөніндегі, бейіндік жұмысы жөніндегі, оқу-өндірістік жұмысы жөніндегі директордың орынбасары; интернат, кітапхана, көпшілік бөлім, әдістемелік бөлімінің меңгерушісі.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Педагог қызметкер және оларға теңестірілген адамдар: мұғалімдер; психолог-педагог, қосымша білім беру педагогтері, ұйымдастырушы-педагог; әлеуметтік педагог; бастапқы әскери дайындық бойынша ұйымдастырушы–оқытушы; суда жүзу жөніндегі, спорт жөніндегі нұсқаушы; аға бастаушы (вожатый); тәрбиеші.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Мамандар, оның ішінде: кітапханашы; бас бухгалтер, бухгалтер, экономист; зертханашы; өндірістік оқыту шебері; дәрігер; медицина бике, диетикалық бике; менеджер; әдіскер; аудармашы; психолог; оқытушы; үйірме жетекшісі; жаттықтырушы; хореограф; хормейстер;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1516 қаулысына 2 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бағдарламаның әкімшісі "Семей қаласының мәдениет және тілдерді</w:t>
      </w:r>
      <w:r>
        <w:br/>
      </w:r>
      <w:r>
        <w:rPr>
          <w:rFonts w:ascii="Times New Roman"/>
          <w:b/>
          <w:i w:val="false"/>
          <w:color w:val="000000"/>
        </w:rPr>
        <w:t>дамыту бөлімі" мемлекеттік мекемесінің ауылдық (селолық) жерлерде жұмыс</w:t>
      </w:r>
      <w:r>
        <w:br/>
      </w:r>
      <w:r>
        <w:rPr>
          <w:rFonts w:ascii="Times New Roman"/>
          <w:b/>
          <w:i w:val="false"/>
          <w:color w:val="000000"/>
        </w:rPr>
        <w:t>істегені үшін лауазымдық жалақыларына арттыру белгілерін беру, мәдениет</w:t>
      </w:r>
      <w:r>
        <w:br/>
      </w:r>
      <w:r>
        <w:rPr>
          <w:rFonts w:ascii="Times New Roman"/>
          <w:b/>
          <w:i w:val="false"/>
          <w:color w:val="000000"/>
        </w:rPr>
        <w:t>мамандарының лауазымдарының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Мемлекеттік және қазыналық мекемелерінің басшылары және басшыларының орынбасары, бөлімшелердегі бөлім меңгерушілері.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Мамандар, оның ішінде: артист, сүйемелдеуші, балетмейстер, кітапханашы, библиограф, мәдени ұйымдастырушы, концертмейстер, музыка басқарушысы, әдіскер, би үйретуші, хор басқарушы, суретші, режиссер, көркемдік жетекші, әкімшіліктер, бас бухгалтер, бухгалтер, суретші-қоюшы.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