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0f74" w14:textId="a950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төлемдер тағайындау жөнінде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2008 жылғы 3 наурыздағы  
N 372 қаулысы. Шығыс Қазақстан облысы Әділет департаментінің Абай           ауданындағы Әділет басқармасында 2008 жылғы 9 сәуірде N 5-5-76 тіркелді. Күші жойылды - Шығыс Қазақстан облысы Абай ауданының әкімдігінің 2010 жылғы 16 маусымдағы N 222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Абай ауданының әкімдігінің 2010.06.16 </w:t>
      </w:r>
      <w:r>
        <w:rPr>
          <w:rFonts w:ascii="Times New Roman"/>
          <w:b w:val="false"/>
          <w:i w:val="false"/>
          <w:color w:val="000000"/>
          <w:sz w:val="28"/>
        </w:rPr>
        <w:t>N 222</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2001 жылғы 23 қаңтардағы № 148 санды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2005 жылғы 13 сәуірдегі № 39 санды «Қазақстан Республикасындағы мүгедектерді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1995 жылғы 28 сәуірдегі № 2247 санды «Ұлы Отан соғысының қатысушылары мен мүгедектерін және соларға теңестірілген адамдарға беретін жеңілдіктер мен оларды әлеуметтік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Абай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Азаматтардың жеке санаттарына әлеуметтік төлемдер тағайындау және оны іске асыру тәртібі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Азаматтардың жеке санаттарына әлеуметтік төлемдерді төлеу туралы комиссия құрамы қосымшаға сәйкес құрылсын.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Е.Сүлейменге жүктелсін.</w:t>
      </w:r>
      <w:r>
        <w:br/>
      </w:r>
      <w:r>
        <w:rPr>
          <w:rFonts w:ascii="Times New Roman"/>
          <w:b w:val="false"/>
          <w:i w:val="false"/>
          <w:color w:val="000000"/>
          <w:sz w:val="28"/>
        </w:rPr>
        <w:t>
</w:t>
      </w:r>
      <w:r>
        <w:rPr>
          <w:rFonts w:ascii="Times New Roman"/>
          <w:b w:val="false"/>
          <w:i w:val="false"/>
          <w:color w:val="000000"/>
          <w:sz w:val="28"/>
        </w:rPr>
        <w:t>
      4. Осы қаулы Абай ауданының Әділет басқармасында тіркелген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10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Б.ҮЙСІМБАЕВ</w:t>
      </w:r>
    </w:p>
    <w:bookmarkEnd w:id="0"/>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жылғы 3 наурыздағы</w:t>
      </w:r>
      <w:r>
        <w:br/>
      </w:r>
      <w:r>
        <w:rPr>
          <w:rFonts w:ascii="Times New Roman"/>
          <w:b w:val="false"/>
          <w:i w:val="false"/>
          <w:color w:val="000000"/>
          <w:sz w:val="28"/>
        </w:rPr>
        <w:t>
      № 372 қаулысымен бекітілген</w:t>
      </w:r>
    </w:p>
    <w:bookmarkEnd w:id="1"/>
    <w:bookmarkStart w:name="z8" w:id="2"/>
    <w:p>
      <w:pPr>
        <w:spacing w:after="0"/>
        <w:ind w:left="0"/>
        <w:jc w:val="left"/>
      </w:pPr>
      <w:r>
        <w:rPr>
          <w:rFonts w:ascii="Times New Roman"/>
          <w:b/>
          <w:i w:val="false"/>
          <w:color w:val="000000"/>
        </w:rPr>
        <w:t xml:space="preserve"> 
«Азаматтардың жеке санаттарына әлеуметтік төлемдер </w:t>
      </w:r>
      <w:r>
        <w:br/>
      </w:r>
      <w:r>
        <w:rPr>
          <w:rFonts w:ascii="Times New Roman"/>
          <w:b/>
          <w:i w:val="false"/>
          <w:color w:val="000000"/>
        </w:rPr>
        <w:t>
тағайындау және оны іске асыру тәртібі туралы»</w:t>
      </w:r>
      <w:r>
        <w:br/>
      </w:r>
      <w:r>
        <w:rPr>
          <w:rFonts w:ascii="Times New Roman"/>
          <w:b/>
          <w:i w:val="false"/>
          <w:color w:val="000000"/>
        </w:rPr>
        <w:t>
Нұсқаулық</w:t>
      </w:r>
    </w:p>
    <w:bookmarkEnd w:id="2"/>
    <w:bookmarkStart w:name="z9" w:id="3"/>
    <w:p>
      <w:pPr>
        <w:spacing w:after="0"/>
        <w:ind w:left="0"/>
        <w:jc w:val="left"/>
      </w:pPr>
      <w:r>
        <w:rPr>
          <w:rFonts w:ascii="Times New Roman"/>
          <w:b/>
          <w:i w:val="false"/>
          <w:color w:val="000000"/>
        </w:rPr>
        <w:t xml:space="preserve"> 
1. ЖАЛПЫ ЕРЕЖЕЛЕРІ</w:t>
      </w:r>
    </w:p>
    <w:bookmarkEnd w:id="3"/>
    <w:bookmarkStart w:name="z10" w:id="4"/>
    <w:p>
      <w:pPr>
        <w:spacing w:after="0"/>
        <w:ind w:left="0"/>
        <w:jc w:val="both"/>
      </w:pPr>
      <w:r>
        <w:rPr>
          <w:rFonts w:ascii="Times New Roman"/>
          <w:b w:val="false"/>
          <w:i w:val="false"/>
          <w:color w:val="000000"/>
          <w:sz w:val="28"/>
        </w:rPr>
        <w:t>
      1.Әлеуметтік төлемдер:</w:t>
      </w:r>
      <w:r>
        <w:br/>
      </w:r>
      <w:r>
        <w:rPr>
          <w:rFonts w:ascii="Times New Roman"/>
          <w:b w:val="false"/>
          <w:i w:val="false"/>
          <w:color w:val="000000"/>
          <w:sz w:val="28"/>
        </w:rPr>
        <w:t>
      1) аз қамтамасыз етілген азаматтарға, мүгедектерге, жұмыссыздарға және белгілі бір жағдайда шұғыл әлеуметтік қолдауға зәру адамдарға;</w:t>
      </w:r>
      <w:r>
        <w:br/>
      </w:r>
      <w:r>
        <w:rPr>
          <w:rFonts w:ascii="Times New Roman"/>
          <w:b w:val="false"/>
          <w:i w:val="false"/>
          <w:color w:val="000000"/>
          <w:sz w:val="28"/>
        </w:rPr>
        <w:t>
      2) Ұлы Отан соғысы мүгедектері және оған теңестірілгендерге;</w:t>
      </w:r>
      <w:r>
        <w:br/>
      </w:r>
      <w:r>
        <w:rPr>
          <w:rFonts w:ascii="Times New Roman"/>
          <w:b w:val="false"/>
          <w:i w:val="false"/>
          <w:color w:val="000000"/>
          <w:sz w:val="28"/>
        </w:rPr>
        <w:t>
      3) Ұлы Отан соғысы қатысушыларына және оған теңестірілгендерге;</w:t>
      </w:r>
      <w:r>
        <w:br/>
      </w:r>
      <w:r>
        <w:rPr>
          <w:rFonts w:ascii="Times New Roman"/>
          <w:b w:val="false"/>
          <w:i w:val="false"/>
          <w:color w:val="000000"/>
          <w:sz w:val="28"/>
        </w:rPr>
        <w:t>
      4) Мүмкіндігі шектеулі балалары бар отбасыларға;</w:t>
      </w:r>
      <w:r>
        <w:br/>
      </w:r>
      <w:r>
        <w:rPr>
          <w:rFonts w:ascii="Times New Roman"/>
          <w:b w:val="false"/>
          <w:i w:val="false"/>
          <w:color w:val="000000"/>
          <w:sz w:val="28"/>
        </w:rPr>
        <w:t>
      5) Қорғаншылыққа (қамқоршылыққа) алған балалар бар отбасыларға;</w:t>
      </w:r>
      <w:r>
        <w:br/>
      </w:r>
      <w:r>
        <w:rPr>
          <w:rFonts w:ascii="Times New Roman"/>
          <w:b w:val="false"/>
          <w:i w:val="false"/>
          <w:color w:val="000000"/>
          <w:sz w:val="28"/>
        </w:rPr>
        <w:t>
      6) Азық-түлік өнімдері бағасының өсуіне байланысты 8 наурыз, Балаларды қорғау күніне көп балалы аналарға оның ішінде Алтын алқа, Күміс алқа, І-ІІ дәрежелі Ана Даңқы орденімен марапатталғандарға, 4 және одан да көп 18 жасқа толмаған балалары бар аналарға;</w:t>
      </w:r>
      <w:r>
        <w:br/>
      </w:r>
      <w:r>
        <w:rPr>
          <w:rFonts w:ascii="Times New Roman"/>
          <w:b w:val="false"/>
          <w:i w:val="false"/>
          <w:color w:val="000000"/>
          <w:sz w:val="28"/>
        </w:rPr>
        <w:t>
</w:t>
      </w:r>
      <w:r>
        <w:rPr>
          <w:rFonts w:ascii="Times New Roman"/>
          <w:b w:val="false"/>
          <w:i w:val="false"/>
          <w:color w:val="000000"/>
          <w:sz w:val="28"/>
        </w:rPr>
        <w:t>
      2. Мерекелік күндерге (Қазақстан Республикасының конституция күні, Қазақстан Республикасы күні, Қазақстан Республикасының тәуелсіздік күні) материалдық қолдауға құқығы бар әлеуметтік төлем алатын азаматтардың жеке санаттарын қоспағанда әләуметтік төлем бір адамға күнтізбелік жылы бір рет қана көрсетіледі.</w:t>
      </w:r>
      <w:r>
        <w:br/>
      </w:r>
      <w:r>
        <w:rPr>
          <w:rFonts w:ascii="Times New Roman"/>
          <w:b w:val="false"/>
          <w:i w:val="false"/>
          <w:color w:val="000000"/>
          <w:sz w:val="28"/>
        </w:rPr>
        <w:t>
</w:t>
      </w:r>
      <w:r>
        <w:rPr>
          <w:rFonts w:ascii="Times New Roman"/>
          <w:b w:val="false"/>
          <w:i w:val="false"/>
          <w:color w:val="000000"/>
          <w:sz w:val="28"/>
        </w:rPr>
        <w:t>
      3. Комиссия хаттамасының негізінде әлеуметтік төлемдер аудандық жұмыспен қамту және әлеуметтік бағдарламалар бөлімі арқылы, жергілікті бюджет қаржысынан беріледі.</w:t>
      </w:r>
      <w:r>
        <w:br/>
      </w:r>
      <w:r>
        <w:rPr>
          <w:rFonts w:ascii="Times New Roman"/>
          <w:b w:val="false"/>
          <w:i w:val="false"/>
          <w:color w:val="000000"/>
          <w:sz w:val="28"/>
        </w:rPr>
        <w:t>
</w:t>
      </w:r>
      <w:r>
        <w:rPr>
          <w:rFonts w:ascii="Times New Roman"/>
          <w:b w:val="false"/>
          <w:i w:val="false"/>
          <w:color w:val="000000"/>
          <w:sz w:val="28"/>
        </w:rPr>
        <w:t>
      4. Әлеуметтік төлемдер Қазақстан Республикасының азаматтары, оралмандар, босқындар, Абай ауданында тұрғылықты тұратын (тіркелімде бар) азаматтар алуға құқылы.</w:t>
      </w:r>
      <w:r>
        <w:br/>
      </w:r>
      <w:r>
        <w:rPr>
          <w:rFonts w:ascii="Times New Roman"/>
          <w:b w:val="false"/>
          <w:i w:val="false"/>
          <w:color w:val="000000"/>
          <w:sz w:val="28"/>
        </w:rPr>
        <w:t>
</w:t>
      </w:r>
      <w:r>
        <w:rPr>
          <w:rFonts w:ascii="Times New Roman"/>
          <w:b w:val="false"/>
          <w:i w:val="false"/>
          <w:color w:val="000000"/>
          <w:sz w:val="28"/>
        </w:rPr>
        <w:t>
      5.Әлеуметтік төлемдер ОАО Казпоштаның аудандық филиалы арқылы төленеді.</w:t>
      </w:r>
    </w:p>
    <w:bookmarkEnd w:id="4"/>
    <w:bookmarkStart w:name="z15" w:id="5"/>
    <w:p>
      <w:pPr>
        <w:spacing w:after="0"/>
        <w:ind w:left="0"/>
        <w:jc w:val="left"/>
      </w:pPr>
      <w:r>
        <w:rPr>
          <w:rFonts w:ascii="Times New Roman"/>
          <w:b/>
          <w:i w:val="false"/>
          <w:color w:val="000000"/>
        </w:rPr>
        <w:t xml:space="preserve"> 
2. Әлеуметтік төлемдерді беру тәртібі</w:t>
      </w:r>
    </w:p>
    <w:bookmarkEnd w:id="5"/>
    <w:bookmarkStart w:name="z16" w:id="6"/>
    <w:p>
      <w:pPr>
        <w:spacing w:after="0"/>
        <w:ind w:left="0"/>
        <w:jc w:val="both"/>
      </w:pPr>
      <w:r>
        <w:rPr>
          <w:rFonts w:ascii="Times New Roman"/>
          <w:b w:val="false"/>
          <w:i w:val="false"/>
          <w:color w:val="000000"/>
          <w:sz w:val="28"/>
        </w:rPr>
        <w:t>
      6. Жергілікті бюджет қаржысынан берілген әлеуметтік төлемдер жеке адамдар өтініштері бойынша жеке қоғамдық ұйымдар, мен соғыс және еңбек ардагерлер ұйымының, ауылдық округ әкімдерінің ұсынысымен беріледі.</w:t>
      </w:r>
      <w:r>
        <w:br/>
      </w:r>
      <w:r>
        <w:rPr>
          <w:rFonts w:ascii="Times New Roman"/>
          <w:b w:val="false"/>
          <w:i w:val="false"/>
          <w:color w:val="000000"/>
          <w:sz w:val="28"/>
        </w:rPr>
        <w:t>
</w:t>
      </w:r>
      <w:r>
        <w:rPr>
          <w:rFonts w:ascii="Times New Roman"/>
          <w:b w:val="false"/>
          <w:i w:val="false"/>
          <w:color w:val="000000"/>
          <w:sz w:val="28"/>
        </w:rPr>
        <w:t>
      7. Әлеуметтік төлемдер келесі құжаттарды табыс еткенде беріледі.</w:t>
      </w:r>
      <w:r>
        <w:br/>
      </w:r>
      <w:r>
        <w:rPr>
          <w:rFonts w:ascii="Times New Roman"/>
          <w:b w:val="false"/>
          <w:i w:val="false"/>
          <w:color w:val="000000"/>
          <w:sz w:val="28"/>
        </w:rPr>
        <w:t>
      1) Өтініш;</w:t>
      </w:r>
      <w:r>
        <w:br/>
      </w:r>
      <w:r>
        <w:rPr>
          <w:rFonts w:ascii="Times New Roman"/>
          <w:b w:val="false"/>
          <w:i w:val="false"/>
          <w:color w:val="000000"/>
          <w:sz w:val="28"/>
        </w:rPr>
        <w:t>
      2) Төлқұжат немесе жеке куәлік көшірмесі;</w:t>
      </w:r>
      <w:r>
        <w:br/>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4) Тіркеу кітабынан көшірме;</w:t>
      </w:r>
      <w:r>
        <w:br/>
      </w:r>
      <w:r>
        <w:rPr>
          <w:rFonts w:ascii="Times New Roman"/>
          <w:b w:val="false"/>
          <w:i w:val="false"/>
          <w:color w:val="000000"/>
          <w:sz w:val="28"/>
        </w:rPr>
        <w:t>
      5) Көп балалы аналар ретінде дәлелді құжат (куәліктің) көшірмелері;</w:t>
      </w:r>
      <w:r>
        <w:br/>
      </w:r>
      <w:r>
        <w:rPr>
          <w:rFonts w:ascii="Times New Roman"/>
          <w:b w:val="false"/>
          <w:i w:val="false"/>
          <w:color w:val="000000"/>
          <w:sz w:val="28"/>
        </w:rPr>
        <w:t>
      6) 4 және одан да көп 18 жасқа толмаған балалары бар аналар ретінде дәлелді құжат (балалардың туу туралы куәлік) көшірмелері;</w:t>
      </w:r>
      <w:r>
        <w:br/>
      </w:r>
      <w:r>
        <w:rPr>
          <w:rFonts w:ascii="Times New Roman"/>
          <w:b w:val="false"/>
          <w:i w:val="false"/>
          <w:color w:val="000000"/>
          <w:sz w:val="28"/>
        </w:rPr>
        <w:t>
      7) Материалдық-тұрмыстық жағдайына зерттеу акт; (материалдық жағдайын растаудың қажеттілігі болғанда)</w:t>
      </w:r>
      <w:r>
        <w:br/>
      </w:r>
      <w:r>
        <w:rPr>
          <w:rFonts w:ascii="Times New Roman"/>
          <w:b w:val="false"/>
          <w:i w:val="false"/>
          <w:color w:val="000000"/>
          <w:sz w:val="28"/>
        </w:rPr>
        <w:t>
      8) Әлеуметтік карта (тұратын жердің учаскелік комиссиясы жасаған);</w:t>
      </w:r>
      <w:r>
        <w:br/>
      </w:r>
      <w:r>
        <w:rPr>
          <w:rFonts w:ascii="Times New Roman"/>
          <w:b w:val="false"/>
          <w:i w:val="false"/>
          <w:color w:val="000000"/>
          <w:sz w:val="28"/>
        </w:rPr>
        <w:t>
      9) Әлеуметтік төлемді қажет ететіндігін анықтайтын басқа да құжаттар (емделу туралы медициналық мекеменің қортындысы, операция құны, тіс протезін жасату (қымбат металдарын басқасы) басқа да құжаттар);</w:t>
      </w:r>
      <w:r>
        <w:br/>
      </w:r>
      <w:r>
        <w:rPr>
          <w:rFonts w:ascii="Times New Roman"/>
          <w:b w:val="false"/>
          <w:i w:val="false"/>
          <w:color w:val="000000"/>
          <w:sz w:val="28"/>
        </w:rPr>
        <w:t>
</w:t>
      </w:r>
      <w:r>
        <w:rPr>
          <w:rFonts w:ascii="Times New Roman"/>
          <w:b w:val="false"/>
          <w:i w:val="false"/>
          <w:color w:val="000000"/>
          <w:sz w:val="28"/>
        </w:rPr>
        <w:t>
      8. Қоғамдық ұйымдар, соғыс және еңбек ардагерлер ұйымының, ауылдық округтердің әкімдердің ұсыныстары;</w:t>
      </w:r>
      <w:r>
        <w:br/>
      </w:r>
      <w:r>
        <w:rPr>
          <w:rFonts w:ascii="Times New Roman"/>
          <w:b w:val="false"/>
          <w:i w:val="false"/>
          <w:color w:val="000000"/>
          <w:sz w:val="28"/>
        </w:rPr>
        <w:t>
</w:t>
      </w:r>
      <w:r>
        <w:rPr>
          <w:rFonts w:ascii="Times New Roman"/>
          <w:b w:val="false"/>
          <w:i w:val="false"/>
          <w:color w:val="000000"/>
          <w:sz w:val="28"/>
        </w:rPr>
        <w:t>
      9. Комиссия материалдық көмек көрсету туралы шешім қабылдауға немесе бас тартуға құқығы бар.</w:t>
      </w:r>
    </w:p>
    <w:bookmarkEnd w:id="6"/>
    <w:bookmarkStart w:name="z20" w:id="7"/>
    <w:p>
      <w:pPr>
        <w:spacing w:after="0"/>
        <w:ind w:left="0"/>
        <w:jc w:val="left"/>
      </w:pPr>
      <w:r>
        <w:rPr>
          <w:rFonts w:ascii="Times New Roman"/>
          <w:b/>
          <w:i w:val="false"/>
          <w:color w:val="000000"/>
        </w:rPr>
        <w:t xml:space="preserve"> 
3. Ұлы Отан соғысы Жеңіс күнін мерекелеуге Ұлы Отан </w:t>
      </w:r>
      <w:r>
        <w:br/>
      </w:r>
      <w:r>
        <w:rPr>
          <w:rFonts w:ascii="Times New Roman"/>
          <w:b/>
          <w:i w:val="false"/>
          <w:color w:val="000000"/>
        </w:rPr>
        <w:t>
соғысы ардагерлеріне материалдық көмек көрсету тәртібі</w:t>
      </w:r>
    </w:p>
    <w:bookmarkEnd w:id="7"/>
    <w:bookmarkStart w:name="z21" w:id="8"/>
    <w:p>
      <w:pPr>
        <w:spacing w:after="0"/>
        <w:ind w:left="0"/>
        <w:jc w:val="both"/>
      </w:pPr>
      <w:r>
        <w:rPr>
          <w:rFonts w:ascii="Times New Roman"/>
          <w:b w:val="false"/>
          <w:i w:val="false"/>
          <w:color w:val="000000"/>
          <w:sz w:val="28"/>
        </w:rPr>
        <w:t>
      10. Ұлы Отан соғысы Жеңіс күнін мерекелеуге материалдық көмек көрсетіледі:</w:t>
      </w:r>
      <w:r>
        <w:br/>
      </w:r>
      <w:r>
        <w:rPr>
          <w:rFonts w:ascii="Times New Roman"/>
          <w:b w:val="false"/>
          <w:i w:val="false"/>
          <w:color w:val="000000"/>
          <w:sz w:val="28"/>
        </w:rPr>
        <w:t xml:space="preserve">
      1) Ұлы Отан соғысы мүгедектеріне және оған теңестірілгендерге; </w:t>
      </w:r>
      <w:r>
        <w:br/>
      </w:r>
      <w:r>
        <w:rPr>
          <w:rFonts w:ascii="Times New Roman"/>
          <w:b w:val="false"/>
          <w:i w:val="false"/>
          <w:color w:val="000000"/>
          <w:sz w:val="28"/>
        </w:rPr>
        <w:t>
      2) Ұлы Отан соғысы мен қатысушыларына және оған теңестірілгендерге;</w:t>
      </w:r>
      <w:r>
        <w:br/>
      </w:r>
      <w:r>
        <w:rPr>
          <w:rFonts w:ascii="Times New Roman"/>
          <w:b w:val="false"/>
          <w:i w:val="false"/>
          <w:color w:val="000000"/>
          <w:sz w:val="28"/>
        </w:rPr>
        <w:t>
      3) Ұлы Отан соғысы жылдарында «Ерен Еңбегі үшін» медалімен марапатталғандарға, тыл ардагерлеріне және 1941 жылдың 22 маусымына 1945 жылдың 9 мамырына дейін 6 айдан кем емес жұмыс істеген азаматтарға;</w:t>
      </w:r>
      <w:r>
        <w:br/>
      </w:r>
      <w:r>
        <w:rPr>
          <w:rFonts w:ascii="Times New Roman"/>
          <w:b w:val="false"/>
          <w:i w:val="false"/>
          <w:color w:val="000000"/>
          <w:sz w:val="28"/>
        </w:rPr>
        <w:t xml:space="preserve">
      4) қайта некеге отырмаған соғыс жесірлеріне. </w:t>
      </w:r>
    </w:p>
    <w:bookmarkEnd w:id="8"/>
    <w:bookmarkStart w:name="z22" w:id="9"/>
    <w:p>
      <w:pPr>
        <w:spacing w:after="0"/>
        <w:ind w:left="0"/>
        <w:jc w:val="left"/>
      </w:pPr>
      <w:r>
        <w:rPr>
          <w:rFonts w:ascii="Times New Roman"/>
          <w:b/>
          <w:i w:val="false"/>
          <w:color w:val="000000"/>
        </w:rPr>
        <w:t xml:space="preserve"> 
4. Қарттар мен мүгедектер күніне материалдық көмек </w:t>
      </w:r>
      <w:r>
        <w:br/>
      </w:r>
      <w:r>
        <w:rPr>
          <w:rFonts w:ascii="Times New Roman"/>
          <w:b/>
          <w:i w:val="false"/>
          <w:color w:val="000000"/>
        </w:rPr>
        <w:t>
көрсету тәртібі.</w:t>
      </w:r>
    </w:p>
    <w:bookmarkEnd w:id="9"/>
    <w:bookmarkStart w:name="z23" w:id="10"/>
    <w:p>
      <w:pPr>
        <w:spacing w:after="0"/>
        <w:ind w:left="0"/>
        <w:jc w:val="both"/>
      </w:pPr>
      <w:r>
        <w:rPr>
          <w:rFonts w:ascii="Times New Roman"/>
          <w:b w:val="false"/>
          <w:i w:val="false"/>
          <w:color w:val="000000"/>
          <w:sz w:val="28"/>
        </w:rPr>
        <w:t>
      11.Қарттар күні мен (1 қазан) мүгедектер күні (10 қазан) төмендегідей категориялардағы адамдарға материалдық көмек көрсетіледі:</w:t>
      </w:r>
      <w:r>
        <w:br/>
      </w:r>
      <w:r>
        <w:rPr>
          <w:rFonts w:ascii="Times New Roman"/>
          <w:b w:val="false"/>
          <w:i w:val="false"/>
          <w:color w:val="000000"/>
          <w:sz w:val="28"/>
        </w:rPr>
        <w:t>
      1) Жалғыз басты зейнеткерлерге;</w:t>
      </w:r>
      <w:r>
        <w:br/>
      </w:r>
      <w:r>
        <w:rPr>
          <w:rFonts w:ascii="Times New Roman"/>
          <w:b w:val="false"/>
          <w:i w:val="false"/>
          <w:color w:val="000000"/>
          <w:sz w:val="28"/>
        </w:rPr>
        <w:t>
      2) жалғыз басты мүгедектерге;</w:t>
      </w:r>
      <w:r>
        <w:br/>
      </w:r>
      <w:r>
        <w:rPr>
          <w:rFonts w:ascii="Times New Roman"/>
          <w:b w:val="false"/>
          <w:i w:val="false"/>
          <w:color w:val="000000"/>
          <w:sz w:val="28"/>
        </w:rPr>
        <w:t xml:space="preserve">
      3) 90 жасқа келген немесе 90 жастан асқан қарт адамдарға; </w:t>
      </w:r>
      <w:r>
        <w:br/>
      </w:r>
      <w:r>
        <w:rPr>
          <w:rFonts w:ascii="Times New Roman"/>
          <w:b w:val="false"/>
          <w:i w:val="false"/>
          <w:color w:val="000000"/>
          <w:sz w:val="28"/>
        </w:rPr>
        <w:t>
</w:t>
      </w:r>
      <w:r>
        <w:rPr>
          <w:rFonts w:ascii="Times New Roman"/>
          <w:b w:val="false"/>
          <w:i w:val="false"/>
          <w:color w:val="000000"/>
          <w:sz w:val="28"/>
        </w:rPr>
        <w:t>
      12.Ауылдық округ әкімдері бекіткен тізім бойынша төлемдер жүргізіледі.</w:t>
      </w:r>
    </w:p>
    <w:bookmarkEnd w:id="10"/>
    <w:bookmarkStart w:name="z25" w:id="11"/>
    <w:p>
      <w:pPr>
        <w:spacing w:after="0"/>
        <w:ind w:left="0"/>
        <w:jc w:val="left"/>
      </w:pPr>
      <w:r>
        <w:rPr>
          <w:rFonts w:ascii="Times New Roman"/>
          <w:b/>
          <w:i w:val="false"/>
          <w:color w:val="000000"/>
        </w:rPr>
        <w:t xml:space="preserve"> 
5. Мүмкіндігі шектеулі балалары бар отбасы, </w:t>
      </w:r>
      <w:r>
        <w:br/>
      </w:r>
      <w:r>
        <w:rPr>
          <w:rFonts w:ascii="Times New Roman"/>
          <w:b/>
          <w:i w:val="false"/>
          <w:color w:val="000000"/>
        </w:rPr>
        <w:t xml:space="preserve">
ата-анасының қамқорлығынсыз қалған балаларға </w:t>
      </w:r>
      <w:r>
        <w:br/>
      </w:r>
      <w:r>
        <w:rPr>
          <w:rFonts w:ascii="Times New Roman"/>
          <w:b/>
          <w:i w:val="false"/>
          <w:color w:val="000000"/>
        </w:rPr>
        <w:t>
материалдық көмек беру тәртібі</w:t>
      </w:r>
    </w:p>
    <w:bookmarkEnd w:id="11"/>
    <w:bookmarkStart w:name="z26" w:id="12"/>
    <w:p>
      <w:pPr>
        <w:spacing w:after="0"/>
        <w:ind w:left="0"/>
        <w:jc w:val="both"/>
      </w:pPr>
      <w:r>
        <w:rPr>
          <w:rFonts w:ascii="Times New Roman"/>
          <w:b w:val="false"/>
          <w:i w:val="false"/>
          <w:color w:val="000000"/>
          <w:sz w:val="28"/>
        </w:rPr>
        <w:t>
      13. Балаларды қорғау күні мен жаңа жыл шыршасын мерекелеуге мүмкіндігі шектеулі балалары бар отбасыларға, ата-анасының қамқорлығынсыз қалған балаларға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14. Ауылдық округ әкімдері бекіткен тізім бойынша төлемдер жүргізіледі.</w:t>
      </w:r>
    </w:p>
    <w:bookmarkEnd w:id="12"/>
    <w:bookmarkStart w:name="z28" w:id="13"/>
    <w:p>
      <w:pPr>
        <w:spacing w:after="0"/>
        <w:ind w:left="0"/>
        <w:jc w:val="left"/>
      </w:pPr>
      <w:r>
        <w:rPr>
          <w:rFonts w:ascii="Times New Roman"/>
          <w:b/>
          <w:i w:val="false"/>
          <w:color w:val="000000"/>
        </w:rPr>
        <w:t xml:space="preserve"> 
6. Ұлы Отан соғысы қатысушылар мен мүгедектерге </w:t>
      </w:r>
      <w:r>
        <w:br/>
      </w:r>
      <w:r>
        <w:rPr>
          <w:rFonts w:ascii="Times New Roman"/>
          <w:b/>
          <w:i w:val="false"/>
          <w:color w:val="000000"/>
        </w:rPr>
        <w:t xml:space="preserve">
тұрғын үйін және шаруашылық құрылыстары жөндеу </w:t>
      </w:r>
      <w:r>
        <w:br/>
      </w:r>
      <w:r>
        <w:rPr>
          <w:rFonts w:ascii="Times New Roman"/>
          <w:b/>
          <w:i w:val="false"/>
          <w:color w:val="000000"/>
        </w:rPr>
        <w:t xml:space="preserve">
үшін құрылыс материалдары мен құралдарын сатып </w:t>
      </w:r>
      <w:r>
        <w:br/>
      </w:r>
      <w:r>
        <w:rPr>
          <w:rFonts w:ascii="Times New Roman"/>
          <w:b/>
          <w:i w:val="false"/>
          <w:color w:val="000000"/>
        </w:rPr>
        <w:t>
алуға материалдық көмек беру тәртібі</w:t>
      </w:r>
    </w:p>
    <w:bookmarkEnd w:id="13"/>
    <w:bookmarkStart w:name="z29" w:id="14"/>
    <w:p>
      <w:pPr>
        <w:spacing w:after="0"/>
        <w:ind w:left="0"/>
        <w:jc w:val="both"/>
      </w:pPr>
      <w:r>
        <w:rPr>
          <w:rFonts w:ascii="Times New Roman"/>
          <w:b w:val="false"/>
          <w:i w:val="false"/>
          <w:color w:val="000000"/>
          <w:sz w:val="28"/>
        </w:rPr>
        <w:t>
      15. Ұлы Отан соғысы қатысушылар мен мүгедектерге тұрғын үйін және шаруашылық құрылыстары жөндеу үшін құрылыс материалдары мен құралдарын сатып алуға материалдық көмек көрсеткен тұрғын үйге және шаруашылық құрылыстарын зерттеу актісі негізінде көрсетіледі.</w:t>
      </w:r>
    </w:p>
    <w:bookmarkEnd w:id="14"/>
    <w:bookmarkStart w:name="z30" w:id="15"/>
    <w:p>
      <w:pPr>
        <w:spacing w:after="0"/>
        <w:ind w:left="0"/>
        <w:jc w:val="left"/>
      </w:pPr>
      <w:r>
        <w:rPr>
          <w:rFonts w:ascii="Times New Roman"/>
          <w:b/>
          <w:i w:val="false"/>
          <w:color w:val="000000"/>
        </w:rPr>
        <w:t xml:space="preserve"> 
7. Аудандық "Абай елі" және облыстық газеттерге </w:t>
      </w:r>
      <w:r>
        <w:br/>
      </w:r>
      <w:r>
        <w:rPr>
          <w:rFonts w:ascii="Times New Roman"/>
          <w:b/>
          <w:i w:val="false"/>
          <w:color w:val="000000"/>
        </w:rPr>
        <w:t xml:space="preserve">
жазылу үшін әлеуметтік материалдық көмек </w:t>
      </w:r>
      <w:r>
        <w:br/>
      </w:r>
      <w:r>
        <w:rPr>
          <w:rFonts w:ascii="Times New Roman"/>
          <w:b/>
          <w:i w:val="false"/>
          <w:color w:val="000000"/>
        </w:rPr>
        <w:t>
төлеу тәртібі</w:t>
      </w:r>
    </w:p>
    <w:bookmarkEnd w:id="15"/>
    <w:bookmarkStart w:name="z31" w:id="16"/>
    <w:p>
      <w:pPr>
        <w:spacing w:after="0"/>
        <w:ind w:left="0"/>
        <w:jc w:val="both"/>
      </w:pPr>
      <w:r>
        <w:rPr>
          <w:rFonts w:ascii="Times New Roman"/>
          <w:b w:val="false"/>
          <w:i w:val="false"/>
          <w:color w:val="000000"/>
          <w:sz w:val="28"/>
        </w:rPr>
        <w:t>
      16. Ұлы Отан соғысы қатысушылары мен мүгедектеріне, еңбек және тыл ардагерлеріне.</w:t>
      </w:r>
    </w:p>
    <w:bookmarkEnd w:id="16"/>
    <w:bookmarkStart w:name="z32" w:id="17"/>
    <w:p>
      <w:pPr>
        <w:spacing w:after="0"/>
        <w:ind w:left="0"/>
        <w:jc w:val="left"/>
      </w:pPr>
      <w:r>
        <w:rPr>
          <w:rFonts w:ascii="Times New Roman"/>
          <w:b/>
          <w:i w:val="false"/>
          <w:color w:val="000000"/>
        </w:rPr>
        <w:t xml:space="preserve"> 
8. Бір жолғы материалдық көмекті төлеу тәртібі</w:t>
      </w:r>
    </w:p>
    <w:bookmarkEnd w:id="17"/>
    <w:bookmarkStart w:name="z33" w:id="18"/>
    <w:p>
      <w:pPr>
        <w:spacing w:after="0"/>
        <w:ind w:left="0"/>
        <w:jc w:val="both"/>
      </w:pPr>
      <w:r>
        <w:rPr>
          <w:rFonts w:ascii="Times New Roman"/>
          <w:b w:val="false"/>
          <w:i w:val="false"/>
          <w:color w:val="000000"/>
          <w:sz w:val="28"/>
        </w:rPr>
        <w:t>
      17. Бір жолғы материалдық көмек жергілікті бюджет есебінен «Казпошта» бөлімшесі арқылы көмек сұраған азаматтардың жеке есеп шотына қаржыны аудару жолымен төленеді.</w:t>
      </w:r>
      <w:r>
        <w:br/>
      </w:r>
      <w:r>
        <w:rPr>
          <w:rFonts w:ascii="Times New Roman"/>
          <w:b w:val="false"/>
          <w:i w:val="false"/>
          <w:color w:val="000000"/>
          <w:sz w:val="28"/>
        </w:rPr>
        <w:t>
</w:t>
      </w:r>
      <w:r>
        <w:rPr>
          <w:rFonts w:ascii="Times New Roman"/>
          <w:b w:val="false"/>
          <w:i w:val="false"/>
          <w:color w:val="000000"/>
          <w:sz w:val="28"/>
        </w:rPr>
        <w:t>
      18. Көмек сұраған азаматтың ұзақ уақыт бойы келмеген жағдайында (3 ай мерзімде) комиссия материалдық көмек көрсету жөніндегі мәселені қайта қарау, ол ақшаны басқа адамдарға қайта бөлуге құқылы.</w:t>
      </w:r>
    </w:p>
    <w:bookmarkEnd w:id="18"/>
    <w:bookmarkStart w:name="z35" w:id="19"/>
    <w:p>
      <w:pPr>
        <w:spacing w:after="0"/>
        <w:ind w:left="0"/>
        <w:jc w:val="left"/>
      </w:pPr>
      <w:r>
        <w:rPr>
          <w:rFonts w:ascii="Times New Roman"/>
          <w:b/>
          <w:i w:val="false"/>
          <w:color w:val="000000"/>
        </w:rPr>
        <w:t xml:space="preserve"> 
9.Жергілікті бюджет қаржысын мақсатты </w:t>
      </w:r>
      <w:r>
        <w:br/>
      </w:r>
      <w:r>
        <w:rPr>
          <w:rFonts w:ascii="Times New Roman"/>
          <w:b/>
          <w:i w:val="false"/>
          <w:color w:val="000000"/>
        </w:rPr>
        <w:t>
пайдалануға бақылау жасау</w:t>
      </w:r>
    </w:p>
    <w:bookmarkEnd w:id="19"/>
    <w:bookmarkStart w:name="z36" w:id="20"/>
    <w:p>
      <w:pPr>
        <w:spacing w:after="0"/>
        <w:ind w:left="0"/>
        <w:jc w:val="both"/>
      </w:pPr>
      <w:r>
        <w:rPr>
          <w:rFonts w:ascii="Times New Roman"/>
          <w:b w:val="false"/>
          <w:i w:val="false"/>
          <w:color w:val="000000"/>
          <w:sz w:val="28"/>
        </w:rPr>
        <w:t>
      19. Абай ауданының аса мұқтаж азаматтарына бір жолғы материалдық көмекті төлеуге жауапкершілік бөлімінің бас маманы жүктеледі.</w:t>
      </w:r>
      <w:r>
        <w:br/>
      </w:r>
      <w:r>
        <w:rPr>
          <w:rFonts w:ascii="Times New Roman"/>
          <w:b w:val="false"/>
          <w:i w:val="false"/>
          <w:color w:val="000000"/>
          <w:sz w:val="28"/>
        </w:rPr>
        <w:t>
</w:t>
      </w:r>
      <w:r>
        <w:rPr>
          <w:rFonts w:ascii="Times New Roman"/>
          <w:b w:val="false"/>
          <w:i w:val="false"/>
          <w:color w:val="000000"/>
          <w:sz w:val="28"/>
        </w:rPr>
        <w:t>
      20. Абай ауданының аса мұқтаж азаматтарына бір жолғы материалдық көмекті көрсетуге бөлінген бюджет қаражаттарын мақсатты пайдалануына бақылау жасауды аудандық қаржы бөлімі жүзеге асырады.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жұмыспен қамту және </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С. Татиева</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