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8c1b" w14:textId="8608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тұрғын үйді ұстауға және тұрғын үй-коммуналдық қызметке ақы төлеу үшін тұрғын үй жәрдемақыларын беру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2008 жылғы 25 желтоқсандағы N 10-8 шешімі. Шығыс Қазақстан облысы Әділет департаментінің Тарбағатай аудандық Әділет басқармасында 2009 жылғы 12 қаңтарда № 5-16-66 тіркелді. Күші жойылсын - Тарбағатай аудандық мәслихатының 2010 жылғы 27 шілдедегі N 23-8 шешімімен</w:t>
      </w:r>
    </w:p>
    <w:p>
      <w:pPr>
        <w:spacing w:after="0"/>
        <w:ind w:left="0"/>
        <w:jc w:val="both"/>
      </w:pPr>
      <w:r>
        <w:rPr>
          <w:rFonts w:ascii="Times New Roman"/>
          <w:b w:val="false"/>
          <w:i w:val="false"/>
          <w:color w:val="ff0000"/>
          <w:sz w:val="28"/>
        </w:rPr>
        <w:t xml:space="preserve">      Ескерту. Күші жойылсын - Тарбағатай аудандық мәслихатының 2010.07.27 N 23-8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w:t>
      </w:r>
      <w:r>
        <w:rPr>
          <w:rFonts w:ascii="Times New Roman"/>
          <w:b/>
          <w:i w:val="false"/>
          <w:color w:val="000000"/>
          <w:sz w:val="28"/>
        </w:rPr>
        <w:t>-</w:t>
      </w:r>
      <w:r>
        <w:rPr>
          <w:rFonts w:ascii="Times New Roman"/>
          <w:b w:val="false"/>
          <w:i w:val="false"/>
          <w:color w:val="000000"/>
          <w:sz w:val="28"/>
        </w:rPr>
        <w:t xml:space="preserve">II Заңының </w:t>
      </w:r>
      <w:r>
        <w:rPr>
          <w:rFonts w:ascii="Times New Roman"/>
          <w:b w:val="false"/>
          <w:i w:val="false"/>
          <w:color w:val="000000"/>
          <w:sz w:val="28"/>
        </w:rPr>
        <w:t>6 бабының</w:t>
      </w:r>
      <w:r>
        <w:rPr>
          <w:rFonts w:ascii="Times New Roman"/>
          <w:b w:val="false"/>
          <w:i w:val="false"/>
          <w:color w:val="000000"/>
          <w:sz w:val="28"/>
        </w:rPr>
        <w:t xml:space="preserve">, «Тұрғын үй қатынастары туралы» Қазақстан Республикасының 1997 жылғы 16 сәуірдегі № 94-1 </w:t>
      </w:r>
      <w:r>
        <w:rPr>
          <w:rFonts w:ascii="Times New Roman"/>
          <w:b w:val="false"/>
          <w:i w:val="false"/>
          <w:color w:val="000000"/>
          <w:sz w:val="28"/>
        </w:rPr>
        <w:t>Заңының</w:t>
      </w:r>
      <w:r>
        <w:rPr>
          <w:rFonts w:ascii="Times New Roman"/>
          <w:b w:val="false"/>
          <w:i w:val="false"/>
          <w:color w:val="000000"/>
          <w:sz w:val="28"/>
        </w:rPr>
        <w:t xml:space="preserve"> негізінде аудандық мәслихат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Тұрмысы төмен азаматтарға тұрғын үйді ұстауға және тұрғын үй-коммуналдық қызметке ақы төлеу үшін тұрғын үй жәрдемақыларын беру тәртібі туралы ереже бекітілсін.</w:t>
      </w:r>
      <w:r>
        <w:br/>
      </w:r>
      <w:r>
        <w:rPr>
          <w:rFonts w:ascii="Times New Roman"/>
          <w:b w:val="false"/>
          <w:i w:val="false"/>
          <w:color w:val="000000"/>
          <w:sz w:val="28"/>
        </w:rPr>
        <w:t>
      2. «Тұрмысы төмен азаматтарға тұрғын үйді ұстауға және тұрғын үй коммуналдық қызметке ақы төлеу үшін тұрғын үй жәрдемақыларын беру ережесін бекіту туралы» Тарбағатай аудандық мәслихатының 2005 жылғы 16 наурыздағы № 12-6 шешімінің күші жойылсын.</w:t>
      </w:r>
      <w:r>
        <w:br/>
      </w:r>
      <w:r>
        <w:rPr>
          <w:rFonts w:ascii="Times New Roman"/>
          <w:b w:val="false"/>
          <w:i w:val="false"/>
          <w:color w:val="000000"/>
          <w:sz w:val="28"/>
        </w:rPr>
        <w:t>
</w:t>
      </w:r>
      <w:r>
        <w:rPr>
          <w:rFonts w:ascii="Times New Roman"/>
          <w:b w:val="false"/>
          <w:i w:val="false"/>
          <w:color w:val="000000"/>
          <w:sz w:val="28"/>
        </w:rPr>
        <w:t>
      3. Осы шешім Тарбағатай ауданының әділет басқармасында тіркелген күннен бастап күшіне енеді.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Тарбағатай аудандық мәслихатының 2009.07.21. </w:t>
      </w:r>
      <w:r>
        <w:rPr>
          <w:rFonts w:ascii="Times New Roman"/>
          <w:b w:val="false"/>
          <w:i w:val="false"/>
          <w:color w:val="000000"/>
          <w:sz w:val="28"/>
        </w:rPr>
        <w:t>№ 14-7</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color w:val="000000"/>
          <w:sz w:val="28"/>
        </w:rPr>
        <w:t>     Сессия төрағасы                   М. Рахымбаев</w:t>
      </w:r>
    </w:p>
    <w:p>
      <w:pPr>
        <w:spacing w:after="0"/>
        <w:ind w:left="0"/>
        <w:jc w:val="both"/>
      </w:pP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 Мағжаев</w:t>
      </w:r>
    </w:p>
    <w:bookmarkStart w:name="z2" w:id="1"/>
    <w:p>
      <w:pPr>
        <w:spacing w:after="0"/>
        <w:ind w:left="0"/>
        <w:jc w:val="both"/>
      </w:pPr>
      <w:r>
        <w:rPr>
          <w:rFonts w:ascii="Times New Roman"/>
          <w:b w:val="false"/>
          <w:i w:val="false"/>
          <w:color w:val="000000"/>
          <w:sz w:val="28"/>
        </w:rPr>
        <w:t>
Тарбағатай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10-8 шешімімен бекітілді</w:t>
      </w:r>
    </w:p>
    <w:bookmarkEnd w:id="1"/>
    <w:p>
      <w:pPr>
        <w:spacing w:after="0"/>
        <w:ind w:left="0"/>
        <w:jc w:val="left"/>
      </w:pPr>
      <w:r>
        <w:rPr>
          <w:rFonts w:ascii="Times New Roman"/>
          <w:b/>
          <w:i w:val="false"/>
          <w:color w:val="000000"/>
        </w:rPr>
        <w:t xml:space="preserve"> Тұрмысы төмен азаматтарға тұрғын үйді ұстауға және тұрғын үй-коммуналдық қызметке ақы төлеу үшін тұрғын үй</w:t>
      </w:r>
      <w:r>
        <w:br/>
      </w:r>
      <w:r>
        <w:rPr>
          <w:rFonts w:ascii="Times New Roman"/>
          <w:b/>
          <w:i w:val="false"/>
          <w:color w:val="000000"/>
        </w:rPr>
        <w:t>
жәрдемақыларын беру тәртібі туралы ЕРЕЖЕ</w:t>
      </w:r>
    </w:p>
    <w:bookmarkStart w:name="z3" w:id="2"/>
    <w:p>
      <w:pPr>
        <w:spacing w:after="0"/>
        <w:ind w:left="0"/>
        <w:jc w:val="left"/>
      </w:pPr>
      <w:r>
        <w:rPr>
          <w:rFonts w:ascii="Times New Roman"/>
          <w:b/>
          <w:i w:val="false"/>
          <w:color w:val="000000"/>
        </w:rPr>
        <w:t xml:space="preserve"> 
1. Тұрғын үй көмегі</w:t>
      </w:r>
    </w:p>
    <w:bookmarkEnd w:id="2"/>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1997 жылғы 16-сәуірдегі № 94-1 </w:t>
      </w:r>
      <w:r>
        <w:rPr>
          <w:rFonts w:ascii="Times New Roman"/>
          <w:b w:val="false"/>
          <w:i w:val="false"/>
          <w:color w:val="000000"/>
          <w:sz w:val="28"/>
        </w:rPr>
        <w:t>Заңына</w:t>
      </w:r>
      <w:r>
        <w:rPr>
          <w:rFonts w:ascii="Times New Roman"/>
          <w:b w:val="false"/>
          <w:i w:val="false"/>
          <w:color w:val="000000"/>
          <w:sz w:val="28"/>
        </w:rPr>
        <w:t xml:space="preserve"> сәйкес тұрмысы төмен отбасыларына тұрғын үйді ұстауға (жеке меншік тұрғын үйді ұстаудан тыс) және тұрғын үй-коммуналдық қызметті тұтынуға ақы төлеу үшін көмек көрсетіледі.</w:t>
      </w:r>
      <w:r>
        <w:br/>
      </w:r>
      <w:r>
        <w:rPr>
          <w:rFonts w:ascii="Times New Roman"/>
          <w:b w:val="false"/>
          <w:i w:val="false"/>
          <w:color w:val="000000"/>
          <w:sz w:val="28"/>
        </w:rPr>
        <w:t>
      2. Тұрғын үй көмегі, өздері жылытатын жеке меншік үй құрылыстарында тұратын отбасыларына (азаматтарға) жылына бір рет беріледі.</w:t>
      </w:r>
      <w:r>
        <w:br/>
      </w:r>
      <w:r>
        <w:rPr>
          <w:rFonts w:ascii="Times New Roman"/>
          <w:b w:val="false"/>
          <w:i w:val="false"/>
          <w:color w:val="000000"/>
          <w:sz w:val="28"/>
        </w:rPr>
        <w:t>
      3. Тұрғын үй көмегі сол жерде тұрақты тұратын және тұрғын үйдің иелері немесе оның жалдаушысы (жалгерлері) болып табылатын отбасыларына берілетін атаулы әлеуметтік көмектің бір нысаны болып табылады. Тұрғын үйді бір әкімшілік-аумақтық пункт шегінде жалдайтын адам, осы пункттің басқа мекен-жайы бойынша тіркелуі мүмкін.</w:t>
      </w:r>
      <w:r>
        <w:br/>
      </w:r>
      <w:r>
        <w:rPr>
          <w:rFonts w:ascii="Times New Roman"/>
          <w:b w:val="false"/>
          <w:i w:val="false"/>
          <w:color w:val="000000"/>
          <w:sz w:val="28"/>
        </w:rPr>
        <w:t>
      4. Тұрғын үй көмегі отбасының тұрғын үйді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5. Тұрғын үйді ұстау және коммуналдық қызмет тұтынуға ақы төлеу үшін шекті жол берілетін шығыс үлесі отбасының жиынтық кірістерінің 10 пайызы мөлшерінде белгіленеді.</w:t>
      </w:r>
      <w:r>
        <w:br/>
      </w:r>
      <w:r>
        <w:rPr>
          <w:rFonts w:ascii="Times New Roman"/>
          <w:b w:val="false"/>
          <w:i w:val="false"/>
          <w:color w:val="000000"/>
          <w:sz w:val="28"/>
        </w:rPr>
        <w:t>
      6. Тұрғын үй көмегін есептеу үшін алынатын барлық коммуналдық</w:t>
      </w:r>
      <w:r>
        <w:br/>
      </w:r>
      <w:r>
        <w:rPr>
          <w:rFonts w:ascii="Times New Roman"/>
          <w:b w:val="false"/>
          <w:i w:val="false"/>
          <w:color w:val="000000"/>
          <w:sz w:val="28"/>
        </w:rPr>
        <w:t>
қызметтерге және олардың өзгерістеріне арналған тарифтерді қызмет көрсетушілер береді.</w:t>
      </w:r>
    </w:p>
    <w:bookmarkStart w:name="z4" w:id="3"/>
    <w:p>
      <w:pPr>
        <w:spacing w:after="0"/>
        <w:ind w:left="0"/>
        <w:jc w:val="left"/>
      </w:pPr>
      <w:r>
        <w:rPr>
          <w:rFonts w:ascii="Times New Roman"/>
          <w:b/>
          <w:i w:val="false"/>
          <w:color w:val="000000"/>
        </w:rPr>
        <w:t xml:space="preserve"> 
2. Тұрғын үй көмегін беру шарттары</w:t>
      </w:r>
    </w:p>
    <w:bookmarkEnd w:id="3"/>
    <w:p>
      <w:pPr>
        <w:spacing w:after="0"/>
        <w:ind w:left="0"/>
        <w:jc w:val="both"/>
      </w:pPr>
      <w:r>
        <w:rPr>
          <w:rFonts w:ascii="Times New Roman"/>
          <w:b w:val="false"/>
          <w:i w:val="false"/>
          <w:color w:val="000000"/>
          <w:sz w:val="28"/>
        </w:rPr>
        <w:t>      7. Жеке меншігінде 1 бірліктен артық тұрғын үйі (үйі, пәтері) бар немесе тұрғын үй жайын жалға (жалдауға) берген тұлғалар тұрғын үй көмегін алу құқығынан айырылады.</w:t>
      </w:r>
      <w:r>
        <w:br/>
      </w:r>
      <w:r>
        <w:rPr>
          <w:rFonts w:ascii="Times New Roman"/>
          <w:b w:val="false"/>
          <w:i w:val="false"/>
          <w:color w:val="000000"/>
          <w:sz w:val="28"/>
        </w:rPr>
        <w:t>
      8. Жұмысқа жарамды, бірақ жұмыс істемейтін, оқымайтын, әскер қатарында қызмет етпейтін және жұмыспен қамту қызметінде тіркелмеген адамдары бар отбасылардың тұрғын үй көмегін алуға құқығы жоқ соның ішіне 50 жасқа толғандар (жынысына қарамастан), 1-ші, 2-ші топтағы мүгедектерді күтетіндер, мүгедек-балаларды күтетіндер, 80 жастан асқандар немесе 7 жасқа дейінгі баланы тәрбиелеумен шұғылданатындар, 18 жасқа толмаған төрт және оданда көп баланы тәрбиелеумен шұғылданатындар; мерзімі 12 аптадан асқан жүкті әйелдер; мүгедектіктері жоқ, бірақ есепке алынған туберкулез, наркологиялық, ісік ауруына шалдыққандар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9.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10. Тұрғын үй көмегіне өтінген кезде коммуналдық қызмет ақысы үшін берешектері бар отбасыларына, қарыздарына қарамастан, ережеге сәйкес,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Тарбағатай аудандық мәслихатының 2009.10.23 </w:t>
      </w:r>
      <w:r>
        <w:rPr>
          <w:rFonts w:ascii="Times New Roman"/>
          <w:b w:val="false"/>
          <w:i w:val="false"/>
          <w:color w:val="000000"/>
          <w:sz w:val="28"/>
        </w:rPr>
        <w:t>N 16-11</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11. Тоқсан сайын тұрғын үй көмегін алушыларға қайта аттестациялауды жүргізу керек. Бұл орайда, отбасының табыстары туралы анықтамалар және өтініш берген тоқсанның алдындағы тоқсанның коммуналдық қызмет ақыларының төленгені туралы түбіртектер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Тарбағатай аудандық мәслихатының 2009.07.21. </w:t>
      </w:r>
      <w:r>
        <w:rPr>
          <w:rFonts w:ascii="Times New Roman"/>
          <w:b w:val="false"/>
          <w:i w:val="false"/>
          <w:color w:val="000000"/>
          <w:sz w:val="28"/>
        </w:rPr>
        <w:t>№ 14-7</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12. Егер төлемақылар тарифтер мен норма шегінен аспаған жағдайда, тұрғын-үй көмегін тағайындауға нақты төленген төлем бойынша алынады. Шығындары, есептеу құралдарымен алынған жағдайда шығындау нормасынан аспаса, сол шығындар тұрғын-үй көмегін тағайындауға алынады.</w:t>
      </w:r>
      <w:r>
        <w:br/>
      </w:r>
      <w:r>
        <w:rPr>
          <w:rFonts w:ascii="Times New Roman"/>
          <w:b w:val="false"/>
          <w:i w:val="false"/>
          <w:color w:val="000000"/>
          <w:sz w:val="28"/>
        </w:rPr>
        <w:t>
      13. Егер отбасының ортажандық жиынтық табыстары кедейшілік белгісінің мөлшерінен төмен болса, тұрғын үйді ұстауға және тұрғын үй-коммуналдық қызметке төлеу үшін тұрғын үй көмегін белгілегенде, жиынды табыс Қазақстан Республикасының заң актілерінде белгіленген уақыттың тиісті мерзімінде бір есептік көрсеткішке кемиді.</w:t>
      </w:r>
      <w:r>
        <w:br/>
      </w:r>
      <w:r>
        <w:rPr>
          <w:rFonts w:ascii="Times New Roman"/>
          <w:b w:val="false"/>
          <w:i w:val="false"/>
          <w:color w:val="000000"/>
          <w:sz w:val="28"/>
        </w:rPr>
        <w:t>
      14. Жалғыз басты зейнеткерлердің, мүгедектердің, бірге тұратын жалғыз басты зейнеткерлерді, бірге тұратын зейнеткер мен мүгедекті және жалғыз тұратын ерлі-зайыпты зейнеткерлермен мүгедектердің, сондай-ақ құрамында жетім балалары бар отбасыларының құқыларын белгілеп тұрғын үй көмегін есептегенде, оларды қолдау мақсатында, табыстары Қазақстан Республикасының заң актілерінде белгіленген уақыттың тиісті мерзімінде екі есептік көрсеткішке /кемиді/ реттеледі.</w:t>
      </w:r>
      <w:r>
        <w:br/>
      </w:r>
      <w:r>
        <w:rPr>
          <w:rFonts w:ascii="Times New Roman"/>
          <w:b w:val="false"/>
          <w:i w:val="false"/>
          <w:color w:val="000000"/>
          <w:sz w:val="28"/>
        </w:rPr>
        <w:t>
      15. Орталықтан жылитын жеке үйде тұратын тұрмысы төмен отбасыларының тұрғын үй көмегін есептегенде, қызмет көрсетушілердің тұрғын үй көлемі әлеуметтік нормасының шегінде жоғалтылған жылудың төлемі тарифтерде есепке алынсын.</w:t>
      </w:r>
      <w:r>
        <w:br/>
      </w:r>
      <w:r>
        <w:rPr>
          <w:rFonts w:ascii="Times New Roman"/>
          <w:b w:val="false"/>
          <w:i w:val="false"/>
          <w:color w:val="000000"/>
          <w:sz w:val="28"/>
        </w:rPr>
        <w:t>
      16. Тұрғын үй көмегі үйлеріне жылыту мезгілінде жылу мен ыстық су қосылмаған және пәтерлері жергілікті жылыту приборлары арқылы жылитын пәтер иелеріне тағайындалады. Электр қуатының төлемі жылытумен ыстық судың, тұрғын үй көлемі нормасымен қызмет көрсетушіні тарифтарға сәйкес, төлеміне эквивалент есептеледі.</w:t>
      </w:r>
      <w:r>
        <w:br/>
      </w:r>
      <w:r>
        <w:rPr>
          <w:rFonts w:ascii="Times New Roman"/>
          <w:b w:val="false"/>
          <w:i w:val="false"/>
          <w:color w:val="000000"/>
          <w:sz w:val="28"/>
        </w:rPr>
        <w:t>
      17.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үміткер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мекенжайы бойынша тағайындалады. Бұл мекенжай бойынша тіркелмеген зайыбы немесе жұбайы өзінің тұрғылықты жерінен жәрдемақы алмайтынын дәлелдеу керек;</w:t>
      </w:r>
      <w:r>
        <w:br/>
      </w:r>
      <w:r>
        <w:rPr>
          <w:rFonts w:ascii="Times New Roman"/>
          <w:b w:val="false"/>
          <w:i w:val="false"/>
          <w:color w:val="000000"/>
          <w:sz w:val="28"/>
        </w:rPr>
        <w:t>
      2) үміткер заңды некеде болса, бірақ зайыбының қазіргі тұрғылықты жерін білмесе (көрсетпесе) және құқық қорғау органдарына бұл туралы мәлімдемесе, жәрдемақы тағайындалмайды;</w:t>
      </w:r>
      <w:r>
        <w:br/>
      </w:r>
      <w:r>
        <w:rPr>
          <w:rFonts w:ascii="Times New Roman"/>
          <w:b w:val="false"/>
          <w:i w:val="false"/>
          <w:color w:val="000000"/>
          <w:sz w:val="28"/>
        </w:rPr>
        <w:t>
      3) үміткердің үйіне 18 жасқа дейінгі бала тіркелген жағдайда, ол баланың ата-анасының табыстары туралы анықтаманы тапсыру қажет;</w:t>
      </w:r>
      <w:r>
        <w:br/>
      </w:r>
      <w:r>
        <w:rPr>
          <w:rFonts w:ascii="Times New Roman"/>
          <w:b w:val="false"/>
          <w:i w:val="false"/>
          <w:color w:val="000000"/>
          <w:sz w:val="28"/>
        </w:rPr>
        <w:t>
      4) үміткер оқу орнының күндізгі бөлімінде оқып, жалғыз тұрған жағдайда ата- анасының табыстары және олардың тұрғын үй жәрдемақыларын алулары туралы анықтаманы тапсыруы қажет.</w:t>
      </w:r>
      <w:r>
        <w:br/>
      </w:r>
      <w:r>
        <w:rPr>
          <w:rFonts w:ascii="Times New Roman"/>
          <w:b w:val="false"/>
          <w:i w:val="false"/>
          <w:color w:val="000000"/>
          <w:sz w:val="28"/>
        </w:rPr>
        <w:t>
      18.</w:t>
      </w:r>
      <w:r>
        <w:rPr>
          <w:rFonts w:ascii="Times New Roman"/>
          <w:b w:val="false"/>
          <w:i w:val="false"/>
          <w:color w:val="ff0000"/>
          <w:sz w:val="28"/>
        </w:rPr>
        <w:t xml:space="preserve"> алынып тасталды - Тарбағатай аудандық мәслихатының 2009.07.21. </w:t>
      </w:r>
      <w:r>
        <w:rPr>
          <w:rFonts w:ascii="Times New Roman"/>
          <w:b w:val="false"/>
          <w:i w:val="false"/>
          <w:color w:val="000000"/>
          <w:sz w:val="28"/>
        </w:rPr>
        <w:t>№ 14-7</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19. Тапсырылған құжатттардың қорытындысы бойынша отбасына шарт-өтініш жасалады, оған отбасының табысы мен коммуналдық ақы төлеулері еңгізіледі. Шарт-өтінішке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20. Уәкілетті органның шешімі тұрғын үй жәрдемақысын берудің негізі болып табылады (1 қосымша).</w:t>
      </w:r>
      <w:r>
        <w:br/>
      </w:r>
      <w:r>
        <w:rPr>
          <w:rFonts w:ascii="Times New Roman"/>
          <w:b w:val="false"/>
          <w:i w:val="false"/>
          <w:color w:val="000000"/>
          <w:sz w:val="28"/>
        </w:rPr>
        <w:t>
      21. Электрмен қамту, газбен қамту, канализация, жылумен қамту, қоқыс шығару, тұрғын үйді пайдалану бойынша шығындар талаптану тоқсанның алдындағы тоқсанның орташа түбіртектері бойынша есептеледі. (газбен, жылумен қамту негізгі түбіртек болмаған жағдайда, Материалдық тұрмыстық зерттеу актісімен белгіленеді.)</w:t>
      </w:r>
      <w:r>
        <w:br/>
      </w:r>
      <w:r>
        <w:rPr>
          <w:rFonts w:ascii="Times New Roman"/>
          <w:b w:val="false"/>
          <w:i w:val="false"/>
          <w:color w:val="000000"/>
          <w:sz w:val="28"/>
        </w:rPr>
        <w:t xml:space="preserve">
      22. </w:t>
      </w:r>
      <w:r>
        <w:rPr>
          <w:rFonts w:ascii="Times New Roman"/>
          <w:b w:val="false"/>
          <w:i w:val="false"/>
          <w:color w:val="ff0000"/>
          <w:sz w:val="28"/>
        </w:rPr>
        <w:t xml:space="preserve">алынып тасталды - Тарбағатай аудандық мәслихатының 2009.07.21. </w:t>
      </w:r>
      <w:r>
        <w:rPr>
          <w:rFonts w:ascii="Times New Roman"/>
          <w:b w:val="false"/>
          <w:i w:val="false"/>
          <w:color w:val="000000"/>
          <w:sz w:val="28"/>
        </w:rPr>
        <w:t>№ 14-7</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xml:space="preserve">
      23. </w:t>
      </w:r>
      <w:r>
        <w:rPr>
          <w:rFonts w:ascii="Times New Roman"/>
          <w:b w:val="false"/>
          <w:i w:val="false"/>
          <w:color w:val="ff0000"/>
          <w:sz w:val="28"/>
        </w:rPr>
        <w:t xml:space="preserve">алынып тасталды - Тарбағатай аудандық мәслихатының 2009.07.21. </w:t>
      </w:r>
      <w:r>
        <w:rPr>
          <w:rFonts w:ascii="Times New Roman"/>
          <w:b w:val="false"/>
          <w:i w:val="false"/>
          <w:color w:val="000000"/>
          <w:sz w:val="28"/>
        </w:rPr>
        <w:t>№ 14-7</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24. Тұрғын үй көмегін алушылар 10 күн ішінде тұрғын үй қызметіне өз тұрғын үйінің меншік формаларының, отбасы құрамының және оның жиынтық табыстарының, статусының өзгеруі туралы хабарлауы керек. (Уақытша жалданбалы жұмыс, көтерме жұмыс істегенде тапқан табыстарын, Арнаулы құрылған ауыл әкімдіктерінің, (Материалдық тұрмыстық актісімен бекітіледі).</w:t>
      </w:r>
      <w:r>
        <w:br/>
      </w:r>
      <w:r>
        <w:rPr>
          <w:rFonts w:ascii="Times New Roman"/>
          <w:b w:val="false"/>
          <w:i w:val="false"/>
          <w:color w:val="000000"/>
          <w:sz w:val="28"/>
        </w:rPr>
        <w:t>
      25. Берілген ақпараттың шындығы және дұрыстығы туралы күмән пайда болса, тұрғын үй көмегін тағайындайтын қызметкер отбасы табыстары, тұрғын үй шығындары және отбасы мүшелерінің шын тұрғылықты жерлері туралы ақпаратты талап етуге құқылы. Заңды және жеке тұлғалар шын ақпарат беруге міндетті. Талаптанған қүжаттар берілмеген жағдайда, тұрғын үй жәрдемақысы тағайындалмайды. Тұрғын үй қызметіне алдын ала жалған мәліметтер бергені үшін жалгерлер (немесе меншік үйдің иесі) құқықсыз алған сомасын өз еркімен қайтарады, ал бас тартқан жағдайда - сот тәртібінде.</w:t>
      </w:r>
    </w:p>
    <w:bookmarkStart w:name="z5" w:id="4"/>
    <w:p>
      <w:pPr>
        <w:spacing w:after="0"/>
        <w:ind w:left="0"/>
        <w:jc w:val="left"/>
      </w:pPr>
      <w:r>
        <w:rPr>
          <w:rFonts w:ascii="Times New Roman"/>
          <w:b/>
          <w:i w:val="false"/>
          <w:color w:val="000000"/>
        </w:rPr>
        <w:t xml:space="preserve"> 
3. Тұрғын үй көмегінің мөлшері</w:t>
      </w:r>
    </w:p>
    <w:bookmarkEnd w:id="4"/>
    <w:p>
      <w:pPr>
        <w:spacing w:after="0"/>
        <w:ind w:left="0"/>
        <w:jc w:val="both"/>
      </w:pPr>
      <w:r>
        <w:rPr>
          <w:rFonts w:ascii="Times New Roman"/>
          <w:b w:val="false"/>
          <w:i w:val="false"/>
          <w:color w:val="000000"/>
          <w:sz w:val="28"/>
        </w:rPr>
        <w:t>      26. Тұрғын үй көмегінің мөлшері жалгердің (меншік үй иесінің)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формула:</w:t>
      </w:r>
      <w:r>
        <w:br/>
      </w:r>
      <w:r>
        <w:rPr>
          <w:rFonts w:ascii="Times New Roman"/>
          <w:b w:val="false"/>
          <w:i w:val="false"/>
          <w:color w:val="000000"/>
          <w:sz w:val="28"/>
        </w:rPr>
        <w:t>
      П=МСПЖ-(t х д);</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МСПЖ - тұрғын үйге ең жоғары әлеуметтік төлем;</w:t>
      </w:r>
      <w:r>
        <w:br/>
      </w:r>
      <w:r>
        <w:rPr>
          <w:rFonts w:ascii="Times New Roman"/>
          <w:b w:val="false"/>
          <w:i w:val="false"/>
          <w:color w:val="000000"/>
          <w:sz w:val="28"/>
        </w:rPr>
        <w:t>
      t - тұрғын үй төлеміне нормативтік шығын (=10 %);</w:t>
      </w:r>
      <w:r>
        <w:br/>
      </w:r>
      <w:r>
        <w:rPr>
          <w:rFonts w:ascii="Times New Roman"/>
          <w:b w:val="false"/>
          <w:i w:val="false"/>
          <w:color w:val="000000"/>
          <w:sz w:val="28"/>
        </w:rPr>
        <w:t>
      д - отбасының жиынтық табыстары.</w:t>
      </w:r>
      <w:r>
        <w:br/>
      </w:r>
      <w:r>
        <w:rPr>
          <w:rFonts w:ascii="Times New Roman"/>
          <w:b w:val="false"/>
          <w:i w:val="false"/>
          <w:color w:val="000000"/>
          <w:sz w:val="28"/>
        </w:rPr>
        <w:t>
      Тұрғын үй көмегін есептеу кезінде келесідей коммуналдық қызметтерді тұтыну шығыстары мен нормативтері қолданылады:</w:t>
      </w:r>
      <w:r>
        <w:br/>
      </w:r>
      <w:r>
        <w:rPr>
          <w:rFonts w:ascii="Times New Roman"/>
          <w:b w:val="false"/>
          <w:i w:val="false"/>
          <w:color w:val="000000"/>
          <w:sz w:val="28"/>
        </w:rPr>
        <w:t>
      1) тұрғын үй алаңының нормасы:</w:t>
      </w:r>
      <w:r>
        <w:br/>
      </w:r>
      <w:r>
        <w:rPr>
          <w:rFonts w:ascii="Times New Roman"/>
          <w:b w:val="false"/>
          <w:i w:val="false"/>
          <w:color w:val="000000"/>
          <w:sz w:val="28"/>
        </w:rPr>
        <w:t>
      жалғыз басты тұрып жатқан азаматтарға-30 ш.м;</w:t>
      </w:r>
      <w:r>
        <w:br/>
      </w:r>
      <w:r>
        <w:rPr>
          <w:rFonts w:ascii="Times New Roman"/>
          <w:b w:val="false"/>
          <w:i w:val="false"/>
          <w:color w:val="000000"/>
          <w:sz w:val="28"/>
        </w:rPr>
        <w:t>
      2 адамнан тұратын отбасына -30 ш.м;</w:t>
      </w:r>
      <w:r>
        <w:br/>
      </w:r>
      <w:r>
        <w:rPr>
          <w:rFonts w:ascii="Times New Roman"/>
          <w:b w:val="false"/>
          <w:i w:val="false"/>
          <w:color w:val="000000"/>
          <w:sz w:val="28"/>
        </w:rPr>
        <w:t>
      3 адамнан тұратын отбасына әрбір адамға -15 ш.м;</w:t>
      </w:r>
      <w:r>
        <w:br/>
      </w:r>
      <w:r>
        <w:rPr>
          <w:rFonts w:ascii="Times New Roman"/>
          <w:b w:val="false"/>
          <w:i w:val="false"/>
          <w:color w:val="000000"/>
          <w:sz w:val="28"/>
        </w:rPr>
        <w:t>
      2) газды шығындау нормасы:</w:t>
      </w:r>
      <w:r>
        <w:br/>
      </w:r>
      <w:r>
        <w:rPr>
          <w:rFonts w:ascii="Times New Roman"/>
          <w:b w:val="false"/>
          <w:i w:val="false"/>
          <w:color w:val="000000"/>
          <w:sz w:val="28"/>
        </w:rPr>
        <w:t>
      1 адам тұрса -5,5 кг;</w:t>
      </w:r>
      <w:r>
        <w:br/>
      </w:r>
      <w:r>
        <w:rPr>
          <w:rFonts w:ascii="Times New Roman"/>
          <w:b w:val="false"/>
          <w:i w:val="false"/>
          <w:color w:val="000000"/>
          <w:sz w:val="28"/>
        </w:rPr>
        <w:t>
      2 адам тұрса-11 кг;</w:t>
      </w:r>
      <w:r>
        <w:br/>
      </w:r>
      <w:r>
        <w:rPr>
          <w:rFonts w:ascii="Times New Roman"/>
          <w:b w:val="false"/>
          <w:i w:val="false"/>
          <w:color w:val="000000"/>
          <w:sz w:val="28"/>
        </w:rPr>
        <w:t>
      3 адам тұрса-12 кг;</w:t>
      </w:r>
      <w:r>
        <w:br/>
      </w:r>
      <w:r>
        <w:rPr>
          <w:rFonts w:ascii="Times New Roman"/>
          <w:b w:val="false"/>
          <w:i w:val="false"/>
          <w:color w:val="000000"/>
          <w:sz w:val="28"/>
        </w:rPr>
        <w:t>
      4 адам тұрса-14 кг;</w:t>
      </w:r>
      <w:r>
        <w:br/>
      </w:r>
      <w:r>
        <w:rPr>
          <w:rFonts w:ascii="Times New Roman"/>
          <w:b w:val="false"/>
          <w:i w:val="false"/>
          <w:color w:val="000000"/>
          <w:sz w:val="28"/>
        </w:rPr>
        <w:t>
      5 адам тұрса-15 кг;</w:t>
      </w:r>
      <w:r>
        <w:br/>
      </w:r>
      <w:r>
        <w:rPr>
          <w:rFonts w:ascii="Times New Roman"/>
          <w:b w:val="false"/>
          <w:i w:val="false"/>
          <w:color w:val="000000"/>
          <w:sz w:val="28"/>
        </w:rPr>
        <w:t>
      3) электр қуатының тұтыну нормасы:</w:t>
      </w:r>
      <w:r>
        <w:br/>
      </w:r>
      <w:r>
        <w:rPr>
          <w:rFonts w:ascii="Times New Roman"/>
          <w:b w:val="false"/>
          <w:i w:val="false"/>
          <w:color w:val="000000"/>
          <w:sz w:val="28"/>
        </w:rPr>
        <w:t>
      1 адамға - 78 кВт;</w:t>
      </w:r>
      <w:r>
        <w:br/>
      </w:r>
      <w:r>
        <w:rPr>
          <w:rFonts w:ascii="Times New Roman"/>
          <w:b w:val="false"/>
          <w:i w:val="false"/>
          <w:color w:val="000000"/>
          <w:sz w:val="28"/>
        </w:rPr>
        <w:t>
      2 адамға (әрқайсысына)- 61 кВт;</w:t>
      </w:r>
      <w:r>
        <w:br/>
      </w:r>
      <w:r>
        <w:rPr>
          <w:rFonts w:ascii="Times New Roman"/>
          <w:b w:val="false"/>
          <w:i w:val="false"/>
          <w:color w:val="000000"/>
          <w:sz w:val="28"/>
        </w:rPr>
        <w:t>
      3 және одан артық адамға (әрқайсысына)- 54 кВт;</w:t>
      </w:r>
      <w:r>
        <w:br/>
      </w:r>
      <w:r>
        <w:rPr>
          <w:rFonts w:ascii="Times New Roman"/>
          <w:b w:val="false"/>
          <w:i w:val="false"/>
          <w:color w:val="000000"/>
          <w:sz w:val="28"/>
        </w:rPr>
        <w:t>
      тамақ дайындау үшін электр плиталарын қолданатындар үшін электр қуатының тұтыну нормасы; газды шығындау нормасына парапар болып саналады.</w:t>
      </w:r>
      <w:r>
        <w:br/>
      </w:r>
      <w:r>
        <w:rPr>
          <w:rFonts w:ascii="Times New Roman"/>
          <w:b w:val="false"/>
          <w:i w:val="false"/>
          <w:color w:val="000000"/>
          <w:sz w:val="28"/>
        </w:rPr>
        <w:t>
      Тұтыну нормативтері және оларды сумен жабдықтау, жылумен қамтамасыз ету, қоқысты жою, тұрғын үйді ұстауға шығыстар тарифтері қызмет берушілермен ұсынылады.</w:t>
      </w:r>
    </w:p>
    <w:bookmarkStart w:name="z6" w:id="5"/>
    <w:p>
      <w:pPr>
        <w:spacing w:after="0"/>
        <w:ind w:left="0"/>
        <w:jc w:val="left"/>
      </w:pPr>
      <w:r>
        <w:rPr>
          <w:rFonts w:ascii="Times New Roman"/>
          <w:b/>
          <w:i w:val="false"/>
          <w:color w:val="000000"/>
        </w:rPr>
        <w:t xml:space="preserve"> 
4. Тұрғын үй жәрдемақыларына үміткер азаматтардың (отбасыларының) жиынтық табысын есептеу</w:t>
      </w:r>
    </w:p>
    <w:bookmarkEnd w:id="5"/>
    <w:p>
      <w:pPr>
        <w:spacing w:after="0"/>
        <w:ind w:left="0"/>
        <w:jc w:val="both"/>
      </w:pPr>
      <w:r>
        <w:rPr>
          <w:rFonts w:ascii="Times New Roman"/>
          <w:b w:val="false"/>
          <w:i w:val="false"/>
          <w:color w:val="000000"/>
          <w:sz w:val="28"/>
        </w:rPr>
        <w:t>      27. Жиынтық табыстарының есептелуі отбасының табысын белгілеуге тұрғын үй жәрдемін тағайындайтын уәкілетті органымен жүргізіледі.</w:t>
      </w:r>
      <w:r>
        <w:br/>
      </w:r>
      <w:r>
        <w:rPr>
          <w:rFonts w:ascii="Times New Roman"/>
          <w:b w:val="false"/>
          <w:i w:val="false"/>
          <w:color w:val="000000"/>
          <w:sz w:val="28"/>
        </w:rPr>
        <w:t>
      28. Отбасының жиынтық табыстарын есептегенде табыстардың барлық түрлері өтініш берген кездегі барлық үй мүшелерінің , тұрғын үй көмегіне өтініш берген тоқсанның алдындағы тоқсанда нақтылы алынған кірістері есепке алынады.</w:t>
      </w:r>
      <w:r>
        <w:br/>
      </w:r>
      <w:r>
        <w:rPr>
          <w:rFonts w:ascii="Times New Roman"/>
          <w:b w:val="false"/>
          <w:i w:val="false"/>
          <w:color w:val="000000"/>
          <w:sz w:val="28"/>
        </w:rPr>
        <w:t>
Келесідей кірістер есептелмейді:</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балалы отбасыларына берілетін жәрдемақы;</w:t>
      </w:r>
      <w:r>
        <w:br/>
      </w:r>
      <w:r>
        <w:rPr>
          <w:rFonts w:ascii="Times New Roman"/>
          <w:b w:val="false"/>
          <w:i w:val="false"/>
          <w:color w:val="000000"/>
          <w:sz w:val="28"/>
        </w:rPr>
        <w:t>
      3) тұрғын-үй жәрдемақысы;</w:t>
      </w:r>
      <w:r>
        <w:br/>
      </w:r>
      <w:r>
        <w:rPr>
          <w:rFonts w:ascii="Times New Roman"/>
          <w:b w:val="false"/>
          <w:i w:val="false"/>
          <w:color w:val="000000"/>
          <w:sz w:val="28"/>
        </w:rPr>
        <w:t>
      4) қайтыс болғандарды жерлеуге бір жолғы төлемақы;</w:t>
      </w:r>
      <w:r>
        <w:br/>
      </w:r>
      <w:r>
        <w:rPr>
          <w:rFonts w:ascii="Times New Roman"/>
          <w:b w:val="false"/>
          <w:i w:val="false"/>
          <w:color w:val="000000"/>
          <w:sz w:val="28"/>
        </w:rPr>
        <w:t>
      5) бала туғандағы бір жолғы төлемақы;</w:t>
      </w:r>
      <w:r>
        <w:br/>
      </w:r>
      <w:r>
        <w:rPr>
          <w:rFonts w:ascii="Times New Roman"/>
          <w:b w:val="false"/>
          <w:i w:val="false"/>
          <w:color w:val="000000"/>
          <w:sz w:val="28"/>
        </w:rPr>
        <w:t>
      6) ақшалай және нақты түрде алынған қайырымдылық төлемақы;</w:t>
      </w:r>
      <w:r>
        <w:br/>
      </w:r>
      <w:r>
        <w:rPr>
          <w:rFonts w:ascii="Times New Roman"/>
          <w:b w:val="false"/>
          <w:i w:val="false"/>
          <w:color w:val="000000"/>
          <w:sz w:val="28"/>
        </w:rPr>
        <w:t>
      7) өз ісін бастауға және мал өсіруге алынған материалдық көмек;</w:t>
      </w:r>
      <w:r>
        <w:br/>
      </w:r>
      <w:r>
        <w:rPr>
          <w:rFonts w:ascii="Times New Roman"/>
          <w:b w:val="false"/>
          <w:i w:val="false"/>
          <w:color w:val="000000"/>
          <w:sz w:val="28"/>
        </w:rPr>
        <w:t>
      8) төтенше жағдайлар кезінде өзі, не дүние мүлкі жапа шеккені үшін төленген жәрдемақылар;</w:t>
      </w:r>
      <w:r>
        <w:br/>
      </w:r>
      <w:r>
        <w:rPr>
          <w:rFonts w:ascii="Times New Roman"/>
          <w:b w:val="false"/>
          <w:i w:val="false"/>
          <w:color w:val="000000"/>
          <w:sz w:val="28"/>
        </w:rPr>
        <w:t>
      9) отбасы мүшесінің төлеген алимент мөлшері;</w:t>
      </w:r>
      <w:r>
        <w:br/>
      </w:r>
      <w:r>
        <w:rPr>
          <w:rFonts w:ascii="Times New Roman"/>
          <w:b w:val="false"/>
          <w:i w:val="false"/>
          <w:color w:val="000000"/>
          <w:sz w:val="28"/>
        </w:rPr>
        <w:t>
      10) қорғаншының кірісі (қамқоршының) (қамқорлыққа алынғанға тағайындалған жәрдемақылар);</w:t>
      </w:r>
      <w:r>
        <w:br/>
      </w:r>
      <w:r>
        <w:rPr>
          <w:rFonts w:ascii="Times New Roman"/>
          <w:b w:val="false"/>
          <w:i w:val="false"/>
          <w:color w:val="000000"/>
          <w:sz w:val="28"/>
        </w:rPr>
        <w:t>
      11) жеңілдікпен жасанды тіс жасатуға барып қайту жол төлемі;</w:t>
      </w:r>
      <w:r>
        <w:br/>
      </w:r>
      <w:r>
        <w:rPr>
          <w:rFonts w:ascii="Times New Roman"/>
          <w:b w:val="false"/>
          <w:i w:val="false"/>
          <w:color w:val="000000"/>
          <w:sz w:val="28"/>
        </w:rPr>
        <w:t>
      12) Қазақстан Республикасының заңнамасына сәйкес, заттай берілген келесідей көмектер:</w:t>
      </w:r>
      <w:r>
        <w:br/>
      </w:r>
      <w:r>
        <w:rPr>
          <w:rFonts w:ascii="Times New Roman"/>
          <w:b w:val="false"/>
          <w:i w:val="false"/>
          <w:color w:val="000000"/>
          <w:sz w:val="28"/>
        </w:rPr>
        <w:t>
      дәрі-дәрмек;</w:t>
      </w:r>
      <w:r>
        <w:br/>
      </w:r>
      <w:r>
        <w:rPr>
          <w:rFonts w:ascii="Times New Roman"/>
          <w:b w:val="false"/>
          <w:i w:val="false"/>
          <w:color w:val="000000"/>
          <w:sz w:val="28"/>
        </w:rPr>
        <w:t>
      шипажайда емделу;</w:t>
      </w:r>
      <w:r>
        <w:br/>
      </w:r>
      <w:r>
        <w:rPr>
          <w:rFonts w:ascii="Times New Roman"/>
          <w:b w:val="false"/>
          <w:i w:val="false"/>
          <w:color w:val="000000"/>
          <w:sz w:val="28"/>
        </w:rPr>
        <w:t>
      жасанды - ортопедтік бұйымдар (жасауы және жөндеуі);</w:t>
      </w:r>
      <w:r>
        <w:br/>
      </w:r>
      <w:r>
        <w:rPr>
          <w:rFonts w:ascii="Times New Roman"/>
          <w:b w:val="false"/>
          <w:i w:val="false"/>
          <w:color w:val="000000"/>
          <w:sz w:val="28"/>
        </w:rPr>
        <w:t>
      жылжу құралы (мүгедек арбашалары) және мүгедектерді оңалту үшін</w:t>
      </w:r>
      <w:r>
        <w:br/>
      </w:r>
      <w:r>
        <w:rPr>
          <w:rFonts w:ascii="Times New Roman"/>
          <w:b w:val="false"/>
          <w:i w:val="false"/>
          <w:color w:val="000000"/>
          <w:sz w:val="28"/>
        </w:rPr>
        <w:t>
      бөлінген бұйымдар;</w:t>
      </w:r>
      <w:r>
        <w:br/>
      </w:r>
      <w:r>
        <w:rPr>
          <w:rFonts w:ascii="Times New Roman"/>
          <w:b w:val="false"/>
          <w:i w:val="false"/>
          <w:color w:val="000000"/>
          <w:sz w:val="28"/>
        </w:rPr>
        <w:t>
      білім заңнамаларына сәйкес, білім ұйымдарында тегін</w:t>
      </w:r>
      <w:r>
        <w:br/>
      </w:r>
      <w:r>
        <w:rPr>
          <w:rFonts w:ascii="Times New Roman"/>
          <w:b w:val="false"/>
          <w:i w:val="false"/>
          <w:color w:val="000000"/>
          <w:sz w:val="28"/>
        </w:rPr>
        <w:t>
      тамақтандыру мен көмектер;</w:t>
      </w:r>
      <w:r>
        <w:br/>
      </w:r>
      <w:r>
        <w:rPr>
          <w:rFonts w:ascii="Times New Roman"/>
          <w:b w:val="false"/>
          <w:i w:val="false"/>
          <w:color w:val="000000"/>
          <w:sz w:val="28"/>
        </w:rPr>
        <w:t>
      13) көші-қон заңнамаларына сәйкес оралмандарға тұрақты жерге қоныстану үшін, дүние мүлкін көшіру үшін төленетін квоталар, тұрғын үй сатып алған қаражаттары;</w:t>
      </w:r>
      <w:r>
        <w:br/>
      </w:r>
      <w:r>
        <w:rPr>
          <w:rFonts w:ascii="Times New Roman"/>
          <w:b w:val="false"/>
          <w:i w:val="false"/>
          <w:color w:val="000000"/>
          <w:sz w:val="28"/>
        </w:rPr>
        <w:t>
      14) облыс әкімінің жеке тұлғаларға коммуналдық шығын өтеу үшін бөлінген қаражаттары;</w:t>
      </w:r>
      <w:r>
        <w:br/>
      </w:r>
      <w:r>
        <w:rPr>
          <w:rFonts w:ascii="Times New Roman"/>
          <w:b w:val="false"/>
          <w:i w:val="false"/>
          <w:color w:val="000000"/>
          <w:sz w:val="28"/>
        </w:rPr>
        <w:t>
      15) алынған микронесиелердің сомалары.</w:t>
      </w:r>
      <w:r>
        <w:br/>
      </w:r>
      <w:r>
        <w:rPr>
          <w:rFonts w:ascii="Times New Roman"/>
          <w:b w:val="false"/>
          <w:i w:val="false"/>
          <w:color w:val="000000"/>
          <w:sz w:val="28"/>
        </w:rPr>
        <w:t xml:space="preserve">
      29. Ауылдық жердің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тоқсанда үш есептік көрсеткіш мөлшерінде есепке алынады, үлкен мал басынан екі және одан көп бас болғанда бес есептік көрсеткіш мөлшерінде есепке алынады. </w:t>
      </w:r>
      <w:r>
        <w:br/>
      </w:r>
      <w:r>
        <w:rPr>
          <w:rFonts w:ascii="Times New Roman"/>
          <w:b w:val="false"/>
          <w:i w:val="false"/>
          <w:color w:val="000000"/>
          <w:sz w:val="28"/>
        </w:rPr>
        <w:t>
      30. Қалалық үлгідегі кенттердің тұрғындары үшін үлкен мал басынан бір бас болғандағы жеке қосалқы шаруашылықтан табыс (саяжай учаскелерден, бау-бақшалардан түсетін табыстарды қоспағанда саяжай учаскелерден, бау-бақшалардан түсетін табыстарды қоспағанда) тоқсанда екі есептік көрсеткіш мөлшерінде есепке алынады, үлкен мал басынан екі және одан көп бас болғанда төрт есептік көрсеткіш мөлшерінде есепке алынады.</w:t>
      </w:r>
      <w:r>
        <w:br/>
      </w:r>
      <w:r>
        <w:rPr>
          <w:rFonts w:ascii="Times New Roman"/>
          <w:b w:val="false"/>
          <w:i w:val="false"/>
          <w:color w:val="000000"/>
          <w:sz w:val="28"/>
        </w:rPr>
        <w:t>
      31. Жиынтық табысты есептегенде өнімді жасқа толмаған үй малы есепке алынбайды (2 қосымша). Жеке кәсіптік істерден, мүліктік және жер пайынан түсетін табыстар мәлімделген болып саналады.</w:t>
      </w:r>
      <w:r>
        <w:br/>
      </w:r>
      <w:r>
        <w:rPr>
          <w:rFonts w:ascii="Times New Roman"/>
          <w:b w:val="false"/>
          <w:i w:val="false"/>
          <w:color w:val="000000"/>
          <w:sz w:val="28"/>
        </w:rPr>
        <w:t>
      32. Құжаттамалы расталған табыстар түрлеріне еңбектен, зейнетақыдан, жәрдемақыдан және алименттерден түсетін табыстар жатады. Отбасының жиынтық табысы алименттердің есебінсіз саналады, егер де төлеуші:</w:t>
      </w:r>
      <w:r>
        <w:br/>
      </w:r>
      <w:r>
        <w:rPr>
          <w:rFonts w:ascii="Times New Roman"/>
          <w:b w:val="false"/>
          <w:i w:val="false"/>
          <w:color w:val="000000"/>
          <w:sz w:val="28"/>
        </w:rPr>
        <w:t>
      1) жұмыс істемейтін және жұмыспен қамту мәселелері жөніндегі уәкілетті органда жұмыссыз болып тіркелмеген (анықтама ұсынылғанда);</w:t>
      </w:r>
      <w:r>
        <w:br/>
      </w:r>
      <w:r>
        <w:rPr>
          <w:rFonts w:ascii="Times New Roman"/>
          <w:b w:val="false"/>
          <w:i w:val="false"/>
          <w:color w:val="000000"/>
          <w:sz w:val="28"/>
        </w:rPr>
        <w:t>
      2) 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психоневрологиялық диспансерлерде (стационарларда), емделу-еңбек профилакторияларында (ЕЕП) емделуде немесе есепте болған (анықтама ұсынылғанда);</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(анықтама ұсынылғанда) жағдайларда.</w:t>
      </w:r>
      <w:r>
        <w:br/>
      </w:r>
      <w:r>
        <w:rPr>
          <w:rFonts w:ascii="Times New Roman"/>
          <w:b w:val="false"/>
          <w:i w:val="false"/>
          <w:color w:val="000000"/>
          <w:sz w:val="28"/>
        </w:rPr>
        <w:t>
      33. Әділет басқармасының тұрғылықты жерлері бойынша тіркеген адамдарды тұрғындарын құжаттандыру және тіркеу ережелеріне сәйкес есептеу керек. Отбасының жиынтық табыстары өтініш берген тоқсанның алдындағы тоқсанға отбасының барлық мүшелерінің және осы мекен жай бойынша тіркелген басқа да адамдардың табыстарын қосу жолымен есептеледі.</w:t>
      </w:r>
      <w:r>
        <w:br/>
      </w:r>
      <w:r>
        <w:rPr>
          <w:rFonts w:ascii="Times New Roman"/>
          <w:b w:val="false"/>
          <w:i w:val="false"/>
          <w:color w:val="000000"/>
          <w:sz w:val="28"/>
        </w:rPr>
        <w:t>
      34. Бір тоқсаннан көп мерзімге төленетін бір жолғы төлемді алғанда, жиынтық табыста барлық табыс жиынын табыс алған айлар санына бөлуден алынып және 3 айға көбейтілген табыстың жиыны есепке алынады.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35. Отбасының орта жандық табыстары 1 айға отбасының тоқсандық жиынтық табыстарын отбасы мүшелерінің санына және 3 айға бөлу жолымен есептеледі.</w:t>
      </w:r>
      <w:r>
        <w:br/>
      </w:r>
      <w:r>
        <w:rPr>
          <w:rFonts w:ascii="Times New Roman"/>
          <w:b w:val="false"/>
          <w:i w:val="false"/>
          <w:color w:val="000000"/>
          <w:sz w:val="28"/>
        </w:rPr>
        <w:t>
      36. Өтініш берушілер ұсынған мәліметтердің сенімділігіне заңда белгіленген тәртіпте жауапты.</w:t>
      </w:r>
    </w:p>
    <w:bookmarkStart w:name="z7" w:id="6"/>
    <w:p>
      <w:pPr>
        <w:spacing w:after="0"/>
        <w:ind w:left="0"/>
        <w:jc w:val="left"/>
      </w:pPr>
      <w:r>
        <w:rPr>
          <w:rFonts w:ascii="Times New Roman"/>
          <w:b/>
          <w:i w:val="false"/>
          <w:color w:val="000000"/>
        </w:rPr>
        <w:t xml:space="preserve"> 
5. Өздері жылытатын жеке меншік үй құрылыстарында тұратын тұрмысы төмен отбасыларға (азаматтарға) тұрғын үй</w:t>
      </w:r>
      <w:r>
        <w:br/>
      </w:r>
      <w:r>
        <w:rPr>
          <w:rFonts w:ascii="Times New Roman"/>
          <w:b/>
          <w:i w:val="false"/>
          <w:color w:val="000000"/>
        </w:rPr>
        <w:t>
жәрдемақыларын ұсыну тәртібі</w:t>
      </w:r>
    </w:p>
    <w:bookmarkEnd w:id="6"/>
    <w:p>
      <w:pPr>
        <w:spacing w:after="0"/>
        <w:ind w:left="0"/>
        <w:jc w:val="both"/>
      </w:pPr>
      <w:r>
        <w:rPr>
          <w:rFonts w:ascii="Times New Roman"/>
          <w:b w:val="false"/>
          <w:i w:val="false"/>
          <w:color w:val="000000"/>
          <w:sz w:val="28"/>
        </w:rPr>
        <w:t>      37. Өздері жылытатын жеке меншік үй құрылыстарында тұратын тұрмысы төмен отбасыларына тұрғын үй жәрдемақысы үй иесіне, жалдаушылар тұрғын үйді жалдауға келісім-шарт болғанда беріледі.</w:t>
      </w:r>
      <w:r>
        <w:br/>
      </w:r>
      <w:r>
        <w:rPr>
          <w:rFonts w:ascii="Times New Roman"/>
          <w:b w:val="false"/>
          <w:i w:val="false"/>
          <w:color w:val="000000"/>
          <w:sz w:val="28"/>
        </w:rPr>
        <w:t>
      38. Өздері жылытатын, жеке меншік үй құрылыстарында тұратын</w:t>
      </w:r>
      <w:r>
        <w:br/>
      </w:r>
      <w:r>
        <w:rPr>
          <w:rFonts w:ascii="Times New Roman"/>
          <w:b w:val="false"/>
          <w:i w:val="false"/>
          <w:color w:val="000000"/>
          <w:sz w:val="28"/>
        </w:rPr>
        <w:t>
отбасыларға тұрғын үй көмегін есептеу үшін көмірдің әлеуметтік шығын жалпы ауданның 1 шаршы метріне 129,8 кг, бірақ бір үйге 4000 кг аспауы керек.</w:t>
      </w:r>
      <w:r>
        <w:br/>
      </w:r>
      <w:r>
        <w:rPr>
          <w:rFonts w:ascii="Times New Roman"/>
          <w:b w:val="false"/>
          <w:i w:val="false"/>
          <w:color w:val="000000"/>
          <w:sz w:val="28"/>
        </w:rPr>
        <w:t>
      39. Көмірдің құнын есептеу үшін, көмірдің сатып алынған нақты бағасы алынады;</w:t>
      </w:r>
      <w:r>
        <w:br/>
      </w:r>
      <w:r>
        <w:rPr>
          <w:rFonts w:ascii="Times New Roman"/>
          <w:b w:val="false"/>
          <w:i w:val="false"/>
          <w:color w:val="000000"/>
          <w:sz w:val="28"/>
        </w:rPr>
        <w:t>
      40. Өздері жылытатын жеке меншік үй құрылыстарында қолданылып басқа жанармай түрлерінің құны мен шығын нормасын, тұрғын үй көмегін есептегенде көмірдің құны мен шығын нормасына эквивалентті деп есептеу керек.</w:t>
      </w:r>
      <w:r>
        <w:br/>
      </w:r>
      <w:r>
        <w:rPr>
          <w:rFonts w:ascii="Times New Roman"/>
          <w:b w:val="false"/>
          <w:i w:val="false"/>
          <w:color w:val="000000"/>
          <w:sz w:val="28"/>
        </w:rPr>
        <w:t>
      41. Көмірді сатып алу мезгіліне байланысты көмірдің тұрғын үйге барлық әлеуметтік шығын нормасын (көмірдің құнын) өтініш жасаған тоқсанына қарай әлеуметтік көмек есептегенде үш айға алынады.</w:t>
      </w:r>
      <w:r>
        <w:br/>
      </w:r>
      <w:r>
        <w:rPr>
          <w:rFonts w:ascii="Times New Roman"/>
          <w:b w:val="false"/>
          <w:i w:val="false"/>
          <w:color w:val="000000"/>
          <w:sz w:val="28"/>
        </w:rPr>
        <w:t>
      42. Тұрғын үй көмегін есептегенде жеке меншік үй құрылысында тұратын отбасының табысын өтініш берген тоқсанның алдындағы тоқсанға есептеу керек.</w:t>
      </w:r>
      <w:r>
        <w:br/>
      </w:r>
      <w:r>
        <w:rPr>
          <w:rFonts w:ascii="Times New Roman"/>
          <w:b w:val="false"/>
          <w:i w:val="false"/>
          <w:color w:val="000000"/>
          <w:sz w:val="28"/>
        </w:rPr>
        <w:t>
      43. Тұрғын үй көмегін есептегенде отбасы көмірдің қанша тонна, қандай бағамен алынғаны туралы анықтама ұсынады (ол болмаған жағдайда жергілікті ауылдық (кенттік) әкімшіліктен, әкім қолымен расталған көмірдің мөлшері мен бағасы туралы акт беріледі), ақырғы тұрғын үй көмегін алғаннан кейінгі бір жыл мерзімінде сатып алынған.</w:t>
      </w:r>
      <w:r>
        <w:br/>
      </w:r>
      <w:r>
        <w:rPr>
          <w:rFonts w:ascii="Times New Roman"/>
          <w:b w:val="false"/>
          <w:i w:val="false"/>
          <w:color w:val="000000"/>
          <w:sz w:val="28"/>
        </w:rPr>
        <w:t>
      44. Электр қуаты, газ, су, қоқыс жою, тұрғын үйді ұстауға шығындарын өтініш берген тоқсанның алдындағы тоқсандағы квитанциялардың орташаларын есепке алу керек.</w:t>
      </w:r>
    </w:p>
    <w:bookmarkStart w:name="z8" w:id="7"/>
    <w:p>
      <w:pPr>
        <w:spacing w:after="0"/>
        <w:ind w:left="0"/>
        <w:jc w:val="left"/>
      </w:pPr>
      <w:r>
        <w:rPr>
          <w:rFonts w:ascii="Times New Roman"/>
          <w:b/>
          <w:i w:val="false"/>
          <w:color w:val="000000"/>
        </w:rPr>
        <w:t xml:space="preserve"> 
5. Тұрғын үй көмегінің қаржыландыруы мен төлемі</w:t>
      </w:r>
    </w:p>
    <w:bookmarkEnd w:id="7"/>
    <w:p>
      <w:pPr>
        <w:spacing w:after="0"/>
        <w:ind w:left="0"/>
        <w:jc w:val="both"/>
      </w:pPr>
      <w:r>
        <w:rPr>
          <w:rFonts w:ascii="Times New Roman"/>
          <w:b w:val="false"/>
          <w:i w:val="false"/>
          <w:color w:val="000000"/>
          <w:sz w:val="28"/>
        </w:rPr>
        <w:t>      45. Тұрғын үй көмегі бюджет қаражаттарының есебінен көрсетіледі. Тұрғын үй көмегі ақшалай төлем ретінде тағайындалады.</w:t>
      </w:r>
      <w:r>
        <w:br/>
      </w:r>
      <w:r>
        <w:rPr>
          <w:rFonts w:ascii="Times New Roman"/>
          <w:b w:val="false"/>
          <w:i w:val="false"/>
          <w:color w:val="000000"/>
          <w:sz w:val="28"/>
        </w:rPr>
        <w:t>
      46. Тұрғын үй көмегінің төлемі осы мақсаттарға жергілікті бюджеттен бөлінген қаржаттар есебінен азаматтардың салымы бойынша шоттарына есептелуі жолымен екінші деңгейдегі банкілер (бұдан әрі тиісті почта бөлімшелері ) арқылы жүргізіледі. Тұрғын үй көмегі төлемінің тәртібі мен шарты аудандық жұмыспен қамту және әлеуметтік бағдарламалар бөлімі және тиісті банкілер, почта бөлімшелері арасындағы жасалған агенттік келісімімен белгіленеді.</w:t>
      </w:r>
      <w:r>
        <w:br/>
      </w:r>
      <w:r>
        <w:rPr>
          <w:rFonts w:ascii="Times New Roman"/>
          <w:b w:val="false"/>
          <w:i w:val="false"/>
          <w:color w:val="000000"/>
          <w:sz w:val="28"/>
        </w:rPr>
        <w:t>
      47. Тиісті банкілердің филиалдары жоқ Қазақстан Республикасының елді мекендерінде аталған төлемдер агенттік келісім негізінде аудандық жұмыспен қамту және әлеуметтік бағдарламалар бөлімі белгілеген органдар арқылы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