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8d67" w14:textId="4318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"Северо-Восток" ауданындағы жаңа көшеге "Жигер көшесі" атауын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27 мамырдағы N 8-5 шешімі және Батыс Қазақстан облысы Орал қаласы әкімдігінің 2008 жылғы 24 сәуірдегі N 1044 қаулысы. Батыс Қазақстан облысы Орал қаласының Әділет басқармасында 2008 жылғы 12 маусымда N 7-1-92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әділет Департаментінің 2008 жылғы 6 наурыздағы N 4-1323 Заңды бұзушылықты жою туралы ұсынысын қарап және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бабын, Қазақстан Республикасының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 бабын басшылыққа алып,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"Северо-Восток" ауданындағы жаңа көшеге "Жигер көшесі" атауы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мәслихатының 2007 жылғы 13 маусымдағы N 46-22 және Орал қалалық әкімдігінің 2007 жылғы 31 мамырдағы N 1186 бірлескен шешімі мен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мен қаулы оның бірінші ресми жарияланған күнінен бастап қолданысқа енгізіледі және 2007 жылғы 13 маусымнан бастап туындаған қатынастарға таратылады.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8-ші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