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75b7" w14:textId="a397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2007 жылғы 13 желтоқсандағы N 2947 "Жәңгір хан көшесіндегі N 47, 53, 55, 57, 57/1, 59, 61 тұрғын үйлердің жылуына жылу энергиясын  тұтыну нормасын бекіту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2008 жылғы 19 маусымдағы N 1606 қаулысы. Батыс Қазақстан облысы Орал қаласының Әділет басқармасында 2008 жылғы 30 маусымда N 7-1-99 тіркелді. Күші жойылды - Батыс Қазақстан облысы Орал қаласы әкімдігінің 2009 жылғы 24 желтоқсандағы N 3224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қаласы әкімдігінің 2009.12.24 N 3224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қаласы әкімдігінің "Жәңгір хан көшесіндегі N 47, 53, 55, 57, 57/1, 59, 61 тұрғын үйлердің жылуына жылу энергиясының тұтыну нормасын бекіту туралы" 2007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2947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7-1-81 нөмірмен тіркелген, 2008 жылғы 24 қаңтардағы "Жайық үні" газетінің 4 нөмірімен жарияланған) қаулысына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3-1-тармақпен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Осы қаулы алғаш ресми жарияланған күнінен бастап қолданысқа енгізіледі".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