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d36d" w14:textId="9ccd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7 жылғы 13 маусымдағы № 46-15 "Орал қаласының жасыл желектерін күтіп ұстау мен қорғау Ережесі"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9 қыркүйектегі № 11-17 шешімі. Батыс Қазақстан облысы Орал қаласының әділет басқармасында 2008 жылғы 1 қазанда № 7-1-113 тіркелді. Күші жойылды - Батыс Қазақстан облысы Орал қаласы мәслихаттың 2012 жылғы 28 мамырдағы № 5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мәслихаттың 2012.05.28 № 5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3 бабына,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Орал қаласының жасыл желектерін күтіп ұстау мен қорғау Ережесі" туралы" 2007 жылғы 13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46-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зілімінде 2007 жылғы 19 шілдеде 7-1-72 нөмірмен тіркелген, "Жайық үні" газетінің 2007 жылғы 30 тамыздағы № 35, "Пульс города" газетінің 2007 жылғы 13 қыркүйектегі № 37, 2007 жылғы 20 қыркүйектегі № 38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ми жарияланған күннен бастап күшіне енеді" сөздері "ресми жарияланған күнінен бастап қолданысқа енгізіледі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-ші се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