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5b47" w14:textId="4305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25 желтоқсандағы N 4-4 "2008 жылға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мәслихаттың 2008 жылғы 23 желтоқсандағы N 13-2 шешімі. Батыс Қазақстан облысы Орал қаласының Әділет басқармасында 2008 жылғы 25 желтоқсанда N 7-1-120 тіркелді. Күші жойылды - Батыс Қазақстан облысы Орал қалалық мәслихатының 2009 жылғы 31 наурыздағы N 15-9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қалалық мәслихатының 2009.03.31 N 15-9 Шешімімен.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111 бабының 1 тармағына,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1) тармақшасына 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Орал қалалық мәслихатының "2008 жылға арналған қалалық бюджет туралы" 2007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7-1-78 тіркелген, "Жайық үні" газетінің 2008 жылғы 17 қаңтарда және "Пульс города" газетінің 2008 жылғы 17 қаңтардағы, 2008 жылғы 31 қаңтардағы, 2008 жылғы 7 ақпандағы, 2008 жылғы 14 ақпандағы, 2008 жылғы 21 ақпандағы жарияланған), Орал қалалық мәслихатының "2007 жылғы 25 желтоқсандағы N 4-4 "2008 жылға арналған қалалық бюджет туралы" мәслихаттың шешіміне өзгерістер мен толықтырулар енгізу туралы" 2008 жылғы 6 наурыздағы 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000000"/>
          <w:sz w:val="28"/>
        </w:rPr>
        <w:t> шешімімен (нормативтік құқықтық кесімдерді мемлекеттік тіркеу тізілімінде N 7-1-83 тіркелген, "Жайық үні" газетінің N 16, N 17, N 19 2008 жылғы 17 сәуірдегі, 2008 жылғы 24 сәуірдегі, 2008 жылғы 8 мамырдағы және "Пульс города" газетінің N 15, N 16, N 17 2008 жылғы 10 сәуірдегі, 2008 жылғы 17 сәуірдегі, 2008 жылғы 24 сәуірдегі жарияланған), Орал қалалық мәслихатының "2007 жылғы 25 желтоқсандағы N 4-4 "2008 жылға арналған қалалық бюджет туралы" мәслихаттың шешіміне өзгерістер мен толықтырулар енгізу туралы" 2008 жылғы 27 мамырдағы </w:t>
      </w:r>
      <w:r>
        <w:rPr>
          <w:rFonts w:ascii="Times New Roman"/>
          <w:b w:val="false"/>
          <w:i w:val="false"/>
          <w:color w:val="000000"/>
          <w:sz w:val="28"/>
        </w:rPr>
        <w:t>N 8-3</w:t>
      </w:r>
      <w:r>
        <w:rPr>
          <w:rFonts w:ascii="Times New Roman"/>
          <w:b w:val="false"/>
          <w:i w:val="false"/>
          <w:color w:val="000000"/>
          <w:sz w:val="28"/>
        </w:rPr>
        <w:t> шешімімен (нормативтік құқықтық кесімдерді мемлекеттік тіркеу тізілімінде N 7-1-91 тіркелген, "Жайық үні" газетінің N 24, N 25, N 26 2008 жылғы 12 маусымдағы, 2008 жылғы 19 маусымдағы, 2008 жылғы 26 маусымдағы және "Пульс города" газетінің N 24, N 25, N 26 2008 жылғы 12 маусымдағы, 2008 жылғы 19 маусымдағы, 2008 жылғы 26 маусымдағы жарияланған), Орал қалалық мәслихатының "2007 жылғы 25 желтоқсандағы N 4-4 "2008 жылға арналған қалалық бюджет туралы" мәслихаттың шешіміне өзгерістер мен толықтырулар енгізу туралы" 2008 жылғы 12 тамыздағы </w:t>
      </w:r>
      <w:r>
        <w:rPr>
          <w:rFonts w:ascii="Times New Roman"/>
          <w:b w:val="false"/>
          <w:i w:val="false"/>
          <w:color w:val="000000"/>
          <w:sz w:val="28"/>
        </w:rPr>
        <w:t>N 10-2</w:t>
      </w:r>
      <w:r>
        <w:rPr>
          <w:rFonts w:ascii="Times New Roman"/>
          <w:b w:val="false"/>
          <w:i w:val="false"/>
          <w:color w:val="000000"/>
          <w:sz w:val="28"/>
        </w:rPr>
        <w:t> шешімімен (нормативтік құқықтық кесімдерді мемлекеттік тіркеу тізілімінде N 7-1-109 тіркелген, "Жайық үні" газетінің N 35, N 36, N 37 2008 жылғы 28 тамыздағы, 2008 жылғы 4 қыркүйектегі, 2008 жылғы 11 қыркүйектегі және "Пульс города" газетінің N 35, N 36, N 37 2008 жылғы 28 тамыздағы, 2008 жылғы 4 қыркүйектегі, 2008 жылғы 11 қыркүйектегі жарияланған), Орал қалалық мәслихатының "2007 жылғы 25 желтоқсандағы N 4-4 "2008 жылға арналған қалалық бюджет туралы" мәслихаттың шешіміне өзгерістер мен толықтырулар енгізу туралы" 2008 жылғы 23 қазандағы </w:t>
      </w:r>
      <w:r>
        <w:rPr>
          <w:rFonts w:ascii="Times New Roman"/>
          <w:b w:val="false"/>
          <w:i w:val="false"/>
          <w:color w:val="000000"/>
          <w:sz w:val="28"/>
        </w:rPr>
        <w:t>N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(нормативтік құқықтық кесімдерді мемлекеттік тіркеу тізілімінде N 7-1-116 тіркелген, "Жайық үні" газетінің N 46, N 47 2008 жылғы 13 қарашадағы, 2008 жылғы 20 қарашадағы және "Пульс города" газетінің N 46, N 47 2008 жылғы 13 қарашадағы, 2008 жылғы 20 қарашадағы жарияланған) енгізілген өзгерістер мен толықтыруларды ескере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2008 жылға арналған қалалық бюджет 1 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- 14 656 668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- 5 426 909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- 138 497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- 2 685 050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- 6 406 212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- 13 389 504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айырым - 1 267 164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бюджеттен кредиттеу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 операциясымен айырым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- 1 267 164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-1 267 164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- 305 382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-1 793 022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- 220 476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"234 394" саны "194 347"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"6 168" саны "7 012"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"19 969" саны "14 317"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"7 021" саны "6 900"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"103 131" саны "279 831"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келесі мазмұндағы 8-1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"8-1. 2008 жылға арналған қалалық бюджет шығынындағы 9 100 мың теңге сомасында пайдаланылмаған (толық пайдаланылмаған) нысаналы трансферттерді облыстық бюджетке қайтару қарастырылғаны ескерілсін";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аталған шешімнің 1, 2, 3, 4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қаласының қаржы бөлімі төлемдер бойынша бюджеттік бағдарламаларды қаржыландырудың жиынтық жоспарына, міндеттемелер бойынша бюджеттік бағдарламаларды қаржыландырудың жиынтық жоспарына тиісті өзгертулерді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қаржы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2008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 кезеті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13-ші сессиясының төрағасы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13-2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2007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753"/>
        <w:gridCol w:w="793"/>
        <w:gridCol w:w="713"/>
        <w:gridCol w:w="4893"/>
        <w:gridCol w:w="233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14 656 668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5 426 909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937 722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634 967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214 445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272 217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 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107 618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2 685 050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2 387 550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2 387 550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6 406 212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6 406 212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6 406 212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13 389 504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184 725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 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5 617 192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3 213 733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3 213 733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2 783 942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207 817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1 465 793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1 362 379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1 362 379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484 094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428 653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384 491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100 811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4 315 605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2 328 995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мүліктi иелiктен айыру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2 320 409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1 083 532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1 236 877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1 875 840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1 597 211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889 949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501 561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 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66 128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халықтық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шикізаттық құнын иелеріне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244 254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244 254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  ауылдық елді мекендердің бас жоспарларын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481 845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476 495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  және ауданiшiлiк қоғамдық жолаушылар тасымалдарын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1 283 965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1 271 492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977 919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126 031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851 888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293 573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293 573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 берілетін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айырымы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 операциясымен айырымы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-1 267 164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13-2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2007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бөлінген,</w:t>
      </w:r>
      <w:r>
        <w:br/>
      </w:r>
      <w:r>
        <w:rPr>
          <w:rFonts w:ascii="Times New Roman"/>
          <w:b/>
          <w:i w:val="false"/>
          <w:color w:val="000000"/>
        </w:rPr>
        <w:t>
бюджеттік инвестициялық жобаларын</w:t>
      </w:r>
      <w:r>
        <w:br/>
      </w:r>
      <w:r>
        <w:rPr>
          <w:rFonts w:ascii="Times New Roman"/>
          <w:b/>
          <w:i w:val="false"/>
          <w:color w:val="000000"/>
        </w:rPr>
        <w:t>
(бағдарламаларын)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</w:t>
      </w:r>
      <w:r>
        <w:br/>
      </w:r>
      <w:r>
        <w:rPr>
          <w:rFonts w:ascii="Times New Roman"/>
          <w:b/>
          <w:i w:val="false"/>
          <w:color w:val="000000"/>
        </w:rPr>
        <w:t>
ұлғайтуға іске асыруға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даму 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833"/>
        <w:gridCol w:w="853"/>
        <w:gridCol w:w="813"/>
        <w:gridCol w:w="813"/>
        <w:gridCol w:w="6093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 шаруашылығы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немесе ұлғайтуға инвестициялар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13-2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2007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барысында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813"/>
        <w:gridCol w:w="673"/>
        <w:gridCol w:w="333"/>
        <w:gridCol w:w="353"/>
        <w:gridCol w:w="755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13-2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2007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 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бағдарламалар тізбесі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413"/>
        <w:gridCol w:w="293"/>
        <w:gridCol w:w="7793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округтің әкімі аппаратының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