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1ec9" w14:textId="9f81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аумағындағы елді мекендерде иттер мен мысықтарды күтіп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мәслихаттың 2008 жылғы 5 наурыздағы № 4-3 шешімі. Батыс Қазақстан облысы Ақжайық ауданы әділет басқармасында 2008 жылғы 11 сәуірде № 7-2-53 тіркелді. Күші жойылды - Батыс Қазақстан облысы Ақжайық аудандық мәслихаттың 2012 жылғы 22 маусымдағы № 4-4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22.06.2012 № 4-4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және Қазақстан Республикасының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 xml:space="preserve"> басшылыққа алып аудандық Мәслихат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Ақжайық ауданы аумағындағы елді мекендерде иттер мен мысықтарды күтіп ұстау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"Әкімшілік құқық бұзушылық туралы" </w:t>
      </w:r>
      <w:r>
        <w:rPr>
          <w:rFonts w:ascii="Times New Roman"/>
          <w:b w:val="false"/>
          <w:i w:val="false"/>
          <w:color w:val="000000"/>
          <w:sz w:val="28"/>
        </w:rPr>
        <w:t>Кодексінің 311 бабына</w:t>
      </w:r>
      <w:r>
        <w:rPr>
          <w:rFonts w:ascii="Times New Roman"/>
          <w:b w:val="false"/>
          <w:i w:val="false"/>
          <w:color w:val="000000"/>
          <w:sz w:val="28"/>
        </w:rPr>
        <w:t xml:space="preserve"> қайшы келуіне байланысты Аудандық мәслихаттың 2007 жылғы 11 сәуірдегі "Ақжайық ауданы аумағындағы елді мекендерде ит пен мысықты күтіп ұстау, серуендету және оларды бағып күтудің санитарлық аумақтық шекараларын белгілеу туралы" N 30-9 шешімінің (нормативтік-құқықтық актілер тізілімінде N 7-2-41 санымен тіркелген) күші жойылсын.</w:t>
      </w:r>
      <w:r>
        <w:br/>
      </w:r>
      <w:r>
        <w:rPr>
          <w:rFonts w:ascii="Times New Roman"/>
          <w:b w:val="false"/>
          <w:i w:val="false"/>
          <w:color w:val="000000"/>
          <w:sz w:val="28"/>
        </w:rPr>
        <w:t>
</w:t>
      </w:r>
      <w:r>
        <w:rPr>
          <w:rFonts w:ascii="Times New Roman"/>
          <w:b w:val="false"/>
          <w:i w:val="false"/>
          <w:color w:val="000000"/>
          <w:sz w:val="28"/>
        </w:rPr>
        <w:t>
      3. Алынған шешім баспасөзде жарияланғаннан кейін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Ақжайық аудандық мәслихатының хатшысы</w:t>
      </w:r>
    </w:p>
    <w:bookmarkStart w:name="z4" w:id="1"/>
    <w:p>
      <w:pPr>
        <w:spacing w:after="0"/>
        <w:ind w:left="0"/>
        <w:jc w:val="both"/>
      </w:pPr>
      <w:r>
        <w:rPr>
          <w:rFonts w:ascii="Times New Roman"/>
          <w:b w:val="false"/>
          <w:i w:val="false"/>
          <w:color w:val="000000"/>
          <w:sz w:val="28"/>
        </w:rPr>
        <w:t>
2008 жылғы 5 наурызындағы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кезектен тыс IV сессиясының</w:t>
      </w:r>
      <w:r>
        <w:br/>
      </w:r>
      <w:r>
        <w:rPr>
          <w:rFonts w:ascii="Times New Roman"/>
          <w:b w:val="false"/>
          <w:i w:val="false"/>
          <w:color w:val="000000"/>
          <w:sz w:val="28"/>
        </w:rPr>
        <w:t>
N 4-3 шешімімен бекітілген</w:t>
      </w:r>
    </w:p>
    <w:bookmarkEnd w:id="1"/>
    <w:p>
      <w:pPr>
        <w:spacing w:after="0"/>
        <w:ind w:left="0"/>
        <w:jc w:val="left"/>
      </w:pPr>
      <w:r>
        <w:rPr>
          <w:rFonts w:ascii="Times New Roman"/>
          <w:b/>
          <w:i w:val="false"/>
          <w:color w:val="000000"/>
        </w:rPr>
        <w:t xml:space="preserve"> Ақжайық ауданы аумағындағы елді мекендерінде</w:t>
      </w:r>
      <w:r>
        <w:br/>
      </w:r>
      <w:r>
        <w:rPr>
          <w:rFonts w:ascii="Times New Roman"/>
          <w:b/>
          <w:i w:val="false"/>
          <w:color w:val="000000"/>
        </w:rPr>
        <w:t>
иттер мен мысықтарды күтіп-ұстау</w:t>
      </w:r>
      <w:r>
        <w:br/>
      </w:r>
      <w:r>
        <w:rPr>
          <w:rFonts w:ascii="Times New Roman"/>
          <w:b/>
          <w:i w:val="false"/>
          <w:color w:val="000000"/>
        </w:rPr>
        <w:t>
ЕРЕЖЕСІ</w:t>
      </w:r>
    </w:p>
    <w:bookmarkStart w:name="z5" w:id="2"/>
    <w:p>
      <w:pPr>
        <w:spacing w:after="0"/>
        <w:ind w:left="0"/>
        <w:jc w:val="both"/>
      </w:pPr>
      <w:r>
        <w:rPr>
          <w:rFonts w:ascii="Times New Roman"/>
          <w:b w:val="false"/>
          <w:i w:val="false"/>
          <w:color w:val="000000"/>
          <w:sz w:val="28"/>
        </w:rPr>
        <w:t>
1. Жалпы ережелер</w:t>
      </w:r>
    </w:p>
    <w:bookmarkEnd w:id="2"/>
    <w:p>
      <w:pPr>
        <w:spacing w:after="0"/>
        <w:ind w:left="0"/>
        <w:jc w:val="both"/>
      </w:pPr>
      <w:r>
        <w:rPr>
          <w:rFonts w:ascii="Times New Roman"/>
          <w:b w:val="false"/>
          <w:i w:val="false"/>
          <w:color w:val="000000"/>
          <w:sz w:val="28"/>
        </w:rPr>
        <w:t>      1. Осы Ережені қабылдау үшін құқықтық негіз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Республикасындағы жергілікті мемлекеттік басқару туралы" </w:t>
      </w:r>
      <w:r>
        <w:rPr>
          <w:rFonts w:ascii="Times New Roman"/>
          <w:b w:val="false"/>
          <w:i w:val="false"/>
          <w:color w:val="000000"/>
          <w:sz w:val="28"/>
        </w:rPr>
        <w:t>Заңының 6-бабы</w:t>
      </w: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Заңының 10-бабы</w:t>
      </w:r>
      <w:r>
        <w:rPr>
          <w:rFonts w:ascii="Times New Roman"/>
          <w:b w:val="false"/>
          <w:i w:val="false"/>
          <w:color w:val="000000"/>
          <w:sz w:val="28"/>
        </w:rPr>
        <w:t xml:space="preserve"> және Қазақстан Республикасының "Әкімшілік құқық бұзушылық туралы" </w:t>
      </w:r>
      <w:r>
        <w:rPr>
          <w:rFonts w:ascii="Times New Roman"/>
          <w:b w:val="false"/>
          <w:i w:val="false"/>
          <w:color w:val="000000"/>
          <w:sz w:val="28"/>
        </w:rPr>
        <w:t>Кодексінің 311-бабы</w:t>
      </w:r>
      <w:r>
        <w:rPr>
          <w:rFonts w:ascii="Times New Roman"/>
          <w:b w:val="false"/>
          <w:i w:val="false"/>
          <w:color w:val="000000"/>
          <w:sz w:val="28"/>
        </w:rPr>
        <w:t xml:space="preserve"> болып табылады.</w:t>
      </w:r>
      <w:r>
        <w:br/>
      </w:r>
      <w:r>
        <w:rPr>
          <w:rFonts w:ascii="Times New Roman"/>
          <w:b w:val="false"/>
          <w:i w:val="false"/>
          <w:color w:val="000000"/>
          <w:sz w:val="28"/>
        </w:rPr>
        <w:t>
      2. Ақжайық ауданы аумағындағы барлық жеке және заңды тұлғалар үшін осы Ереже ветеринариялық-санитариялық тәртіпке сәйкес ортақ болып есептеледі.</w:t>
      </w:r>
      <w:r>
        <w:br/>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1) Ит – көлемі, түсі және өзге де белгілеріне қарамастан ит тұқымдасына жататын кезкелген жануарлар.</w:t>
      </w:r>
      <w:r>
        <w:br/>
      </w:r>
      <w:r>
        <w:rPr>
          <w:rFonts w:ascii="Times New Roman"/>
          <w:b w:val="false"/>
          <w:i w:val="false"/>
          <w:color w:val="000000"/>
          <w:sz w:val="28"/>
        </w:rPr>
        <w:t>
      2) Мысық – көлемі, түсі және өзге де белгілеріне қарамастан мысық тұқымдасына жататын кез келген жануарлар.</w:t>
      </w:r>
      <w:r>
        <w:br/>
      </w:r>
      <w:r>
        <w:rPr>
          <w:rFonts w:ascii="Times New Roman"/>
          <w:b w:val="false"/>
          <w:i w:val="false"/>
          <w:color w:val="000000"/>
          <w:sz w:val="28"/>
        </w:rPr>
        <w:t>
      3) Ветеринария (ветеринария саласы) – жануарлардың аурулары мен азықтан улануын (зақымдануын) зерделеуге, олардың профилактикасына, диагностикасына, оларды емдеуге және жоюға, мемлекеттік ветеринариялық қадағалау объектілерінің Қазақстан Республикасының ветеринария саласындағы заңдарының талаптарына сәйкес келуін қамтамасыз етуге, сондай-ақ халықты жануарлар мен адамға ортақ аурулардан қорғауға бағытталған арнаулы ғылыми білімдер мен практикалық қызмет саласы.</w:t>
      </w:r>
      <w:r>
        <w:br/>
      </w:r>
      <w:r>
        <w:rPr>
          <w:rFonts w:ascii="Times New Roman"/>
          <w:b w:val="false"/>
          <w:i w:val="false"/>
          <w:color w:val="000000"/>
          <w:sz w:val="28"/>
        </w:rPr>
        <w:t>
      4) Ветеринариялық (ветеринариялық-санитарлық) ережелер-ветеринария саласындағы уәкілетті мемлекеттік орган бекітетін, ветеринария саласындағы қызметті жүзеге асыратын жеке және заңды тұлғалар орындау үшін міндетті болып табылатын ветеринариялық норомативтер негізінде ветеринариялық іс-шараларды жүргізу тәртібін айқындайтын нормативтік құқықтық акт.</w:t>
      </w:r>
      <w:r>
        <w:br/>
      </w:r>
      <w:r>
        <w:rPr>
          <w:rFonts w:ascii="Times New Roman"/>
          <w:b w:val="false"/>
          <w:i w:val="false"/>
          <w:color w:val="000000"/>
          <w:sz w:val="28"/>
        </w:rPr>
        <w:t>
      4. Иттер мен мысықтардың иелері осы жануарлармен жалпы пайдаланатын орындардың ластанбауына жол бермеуді қоса алғанда (ластауды міндетті түрде тазалау), санитарлық-гигиеналық, ветеринарлық-санитарлық нормаларды және оларды ұстаудың ережелерін қатаң сақтауға міндетті, сонымен қатар, міндетті түрде адамдардың қауіпсіздігін қамтамасыз етуі тиіс.</w:t>
      </w:r>
      <w:r>
        <w:br/>
      </w:r>
      <w:r>
        <w:rPr>
          <w:rFonts w:ascii="Times New Roman"/>
          <w:b w:val="false"/>
          <w:i w:val="false"/>
          <w:color w:val="000000"/>
          <w:sz w:val="28"/>
        </w:rPr>
        <w:t>
      5. Төртінші тармақта көрсетілген талаптарды сақтаған жағдайда еркін және қадағалаусыз серуенге шығаруға рұқсат етіледі.</w:t>
      </w:r>
      <w:r>
        <w:br/>
      </w:r>
      <w:r>
        <w:rPr>
          <w:rFonts w:ascii="Times New Roman"/>
          <w:b w:val="false"/>
          <w:i w:val="false"/>
          <w:color w:val="000000"/>
          <w:sz w:val="28"/>
        </w:rPr>
        <w:t>
      Иттерді жеке иеліктегі үйде тек жақсы қоршалған аумақта, ұстап қоршау жануарлардың қашып кетпеуін, өтіп бара жатқандарды тістеп алмауын қамтамасыз етуі қажет, иттің болуы туралы кіреберісте көлемі 20х30 сантиметрден кем болмайтын, иттің суреті көрсетілген, "Ит күзетеді ! Охраняется собакой !" жазуы бар ескерту кесте жасалып, ілінуі қажет.</w:t>
      </w:r>
      <w:r>
        <w:br/>
      </w:r>
      <w:r>
        <w:rPr>
          <w:rFonts w:ascii="Times New Roman"/>
          <w:b w:val="false"/>
          <w:i w:val="false"/>
          <w:color w:val="000000"/>
          <w:sz w:val="28"/>
        </w:rPr>
        <w:t>
      6. Иттер мен мысықтарды көліктерде тасымалдау жолаушылардың тыныштығын бұзбайтын жағдайда ғана жүзеге асырылуы тиіс. Бұл орайда иттер міндетті түрде тұмсықторда және тізгінде болуы немесе арнайы торларда, сөмкеде болуы қажет.</w:t>
      </w:r>
      <w:r>
        <w:br/>
      </w:r>
      <w:r>
        <w:rPr>
          <w:rFonts w:ascii="Times New Roman"/>
          <w:b w:val="false"/>
          <w:i w:val="false"/>
          <w:color w:val="000000"/>
          <w:sz w:val="28"/>
        </w:rPr>
        <w:t>
      Мысықтарды сөмкеде немесе қолға ұстап тасымалдауға рұқсат етіледі.</w:t>
      </w:r>
      <w:r>
        <w:br/>
      </w:r>
      <w:r>
        <w:rPr>
          <w:rFonts w:ascii="Times New Roman"/>
          <w:b w:val="false"/>
          <w:i w:val="false"/>
          <w:color w:val="000000"/>
          <w:sz w:val="28"/>
        </w:rPr>
        <w:t>
      Ауру иттер мен мысықтарды қоғамдық көліктермен тасымалдауға тыйым салынады.</w:t>
      </w:r>
      <w:r>
        <w:br/>
      </w:r>
      <w:r>
        <w:rPr>
          <w:rFonts w:ascii="Times New Roman"/>
          <w:b w:val="false"/>
          <w:i w:val="false"/>
          <w:color w:val="000000"/>
          <w:sz w:val="28"/>
        </w:rPr>
        <w:t>
      Тыйым салынатын жазбалар болмаған жағдайда иелеріне итінің тұмсықторы және қысқа қарғы баудын бар болуымен мекемелерде, азық-түліктік емес дүкендерде, поштада жүруіне рұқсат етіледі.</w:t>
      </w:r>
      <w:r>
        <w:br/>
      </w:r>
      <w:r>
        <w:rPr>
          <w:rFonts w:ascii="Times New Roman"/>
          <w:b w:val="false"/>
          <w:i w:val="false"/>
          <w:color w:val="000000"/>
          <w:sz w:val="28"/>
        </w:rPr>
        <w:t>
      7. Байлауда қалдырып кеткендерден басқа, қоғамдық орындарда (көшелерде, аула аумақтарында, саябақтарда және өзге де орындарда) иелерінсіз жүрген иттер қаңғыбастар деп саналып, қаңғыбас жануарларды аулау мен өлген жануарлардың өлімдіктерін жинау бойынша ветеринарлық инспекторлардың міндетті аулауына және оларды жеті тәулік бойы ветеринарлық талаптарға сәйкес, уәкілетті орган белгіленген арнайы орындарда ұстауға жатады. Қаңғыбас жануарларды кез-келген тәсілмен өлтіруге, оларға аулау кезінде зақым келтіруге тыйым салынады. Иттер мен мысықтарды аулау үшін тек қана ауды, шеңберлі, сапты дорбаны, еліктіргіш, алдамшы жемдерді пайдалануға рұқсат етіледі. Буындырғыштарды пайдалану және өзге адамгершілікке жатпайтын тәсілдерді қолдануға тыйым салынады.</w:t>
      </w:r>
      <w:r>
        <w:br/>
      </w:r>
      <w:r>
        <w:rPr>
          <w:rFonts w:ascii="Times New Roman"/>
          <w:b w:val="false"/>
          <w:i w:val="false"/>
          <w:color w:val="000000"/>
          <w:sz w:val="28"/>
        </w:rPr>
        <w:t>
      Иттер мен мысықтарды тіркеуді жергілікті атқарушы орган (ауылдық округтік әкімдіктер) жүзеге асырады. Тіркеу журналында иесі, жануардың түрі, жынысы, түсі, жасы және жануарға жасалған іс-әрекеттер туралы мәліметтер болуы қажет және ауланған жануарларды кері қайтарып алуы үшін жеті тәулік ішінде иттер мен мысықтардың иелері қаңғыбас жануарларды аулау бойынша жергілікті атқарушы орган (ауылдық округтік әкімдіктер) мемлекеттік мекемесіне хабарласуы керек.</w:t>
      </w:r>
    </w:p>
    <w:bookmarkStart w:name="z6" w:id="3"/>
    <w:p>
      <w:pPr>
        <w:spacing w:after="0"/>
        <w:ind w:left="0"/>
        <w:jc w:val="both"/>
      </w:pPr>
      <w:r>
        <w:rPr>
          <w:rFonts w:ascii="Times New Roman"/>
          <w:b w:val="false"/>
          <w:i w:val="false"/>
          <w:color w:val="000000"/>
          <w:sz w:val="28"/>
        </w:rPr>
        <w:t>
2. Ит немесе мысық иесінің құқықтары</w:t>
      </w:r>
    </w:p>
    <w:bookmarkEnd w:id="3"/>
    <w:p>
      <w:pPr>
        <w:spacing w:after="0"/>
        <w:ind w:left="0"/>
        <w:jc w:val="both"/>
      </w:pPr>
      <w:r>
        <w:rPr>
          <w:rFonts w:ascii="Times New Roman"/>
          <w:b w:val="false"/>
          <w:i w:val="false"/>
          <w:color w:val="000000"/>
          <w:sz w:val="28"/>
        </w:rPr>
        <w:t>      8. Кез келген ит пен мысық өз иесінің меншігі болып табылады және кез келген меншік заңмен қорғалады.</w:t>
      </w:r>
      <w:r>
        <w:br/>
      </w:r>
      <w:r>
        <w:rPr>
          <w:rFonts w:ascii="Times New Roman"/>
          <w:b w:val="false"/>
          <w:i w:val="false"/>
          <w:color w:val="000000"/>
          <w:sz w:val="28"/>
        </w:rPr>
        <w:t>
      9. Жануар оның иесінен тек құтыру ауруы болған жағдайдан басқа уақытта оның келісімімен ғана алынады. Жануар иесінен адамды тістеп, жарақат салған жағдайда адамға жұғатын аурудың немесе қауіпті аурулардың болуына зерттеу жүргізу үшін оның келісімінсіз алынады. Егер алынған жануардың дені сау деп танылса иесіне кері қайтарылады.</w:t>
      </w:r>
      <w:r>
        <w:br/>
      </w:r>
      <w:r>
        <w:rPr>
          <w:rFonts w:ascii="Times New Roman"/>
          <w:b w:val="false"/>
          <w:i w:val="false"/>
          <w:color w:val="000000"/>
          <w:sz w:val="28"/>
        </w:rPr>
        <w:t>
      10. Иесі итін қысқа қарғы баумен байланған тұмсықторы бар күйде дүкеннің немесе басқа да мекеменің жанына 10 минуттан артық аспайтын уақытқа ғана қалдыра алады. Бұл жағдайда ит адамдардың өтуіне кедергі келтірмеуі, агрессия белгілерін көрсетпеуі қажет.</w:t>
      </w:r>
      <w:r>
        <w:br/>
      </w:r>
      <w:r>
        <w:rPr>
          <w:rFonts w:ascii="Times New Roman"/>
          <w:b w:val="false"/>
          <w:i w:val="false"/>
          <w:color w:val="000000"/>
          <w:sz w:val="28"/>
        </w:rPr>
        <w:t>
      11. Ілестіріп жүрген адамдарсыз қоғамдық орындарда жүрген иттер мен мысықтар, иесімен дүкендердің, емдеу мекемелерінің, дәріханалардың, тұрмыстық қызмет көрсету кәсіпорындарының алдарында байлаулы қалдырылғандардан басқалары, қадағалаусыз қалғандар деп танылып, аулауға жатады.</w:t>
      </w:r>
    </w:p>
    <w:bookmarkStart w:name="z7" w:id="4"/>
    <w:p>
      <w:pPr>
        <w:spacing w:after="0"/>
        <w:ind w:left="0"/>
        <w:jc w:val="both"/>
      </w:pPr>
      <w:r>
        <w:rPr>
          <w:rFonts w:ascii="Times New Roman"/>
          <w:b w:val="false"/>
          <w:i w:val="false"/>
          <w:color w:val="000000"/>
          <w:sz w:val="28"/>
        </w:rPr>
        <w:t>
3. Ит пен мысық иелерінің міндеттері</w:t>
      </w:r>
    </w:p>
    <w:bookmarkEnd w:id="4"/>
    <w:p>
      <w:pPr>
        <w:spacing w:after="0"/>
        <w:ind w:left="0"/>
        <w:jc w:val="both"/>
      </w:pPr>
      <w:r>
        <w:rPr>
          <w:rFonts w:ascii="Times New Roman"/>
          <w:b w:val="false"/>
          <w:i w:val="false"/>
          <w:color w:val="000000"/>
          <w:sz w:val="28"/>
        </w:rPr>
        <w:t>      12. Иттер мен мысық иелері міндетті:</w:t>
      </w:r>
      <w:r>
        <w:br/>
      </w:r>
      <w:r>
        <w:rPr>
          <w:rFonts w:ascii="Times New Roman"/>
          <w:b w:val="false"/>
          <w:i w:val="false"/>
          <w:color w:val="000000"/>
          <w:sz w:val="28"/>
        </w:rPr>
        <w:t>
      1) Жануарларға вакцина егуді тұрақты жүргізуге;</w:t>
      </w:r>
      <w:r>
        <w:br/>
      </w:r>
      <w:r>
        <w:rPr>
          <w:rFonts w:ascii="Times New Roman"/>
          <w:b w:val="false"/>
          <w:i w:val="false"/>
          <w:color w:val="000000"/>
          <w:sz w:val="28"/>
        </w:rPr>
        <w:t>
      2) Ит пен мысық адамдарды, жануарларды жарақаттаған жағдайда иелері ол туралы жақын маңайдағы медициналық, ветеринарлық мекемеге тез арада хабар беруге және жарақат салған хайуанат ветеринар маманының бақылауында болып, карантин жасау және тексеру үшін ветеринарлық ем қолдануға апарылуы тиіс;</w:t>
      </w:r>
      <w:r>
        <w:br/>
      </w:r>
      <w:r>
        <w:rPr>
          <w:rFonts w:ascii="Times New Roman"/>
          <w:b w:val="false"/>
          <w:i w:val="false"/>
          <w:color w:val="000000"/>
          <w:sz w:val="28"/>
        </w:rPr>
        <w:t>
      3) Жануарларды көшеге серуендеткенде "тұмсықтор" кигізіп, жетектеуші қысқа қарғы баумен ұстауға;</w:t>
      </w:r>
      <w:r>
        <w:br/>
      </w:r>
      <w:r>
        <w:rPr>
          <w:rFonts w:ascii="Times New Roman"/>
          <w:b w:val="false"/>
          <w:i w:val="false"/>
          <w:color w:val="000000"/>
          <w:sz w:val="28"/>
        </w:rPr>
        <w:t>
      4) Иттер байланып ұсталуы тиіс. Күзет иттерін жабық аулада бос ұстаған жағдайда, олардың шығып кетпеуін қамтамасыз етуге. Иттің бар екені туралы үйдің кіре берісінде тиісті ескерту жазуы бар қалақша болуы қажет;</w:t>
      </w:r>
      <w:r>
        <w:br/>
      </w:r>
      <w:r>
        <w:rPr>
          <w:rFonts w:ascii="Times New Roman"/>
          <w:b w:val="false"/>
          <w:i w:val="false"/>
          <w:color w:val="000000"/>
          <w:sz w:val="28"/>
        </w:rPr>
        <w:t>
      5) Жануарларды олардың биологиялық ерекшеліктеріне сәйкес ұстауға, оларға адамгершілікпен қарауға, қараусыз, сусыз, тамақсыз қалдырмауға, хайуанат ауырып қалған жағдайда ветеринар көмегіне жүгінуге;</w:t>
      </w:r>
      <w:r>
        <w:br/>
      </w:r>
      <w:r>
        <w:rPr>
          <w:rFonts w:ascii="Times New Roman"/>
          <w:b w:val="false"/>
          <w:i w:val="false"/>
          <w:color w:val="000000"/>
          <w:sz w:val="28"/>
        </w:rPr>
        <w:t>
      6) Аулаларды, кіреберістерді, баспалдақ торларын, балалар алаңдарын, жолдарды, тротуарларды, саябақтарды, демалыс орындарын ластамауға, ал ласталған жағдайда арнайы лайықталған құралдар көмегімен (пакет, күрекше) тазалауды жүзеге асыруға;</w:t>
      </w:r>
      <w:r>
        <w:br/>
      </w:r>
      <w:r>
        <w:rPr>
          <w:rFonts w:ascii="Times New Roman"/>
          <w:b w:val="false"/>
          <w:i w:val="false"/>
          <w:color w:val="000000"/>
          <w:sz w:val="28"/>
        </w:rPr>
        <w:t>
      7) Жануарлар өліп қалған жағдайда оның мәйтін ветеринарлық инспекторларға хабарлап тапсыруға;</w:t>
      </w:r>
      <w:r>
        <w:br/>
      </w:r>
      <w:r>
        <w:rPr>
          <w:rFonts w:ascii="Times New Roman"/>
          <w:b w:val="false"/>
          <w:i w:val="false"/>
          <w:color w:val="000000"/>
          <w:sz w:val="28"/>
        </w:rPr>
        <w:t>
      8) Ветеринарлық мекемелер мамандарының талаптары бойынша қарсылықсыз жануарларды тексеруге, диагностикалық зерттеулер және емдеу-профилактикалық іс-шаралар жүргізу үшін әкелуге;</w:t>
      </w:r>
      <w:r>
        <w:br/>
      </w:r>
      <w:r>
        <w:rPr>
          <w:rFonts w:ascii="Times New Roman"/>
          <w:b w:val="false"/>
          <w:i w:val="false"/>
          <w:color w:val="000000"/>
          <w:sz w:val="28"/>
        </w:rPr>
        <w:t>
      9) Иттің немесе мысықтың отбасында болуы жағдайында немесе кәмелетке толмаған балалардың жануарлармен бірге тұруы кезінде әр тоқсан сайын жануарларға ішек және тері паразиттерінен өңдеу жұмыстарын жүргізуге.</w:t>
      </w:r>
    </w:p>
    <w:bookmarkStart w:name="z8" w:id="5"/>
    <w:p>
      <w:pPr>
        <w:spacing w:after="0"/>
        <w:ind w:left="0"/>
        <w:jc w:val="both"/>
      </w:pPr>
      <w:r>
        <w:rPr>
          <w:rFonts w:ascii="Times New Roman"/>
          <w:b w:val="false"/>
          <w:i w:val="false"/>
          <w:color w:val="000000"/>
          <w:sz w:val="28"/>
        </w:rPr>
        <w:t>
4. Ит пен мысықтардың иелеріне тыйым салынады</w:t>
      </w:r>
    </w:p>
    <w:bookmarkEnd w:id="5"/>
    <w:p>
      <w:pPr>
        <w:spacing w:after="0"/>
        <w:ind w:left="0"/>
        <w:jc w:val="both"/>
      </w:pPr>
      <w:r>
        <w:rPr>
          <w:rFonts w:ascii="Times New Roman"/>
          <w:b w:val="false"/>
          <w:i w:val="false"/>
          <w:color w:val="000000"/>
          <w:sz w:val="28"/>
        </w:rPr>
        <w:t>      13. Иттер мен мысықтардың иелеріне тыйым салынады:</w:t>
      </w:r>
      <w:r>
        <w:br/>
      </w:r>
      <w:r>
        <w:rPr>
          <w:rFonts w:ascii="Times New Roman"/>
          <w:b w:val="false"/>
          <w:i w:val="false"/>
          <w:color w:val="000000"/>
          <w:sz w:val="28"/>
        </w:rPr>
        <w:t>
      1) Ит пен мысықтарды қоғамдық орындар мен көпшілік адамдар демалатын жерлерде серуендетуге, бөтен адамдар мен кәмелеттік жасқа толмаған балаларға беруге;</w:t>
      </w:r>
      <w:r>
        <w:br/>
      </w:r>
      <w:r>
        <w:rPr>
          <w:rFonts w:ascii="Times New Roman"/>
          <w:b w:val="false"/>
          <w:i w:val="false"/>
          <w:color w:val="000000"/>
          <w:sz w:val="28"/>
        </w:rPr>
        <w:t>
      2) Жалпы пайдаланымдағы жерлерге: кіреберісте, баспалдақ алаңдарында, сондай-ақ балконда, хайуанаттар ұстауға;</w:t>
      </w:r>
      <w:r>
        <w:br/>
      </w:r>
      <w:r>
        <w:rPr>
          <w:rFonts w:ascii="Times New Roman"/>
          <w:b w:val="false"/>
          <w:i w:val="false"/>
          <w:color w:val="000000"/>
          <w:sz w:val="28"/>
        </w:rPr>
        <w:t>
      3) Спорт алаңын, балалар ойнайтын алаңды, көгалды, тротуар мен саябақтарды ластауға;</w:t>
      </w:r>
      <w:r>
        <w:br/>
      </w:r>
      <w:r>
        <w:rPr>
          <w:rFonts w:ascii="Times New Roman"/>
          <w:b w:val="false"/>
          <w:i w:val="false"/>
          <w:color w:val="000000"/>
          <w:sz w:val="28"/>
        </w:rPr>
        <w:t>
      4) Ит пен мысықтарды қоғамдық тамақтандыру кәсіпорнына, сауда залдары мен өндіріс орнында, азық-түлік дүкендерінде ұстауға және кіргізуге;</w:t>
      </w:r>
      <w:r>
        <w:br/>
      </w:r>
      <w:r>
        <w:rPr>
          <w:rFonts w:ascii="Times New Roman"/>
          <w:b w:val="false"/>
          <w:i w:val="false"/>
          <w:color w:val="000000"/>
          <w:sz w:val="28"/>
        </w:rPr>
        <w:t>
      5) Хайуанат өлген жағдайда, мәйітті лақтырып тастауға немесе өздігінен көмуге;</w:t>
      </w:r>
      <w:r>
        <w:br/>
      </w:r>
      <w:r>
        <w:rPr>
          <w:rFonts w:ascii="Times New Roman"/>
          <w:b w:val="false"/>
          <w:i w:val="false"/>
          <w:color w:val="000000"/>
          <w:sz w:val="28"/>
        </w:rPr>
        <w:t>
      6) Құтыруға қарсы вакцинадан өтпеген иттерді серуендетуге.</w:t>
      </w:r>
    </w:p>
    <w:bookmarkStart w:name="z9" w:id="6"/>
    <w:p>
      <w:pPr>
        <w:spacing w:after="0"/>
        <w:ind w:left="0"/>
        <w:jc w:val="both"/>
      </w:pPr>
      <w:r>
        <w:rPr>
          <w:rFonts w:ascii="Times New Roman"/>
          <w:b w:val="false"/>
          <w:i w:val="false"/>
          <w:color w:val="000000"/>
          <w:sz w:val="28"/>
        </w:rPr>
        <w:t>
5. Осы Ережені бұзғаны үшін жауапкершілік</w:t>
      </w:r>
    </w:p>
    <w:bookmarkEnd w:id="6"/>
    <w:p>
      <w:pPr>
        <w:spacing w:after="0"/>
        <w:ind w:left="0"/>
        <w:jc w:val="both"/>
      </w:pPr>
      <w:r>
        <w:rPr>
          <w:rFonts w:ascii="Times New Roman"/>
          <w:b w:val="false"/>
          <w:i w:val="false"/>
          <w:color w:val="000000"/>
          <w:sz w:val="28"/>
        </w:rPr>
        <w:t>      14. Осы Ережені бұзған жеке және заңды тұлғалар Қазақстан Республикасының заңнамалық актілеріне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