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ed7f" w14:textId="c55e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5 маусымдағы N 36-4 "Аз қамтылған отбасылар (азаматтар) үшін тұрғын үйді пайдалану және коммуналдық қызметтердің өтемақысын төлеуге берілетін тұрғын үй жәрдемақысының реті мен мөлшері туралы Ережесін бекіту туралы" Бөрлі аудандық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2008 жылғы 25 желтоқсандағы N 9-8 шешімі. Батыс Қазақстан облысы Бөрлі ауданы Әділет басқармасында 2009 жылғы 15 қаңтарда N 7-3-69 тіркелді. Күші жойылды - Батыс Қазақстан облысы Бөрлі аудандық мәслихатының 2010 жылғы 3 наурыздағы N 18-5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мәслихатының 2010.03.03 N 18-5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"Аз қамтылған отбасылар (азаматтар) үшін тұрғын үйді пайдалану және коммуналдық қызметтердің өтемақысын төлеуге берілетін тұрғын үй жәрдемақысының реті мен мөлшері туралы Ережесін бекіту туралы" Бөрлі аудандық мәслихатының 2007 жылғы 5 маусымдағы N 36-4 (2007 жылғы 13 шілдедегі Нормативтік құқықтық актілерді мемлекеттік тіркеу тізілімінде N 7-3-48 тіркелген және "Бөрлі жаршысы-Бурлинские вести" газетінің 2007 жылғы 24 шілдедегі N 58 жарияланған) шешіміне 2008 жылғы 14 тамыздағы N 7-10 (2008 жылғы 3 қыркүйектегі Нормативтік құқықтық актілерді мемлекеттік тіркеу тізілімінде N 7-3-60 нөмірмен тіркелген, "Бөрлі жаршысы-Бурлинские вести" газетінің 2008 жылғы 9 қыркүйектегі N 73 жарияланған), 2008 жылғы 23 қазандағы N 8-4 (2008 жылғы 3 қарашадағы Нормативтік құқықтық актілерді мемлекеттік тіркеу тізілімінде N 7-3-66 нөмірмен тіркелген, "Бөрлі жаршысы-Бурлинские вести" газетінің 2008 жылғы 14 қарашадағы N 92 жарияланған) аудандық мәслихаттың шешімдермен оған енгізілген өзгерістер ескере отырып, мынадай өзгерістер енгізілсін:</w:t>
      </w:r>
    </w:p>
    <w:bookmarkEnd w:id="0"/>
    <w:bookmarkStart w:name="z2" w:id="1"/>
    <w:p>
      <w:pPr>
        <w:spacing w:after="0"/>
        <w:ind w:left="0"/>
        <w:jc w:val="both"/>
      </w:pPr>
      <w:r>
        <w:rPr>
          <w:rFonts w:ascii="Times New Roman"/>
          <w:b w:val="false"/>
          <w:i w:val="false"/>
          <w:color w:val="000000"/>
          <w:sz w:val="28"/>
        </w:rPr>
        <w:t>
      көрсетілген шешімімен бекітілген Аз қамтылған отбасылар (азаматтар) үшін тұрғын үйді пайдалану және коммуналдық қызметтердің өтемақысын төлеуге берілетін тұрғын үй жәрдемақысының реті мен мөлшері туралы Ережесінде:</w:t>
      </w:r>
    </w:p>
    <w:bookmarkEnd w:id="1"/>
    <w:bookmarkStart w:name="z3" w:id="2"/>
    <w:p>
      <w:pPr>
        <w:spacing w:after="0"/>
        <w:ind w:left="0"/>
        <w:jc w:val="both"/>
      </w:pPr>
      <w:r>
        <w:rPr>
          <w:rFonts w:ascii="Times New Roman"/>
          <w:b w:val="false"/>
          <w:i w:val="false"/>
          <w:color w:val="000000"/>
          <w:sz w:val="28"/>
        </w:rPr>
        <w:t>
      3-тармақтағы:</w:t>
      </w:r>
    </w:p>
    <w:bookmarkEnd w:id="2"/>
    <w:p>
      <w:pPr>
        <w:spacing w:after="0"/>
        <w:ind w:left="0"/>
        <w:jc w:val="both"/>
      </w:pPr>
      <w:r>
        <w:rPr>
          <w:rFonts w:ascii="Times New Roman"/>
          <w:b w:val="false"/>
          <w:i w:val="false"/>
          <w:color w:val="000000"/>
          <w:sz w:val="28"/>
        </w:rPr>
        <w:t>
      1) "30%" деген санды "20%" деген санымен ауыстырылсын;</w:t>
      </w:r>
    </w:p>
    <w:p>
      <w:pPr>
        <w:spacing w:after="0"/>
        <w:ind w:left="0"/>
        <w:jc w:val="both"/>
      </w:pPr>
      <w:r>
        <w:rPr>
          <w:rFonts w:ascii="Times New Roman"/>
          <w:b w:val="false"/>
          <w:i w:val="false"/>
          <w:color w:val="000000"/>
          <w:sz w:val="28"/>
        </w:rPr>
        <w:t>
      2) "15%" деген санды "10%" деген санымен ауыстырылсын;</w:t>
      </w:r>
    </w:p>
    <w:bookmarkStart w:name="z4" w:id="3"/>
    <w:p>
      <w:pPr>
        <w:spacing w:after="0"/>
        <w:ind w:left="0"/>
        <w:jc w:val="both"/>
      </w:pPr>
      <w:r>
        <w:rPr>
          <w:rFonts w:ascii="Times New Roman"/>
          <w:b w:val="false"/>
          <w:i w:val="false"/>
          <w:color w:val="000000"/>
          <w:sz w:val="28"/>
        </w:rPr>
        <w:t xml:space="preserve">
      3-тармағы келесі сөздермен толықтырылсын: "Кедейлік шегінен төмен тұратын аз қамтылған отбасыларға тұрғын үй көмегі, тиісті қаржы жылына арналған "2009-2011 жылдарға арналған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бір айлық есеп көрсеткіші көлемінде бір отбасына тағайындалады".</w:t>
      </w:r>
    </w:p>
    <w:bookmarkEnd w:id="3"/>
    <w:bookmarkStart w:name="z5" w:id="4"/>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Куянов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Бөрлі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Измағамбетов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