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7aa9" w14:textId="c217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Отбасылық балабақшалардың, "мектеп – балабақша" кешендерінің, мектеп жасына дейінгі балалардың түзеу және инклюзивті білім беру кабинеттерінің, ата-аналарға арналған консультациялық пункттерінің қызметін ұйымдастырудың үлгі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28 қаңтардағы N 27 бұйрығы. Қазақстан Республикасының Әділет министрлігінде 2009 жылғы 16 ақпанда Нормативтік құқықтық кесімдерді мемлекеттік тіркеудің тізіліміне N 5550 болып енгізілді. Күші жойылды - Қазақстан Республикасы Білім және ғылым министрінің 2013 жылғы 29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29.05.2013 </w:t>
      </w:r>
      <w:r>
        <w:rPr>
          <w:rFonts w:ascii="Times New Roman"/>
          <w:b w:val="false"/>
          <w:i w:val="false"/>
          <w:color w:val="ff0000"/>
          <w:sz w:val="28"/>
        </w:rPr>
        <w:t>№ 206</w:t>
      </w:r>
      <w:r>
        <w:rPr>
          <w:rFonts w:ascii="Times New Roman"/>
          <w:b w:val="false"/>
          <w:i w:val="false"/>
          <w:color w:val="ff0000"/>
          <w:sz w:val="28"/>
        </w:rPr>
        <w:t xml:space="preserve"> бұйрығымен (алғаш ресми жарияланған күнінен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2007 жылғы 5 ақпандағы </w:t>
      </w:r>
      <w:r>
        <w:rPr>
          <w:rFonts w:ascii="Times New Roman"/>
          <w:b w:val="false"/>
          <w:i w:val="false"/>
          <w:color w:val="000000"/>
          <w:sz w:val="28"/>
        </w:rPr>
        <w:t xml:space="preserve">N 83 </w:t>
      </w:r>
      <w:r>
        <w:rPr>
          <w:rFonts w:ascii="Times New Roman"/>
          <w:b w:val="false"/>
          <w:i w:val="false"/>
          <w:color w:val="000000"/>
          <w:sz w:val="28"/>
        </w:rPr>
        <w:t xml:space="preserve">қаулысымен бекітілген Қазақстан Республикасында мектепке дейінгі тәрбие беру мен оқытуды қолдау жөніндегі 2007-2009 жылдарға арналған іс-шаралар жоспарының 15-тармағын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Отбасылық балабақшалардың қызметін ұйымдастырудың үлгі ережесі; </w:t>
      </w:r>
    </w:p>
    <w:bookmarkEnd w:id="2"/>
    <w:bookmarkStart w:name="z4" w:id="3"/>
    <w:p>
      <w:pPr>
        <w:spacing w:after="0"/>
        <w:ind w:left="0"/>
        <w:jc w:val="both"/>
      </w:pPr>
      <w:r>
        <w:rPr>
          <w:rFonts w:ascii="Times New Roman"/>
          <w:b w:val="false"/>
          <w:i w:val="false"/>
          <w:color w:val="000000"/>
          <w:sz w:val="28"/>
        </w:rPr>
        <w:t xml:space="preserve">
      2) "мектеп - балабақша" кешендерінің қызметін ұйымдастырудың үлгі ережесі; </w:t>
      </w:r>
    </w:p>
    <w:bookmarkEnd w:id="3"/>
    <w:bookmarkStart w:name="z5" w:id="4"/>
    <w:p>
      <w:pPr>
        <w:spacing w:after="0"/>
        <w:ind w:left="0"/>
        <w:jc w:val="both"/>
      </w:pPr>
      <w:r>
        <w:rPr>
          <w:rFonts w:ascii="Times New Roman"/>
          <w:b w:val="false"/>
          <w:i w:val="false"/>
          <w:color w:val="000000"/>
          <w:sz w:val="28"/>
        </w:rPr>
        <w:t xml:space="preserve">
      3) Мектеп жасына дейінгі балалардың түзеу және инклюзивті білім беру кабинеттерінің қызметін ұйымдастырудың үлгі ережесі; </w:t>
      </w:r>
    </w:p>
    <w:bookmarkEnd w:id="4"/>
    <w:bookmarkStart w:name="z6" w:id="5"/>
    <w:p>
      <w:pPr>
        <w:spacing w:after="0"/>
        <w:ind w:left="0"/>
        <w:jc w:val="both"/>
      </w:pPr>
      <w:r>
        <w:rPr>
          <w:rFonts w:ascii="Times New Roman"/>
          <w:b w:val="false"/>
          <w:i w:val="false"/>
          <w:color w:val="000000"/>
          <w:sz w:val="28"/>
        </w:rPr>
        <w:t xml:space="preserve">
      4) Ата-аналарға арналған консультациялық пункттерінің қызметін ұйымдастырудың үлгі ережесі бекітілсін. </w:t>
      </w:r>
    </w:p>
    <w:bookmarkEnd w:id="5"/>
    <w:bookmarkStart w:name="z7" w:id="6"/>
    <w:p>
      <w:pPr>
        <w:spacing w:after="0"/>
        <w:ind w:left="0"/>
        <w:jc w:val="both"/>
      </w:pPr>
      <w:r>
        <w:rPr>
          <w:rFonts w:ascii="Times New Roman"/>
          <w:b w:val="false"/>
          <w:i w:val="false"/>
          <w:color w:val="000000"/>
          <w:sz w:val="28"/>
        </w:rPr>
        <w:t xml:space="preserve">
      2. Орта білім департаменті (М. Санатова): </w:t>
      </w:r>
    </w:p>
    <w:bookmarkEnd w:id="6"/>
    <w:bookmarkStart w:name="z8" w:id="7"/>
    <w:p>
      <w:pPr>
        <w:spacing w:after="0"/>
        <w:ind w:left="0"/>
        <w:jc w:val="both"/>
      </w:pPr>
      <w:r>
        <w:rPr>
          <w:rFonts w:ascii="Times New Roman"/>
          <w:b w:val="false"/>
          <w:i w:val="false"/>
          <w:color w:val="000000"/>
          <w:sz w:val="28"/>
        </w:rPr>
        <w:t xml:space="preserve">
      1) белгіленген тәртіппен осы бұйрықтың Қазақстан Республикасы Әділет министрлігінде мемлекеттік тіркелуін қамтамасыз етсін; </w:t>
      </w:r>
    </w:p>
    <w:bookmarkEnd w:id="7"/>
    <w:bookmarkStart w:name="z9" w:id="8"/>
    <w:p>
      <w:pPr>
        <w:spacing w:after="0"/>
        <w:ind w:left="0"/>
        <w:jc w:val="both"/>
      </w:pPr>
      <w:r>
        <w:rPr>
          <w:rFonts w:ascii="Times New Roman"/>
          <w:b w:val="false"/>
          <w:i w:val="false"/>
          <w:color w:val="000000"/>
          <w:sz w:val="28"/>
        </w:rPr>
        <w:t xml:space="preserve">
      2) мемлекеттік тіркеуден өткеннен кейін осы бұйрықты бұқаралық ақпарат құралдарында жарияласын. </w:t>
      </w:r>
    </w:p>
    <w:bookmarkEnd w:id="8"/>
    <w:bookmarkStart w:name="z10" w:id="9"/>
    <w:p>
      <w:pPr>
        <w:spacing w:after="0"/>
        <w:ind w:left="0"/>
        <w:jc w:val="both"/>
      </w:pPr>
      <w:r>
        <w:rPr>
          <w:rFonts w:ascii="Times New Roman"/>
          <w:b w:val="false"/>
          <w:i w:val="false"/>
          <w:color w:val="000000"/>
          <w:sz w:val="28"/>
        </w:rPr>
        <w:t xml:space="preserve">
      3. Облыстық, Астана және Алматы қалалық білім басқармалары осы бұйрықты барлық аудандық, қалалық білім бөлімдеріне, жалпы білім беретін мектептерге, мектепке дейінгі және қосымша білім беру ұйымдарына, ата-аналар қауымына жеткізсін. </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вице-министр К.Шәмшидиноваға жүктелсін. </w:t>
      </w:r>
    </w:p>
    <w:bookmarkEnd w:id="10"/>
    <w:bookmarkStart w:name="z12" w:id="11"/>
    <w:p>
      <w:pPr>
        <w:spacing w:after="0"/>
        <w:ind w:left="0"/>
        <w:jc w:val="both"/>
      </w:pPr>
      <w:r>
        <w:rPr>
          <w:rFonts w:ascii="Times New Roman"/>
          <w:b w:val="false"/>
          <w:i w:val="false"/>
          <w:color w:val="000000"/>
          <w:sz w:val="28"/>
        </w:rPr>
        <w:t xml:space="preserve">
      5. Осы бұйрық ресми жарияланғаннан кейін он күнтізбелік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Түймебаев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N 27 бұйрығымен бекітілген</w:t>
            </w:r>
          </w:p>
        </w:tc>
      </w:tr>
    </w:tbl>
    <w:bookmarkStart w:name="z13" w:id="12"/>
    <w:p>
      <w:pPr>
        <w:spacing w:after="0"/>
        <w:ind w:left="0"/>
        <w:jc w:val="left"/>
      </w:pPr>
      <w:r>
        <w:rPr>
          <w:rFonts w:ascii="Times New Roman"/>
          <w:b/>
          <w:i w:val="false"/>
          <w:color w:val="000000"/>
        </w:rPr>
        <w:t xml:space="preserve"> Отбасылы қ балаба қ шаларды ң қ ызметін ұ йымдастыруды ң</w:t>
      </w:r>
      <w:r>
        <w:br/>
      </w:r>
      <w:r>
        <w:rPr>
          <w:rFonts w:ascii="Times New Roman"/>
          <w:b/>
          <w:i w:val="false"/>
          <w:color w:val="000000"/>
        </w:rPr>
        <w:t>ү лгі ережесі</w:t>
      </w:r>
      <w:r>
        <w:br/>
      </w:r>
      <w:r>
        <w:rPr>
          <w:rFonts w:ascii="Times New Roman"/>
          <w:b/>
          <w:i w:val="false"/>
          <w:color w:val="000000"/>
        </w:rPr>
        <w:t>1. Жалпы ережелер</w:t>
      </w:r>
    </w:p>
    <w:bookmarkEnd w:id="12"/>
    <w:bookmarkStart w:name="z14" w:id="13"/>
    <w:p>
      <w:pPr>
        <w:spacing w:after="0"/>
        <w:ind w:left="0"/>
        <w:jc w:val="both"/>
      </w:pPr>
      <w:r>
        <w:rPr>
          <w:rFonts w:ascii="Times New Roman"/>
          <w:b w:val="false"/>
          <w:i w:val="false"/>
          <w:color w:val="000000"/>
          <w:sz w:val="28"/>
        </w:rPr>
        <w:t xml:space="preserve">
      1. Осы Отбасылық балабақшалардың қызметін ұйымдастырудың үлгі ережесі (бұдан әрі – Ереже) " Қ аза қ стан Республикасында мектепке дейінгі т ә рбие мен о қ ытуды қ олдау ж ө ніндегі 2007-2009 жылдар ғ а арналған іс-шаралар жоспарын бекіту туралы" Қазақстан Республикасы Үкіметінің 2007 жылғы 5 ақпандағы </w:t>
      </w:r>
      <w:r>
        <w:rPr>
          <w:rFonts w:ascii="Times New Roman"/>
          <w:b w:val="false"/>
          <w:i w:val="false"/>
          <w:color w:val="000000"/>
          <w:sz w:val="28"/>
        </w:rPr>
        <w:t xml:space="preserve">N 83 </w:t>
      </w:r>
      <w:r>
        <w:rPr>
          <w:rFonts w:ascii="Times New Roman"/>
          <w:b w:val="false"/>
          <w:i w:val="false"/>
          <w:color w:val="000000"/>
          <w:sz w:val="28"/>
        </w:rPr>
        <w:t xml:space="preserve">қаулысын іске асыру мақсатында әзірленді және отбасылық балабақшалар қызметін ұйымдастырудың тәртібін (бұдан әрі – отбасылық балабақша) айқындайды. </w:t>
      </w:r>
    </w:p>
    <w:bookmarkEnd w:id="13"/>
    <w:bookmarkStart w:name="z15" w:id="14"/>
    <w:p>
      <w:pPr>
        <w:spacing w:after="0"/>
        <w:ind w:left="0"/>
        <w:jc w:val="both"/>
      </w:pPr>
      <w:r>
        <w:rPr>
          <w:rFonts w:ascii="Times New Roman"/>
          <w:b w:val="false"/>
          <w:i w:val="false"/>
          <w:color w:val="000000"/>
          <w:sz w:val="28"/>
        </w:rPr>
        <w:t xml:space="preserve">
      2. Отбасылық балабақша: </w:t>
      </w:r>
    </w:p>
    <w:bookmarkEnd w:id="14"/>
    <w:bookmarkStart w:name="z16" w:id="15"/>
    <w:p>
      <w:pPr>
        <w:spacing w:after="0"/>
        <w:ind w:left="0"/>
        <w:jc w:val="both"/>
      </w:pPr>
      <w:r>
        <w:rPr>
          <w:rFonts w:ascii="Times New Roman"/>
          <w:b w:val="false"/>
          <w:i w:val="false"/>
          <w:color w:val="000000"/>
          <w:sz w:val="28"/>
        </w:rPr>
        <w:t xml:space="preserve">
      1) баланы тәрбиелеу мен оқытудың дербес тәсілдерін практикада іске асыру арқылы мектепке дейінгі білім берудің жаңа түрлерін дамыту; </w:t>
      </w:r>
    </w:p>
    <w:bookmarkEnd w:id="15"/>
    <w:bookmarkStart w:name="z17" w:id="16"/>
    <w:p>
      <w:pPr>
        <w:spacing w:after="0"/>
        <w:ind w:left="0"/>
        <w:jc w:val="both"/>
      </w:pPr>
      <w:r>
        <w:rPr>
          <w:rFonts w:ascii="Times New Roman"/>
          <w:b w:val="false"/>
          <w:i w:val="false"/>
          <w:color w:val="000000"/>
          <w:sz w:val="28"/>
        </w:rPr>
        <w:t xml:space="preserve">
      2) 1 жастан 6 жасқа дейінгі балаларды мектепке дейінгі біліммен қамтуды кеңейту; </w:t>
      </w:r>
    </w:p>
    <w:bookmarkEnd w:id="16"/>
    <w:bookmarkStart w:name="z18" w:id="17"/>
    <w:p>
      <w:pPr>
        <w:spacing w:after="0"/>
        <w:ind w:left="0"/>
        <w:jc w:val="both"/>
      </w:pPr>
      <w:r>
        <w:rPr>
          <w:rFonts w:ascii="Times New Roman"/>
          <w:b w:val="false"/>
          <w:i w:val="false"/>
          <w:color w:val="000000"/>
          <w:sz w:val="28"/>
        </w:rPr>
        <w:t xml:space="preserve">
      3) отбасының тікелей қатысуымен балаларды мектепке даярлау және дамыту жағдайларын жасау; </w:t>
      </w:r>
    </w:p>
    <w:bookmarkEnd w:id="17"/>
    <w:bookmarkStart w:name="z19" w:id="18"/>
    <w:p>
      <w:pPr>
        <w:spacing w:after="0"/>
        <w:ind w:left="0"/>
        <w:jc w:val="both"/>
      </w:pPr>
      <w:r>
        <w:rPr>
          <w:rFonts w:ascii="Times New Roman"/>
          <w:b w:val="false"/>
          <w:i w:val="false"/>
          <w:color w:val="000000"/>
          <w:sz w:val="28"/>
        </w:rPr>
        <w:t xml:space="preserve">
      4) тәрбиелеу мен оқытуды ұйымдастыруда ата-аналарды консультативтік-әдістемелік қолдауды жан-жақты дамыту; </w:t>
      </w:r>
    </w:p>
    <w:bookmarkEnd w:id="18"/>
    <w:bookmarkStart w:name="z20" w:id="19"/>
    <w:p>
      <w:pPr>
        <w:spacing w:after="0"/>
        <w:ind w:left="0"/>
        <w:jc w:val="both"/>
      </w:pPr>
      <w:r>
        <w:rPr>
          <w:rFonts w:ascii="Times New Roman"/>
          <w:b w:val="false"/>
          <w:i w:val="false"/>
          <w:color w:val="000000"/>
          <w:sz w:val="28"/>
        </w:rPr>
        <w:t xml:space="preserve">
      5) балалардың әлеуметтік бейімделуі үшін құрылады. </w:t>
      </w:r>
    </w:p>
    <w:bookmarkEnd w:id="19"/>
    <w:bookmarkStart w:name="z21" w:id="20"/>
    <w:p>
      <w:pPr>
        <w:spacing w:after="0"/>
        <w:ind w:left="0"/>
        <w:jc w:val="both"/>
      </w:pPr>
      <w:r>
        <w:rPr>
          <w:rFonts w:ascii="Times New Roman"/>
          <w:b w:val="false"/>
          <w:i w:val="false"/>
          <w:color w:val="000000"/>
          <w:sz w:val="28"/>
        </w:rPr>
        <w:t xml:space="preserve">
      3. Отбасылық балабақша өз қызметінде Қазақстан Республикасының 2007 жылғы 27 шілдедегі "Білім туралы" </w:t>
      </w:r>
      <w:r>
        <w:rPr>
          <w:rFonts w:ascii="Times New Roman"/>
          <w:b w:val="false"/>
          <w:i w:val="false"/>
          <w:color w:val="000000"/>
          <w:sz w:val="28"/>
        </w:rPr>
        <w:t xml:space="preserve">Заңын </w:t>
      </w:r>
      <w:r>
        <w:rPr>
          <w:rFonts w:ascii="Times New Roman"/>
          <w:b w:val="false"/>
          <w:i w:val="false"/>
          <w:color w:val="000000"/>
          <w:sz w:val="28"/>
        </w:rPr>
        <w:t xml:space="preserve">және осы Ережені басшылыққа алады. </w:t>
      </w:r>
    </w:p>
    <w:bookmarkEnd w:id="20"/>
    <w:bookmarkStart w:name="z22" w:id="21"/>
    <w:p>
      <w:pPr>
        <w:spacing w:after="0"/>
        <w:ind w:left="0"/>
        <w:jc w:val="both"/>
      </w:pPr>
      <w:r>
        <w:rPr>
          <w:rFonts w:ascii="Times New Roman"/>
          <w:b w:val="false"/>
          <w:i w:val="false"/>
          <w:color w:val="000000"/>
          <w:sz w:val="28"/>
        </w:rPr>
        <w:t xml:space="preserve">
      4. Отбасылық балабақшаның негізгі міндеттері: </w:t>
      </w:r>
    </w:p>
    <w:bookmarkEnd w:id="21"/>
    <w:bookmarkStart w:name="z23" w:id="22"/>
    <w:p>
      <w:pPr>
        <w:spacing w:after="0"/>
        <w:ind w:left="0"/>
        <w:jc w:val="both"/>
      </w:pPr>
      <w:r>
        <w:rPr>
          <w:rFonts w:ascii="Times New Roman"/>
          <w:b w:val="false"/>
          <w:i w:val="false"/>
          <w:color w:val="000000"/>
          <w:sz w:val="28"/>
        </w:rPr>
        <w:t xml:space="preserve">
      1) балалардың денсаулығы мен өмірін қорғауды қамтамасыз ету; </w:t>
      </w:r>
    </w:p>
    <w:bookmarkEnd w:id="22"/>
    <w:bookmarkStart w:name="z24" w:id="23"/>
    <w:p>
      <w:pPr>
        <w:spacing w:after="0"/>
        <w:ind w:left="0"/>
        <w:jc w:val="both"/>
      </w:pPr>
      <w:r>
        <w:rPr>
          <w:rFonts w:ascii="Times New Roman"/>
          <w:b w:val="false"/>
          <w:i w:val="false"/>
          <w:color w:val="000000"/>
          <w:sz w:val="28"/>
        </w:rPr>
        <w:t xml:space="preserve">
      2) балалардың жеке тұлғалық ерекшеліктерін және әр баланың мүмкіндігін ескере отырып, ақыл-ой, адамгершілік, физикалық, эстетикалық, эмоционалдық, танымдық қабілеттерін дамыту; </w:t>
      </w:r>
    </w:p>
    <w:bookmarkEnd w:id="23"/>
    <w:bookmarkStart w:name="z25" w:id="24"/>
    <w:p>
      <w:pPr>
        <w:spacing w:after="0"/>
        <w:ind w:left="0"/>
        <w:jc w:val="both"/>
      </w:pPr>
      <w:r>
        <w:rPr>
          <w:rFonts w:ascii="Times New Roman"/>
          <w:b w:val="false"/>
          <w:i w:val="false"/>
          <w:color w:val="000000"/>
          <w:sz w:val="28"/>
        </w:rPr>
        <w:t xml:space="preserve">
      3) балаларды қарау мен олардың күтімін ұйымдастыру; </w:t>
      </w:r>
    </w:p>
    <w:bookmarkEnd w:id="24"/>
    <w:bookmarkStart w:name="z26" w:id="25"/>
    <w:p>
      <w:pPr>
        <w:spacing w:after="0"/>
        <w:ind w:left="0"/>
        <w:jc w:val="both"/>
      </w:pPr>
      <w:r>
        <w:rPr>
          <w:rFonts w:ascii="Times New Roman"/>
          <w:b w:val="false"/>
          <w:i w:val="false"/>
          <w:color w:val="000000"/>
          <w:sz w:val="28"/>
        </w:rPr>
        <w:t xml:space="preserve">
      4) ата-аналардың психологиялық-педагогикалық хабардар болуы; </w:t>
      </w:r>
    </w:p>
    <w:bookmarkEnd w:id="25"/>
    <w:bookmarkStart w:name="z27" w:id="26"/>
    <w:p>
      <w:pPr>
        <w:spacing w:after="0"/>
        <w:ind w:left="0"/>
        <w:jc w:val="both"/>
      </w:pPr>
      <w:r>
        <w:rPr>
          <w:rFonts w:ascii="Times New Roman"/>
          <w:b w:val="false"/>
          <w:i w:val="false"/>
          <w:color w:val="000000"/>
          <w:sz w:val="28"/>
        </w:rPr>
        <w:t xml:space="preserve">
      5) балаларды мектепке даярлау үшін қарапайым жағдайлар жасау. </w:t>
      </w:r>
    </w:p>
    <w:bookmarkEnd w:id="26"/>
    <w:bookmarkStart w:name="z28" w:id="27"/>
    <w:p>
      <w:pPr>
        <w:spacing w:after="0"/>
        <w:ind w:left="0"/>
        <w:jc w:val="left"/>
      </w:pPr>
      <w:r>
        <w:rPr>
          <w:rFonts w:ascii="Times New Roman"/>
          <w:b/>
          <w:i w:val="false"/>
          <w:color w:val="000000"/>
        </w:rPr>
        <w:t xml:space="preserve"> 2. Отбасылық балабақша қызметін ұйымдастыру тәртібі</w:t>
      </w:r>
    </w:p>
    <w:bookmarkEnd w:id="27"/>
    <w:p>
      <w:pPr>
        <w:spacing w:after="0"/>
        <w:ind w:left="0"/>
        <w:jc w:val="both"/>
      </w:pPr>
      <w:r>
        <w:rPr>
          <w:rFonts w:ascii="Times New Roman"/>
          <w:b w:val="false"/>
          <w:i w:val="false"/>
          <w:color w:val="000000"/>
          <w:sz w:val="28"/>
        </w:rPr>
        <w:t xml:space="preserve">
      5. Отбасылық балабақшаларды қолданыстағы Қазақстан Республикасының заңнамаларына сәйкес жеке және заңды тұлғалар (құрылтайшылар) құрады. </w:t>
      </w:r>
    </w:p>
    <w:bookmarkStart w:name="z29" w:id="28"/>
    <w:p>
      <w:pPr>
        <w:spacing w:after="0"/>
        <w:ind w:left="0"/>
        <w:jc w:val="both"/>
      </w:pPr>
      <w:r>
        <w:rPr>
          <w:rFonts w:ascii="Times New Roman"/>
          <w:b w:val="false"/>
          <w:i w:val="false"/>
          <w:color w:val="000000"/>
          <w:sz w:val="28"/>
        </w:rPr>
        <w:t xml:space="preserve">
      6. Отбасылық балабақшаның білім беру қызметін жүргізу құқығына лицензияны білім беру саласындағы жергілікті атқарушы органдар "Білім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w:t>
      </w:r>
      <w:r>
        <w:rPr>
          <w:rFonts w:ascii="Times New Roman"/>
          <w:b w:val="false"/>
          <w:i w:val="false"/>
          <w:color w:val="000000"/>
          <w:sz w:val="28"/>
        </w:rPr>
        <w:t xml:space="preserve">N 452 </w:t>
      </w:r>
      <w:r>
        <w:rPr>
          <w:rFonts w:ascii="Times New Roman"/>
          <w:b w:val="false"/>
          <w:i w:val="false"/>
          <w:color w:val="000000"/>
          <w:sz w:val="28"/>
        </w:rPr>
        <w:t xml:space="preserve">қаулысына сәйкес береді. </w:t>
      </w:r>
    </w:p>
    <w:bookmarkEnd w:id="28"/>
    <w:bookmarkStart w:name="z30" w:id="29"/>
    <w:p>
      <w:pPr>
        <w:spacing w:after="0"/>
        <w:ind w:left="0"/>
        <w:jc w:val="both"/>
      </w:pPr>
      <w:r>
        <w:rPr>
          <w:rFonts w:ascii="Times New Roman"/>
          <w:b w:val="false"/>
          <w:i w:val="false"/>
          <w:color w:val="000000"/>
          <w:sz w:val="28"/>
        </w:rPr>
        <w:t xml:space="preserve">
      7. Отбасылық балабақша "Мектепке дейінгі ұйымдарды құруға және ұстауға қойылатын санитарлық-эпидемиологиялық талаптарды бекіту туралы" Қазақстан Республикасы Денсаулық сақтау министрінің 2003 жылғы 25 шілдедегі </w:t>
      </w:r>
      <w:r>
        <w:rPr>
          <w:rFonts w:ascii="Times New Roman"/>
          <w:b w:val="false"/>
          <w:i w:val="false"/>
          <w:color w:val="000000"/>
          <w:sz w:val="28"/>
        </w:rPr>
        <w:t xml:space="preserve">N 571 </w:t>
      </w:r>
      <w:r>
        <w:rPr>
          <w:rFonts w:ascii="Times New Roman"/>
          <w:b w:val="false"/>
          <w:i w:val="false"/>
          <w:color w:val="000000"/>
          <w:sz w:val="28"/>
        </w:rPr>
        <w:t xml:space="preserve">бұйрығымен бекітілген (N 2464 нормативтік құқықтық актілерінің тіркеу тізілімінде тіркелген) санитарлық ережелері мен нормалары толық сақталған жағдайда ашылады. </w:t>
      </w:r>
    </w:p>
    <w:bookmarkEnd w:id="29"/>
    <w:bookmarkStart w:name="z31" w:id="30"/>
    <w:p>
      <w:pPr>
        <w:spacing w:after="0"/>
        <w:ind w:left="0"/>
        <w:jc w:val="both"/>
      </w:pPr>
      <w:r>
        <w:rPr>
          <w:rFonts w:ascii="Times New Roman"/>
          <w:b w:val="false"/>
          <w:i w:val="false"/>
          <w:color w:val="000000"/>
          <w:sz w:val="28"/>
        </w:rPr>
        <w:t xml:space="preserve">
      8. Отбасылық балабақшалар: </w:t>
      </w:r>
    </w:p>
    <w:bookmarkEnd w:id="30"/>
    <w:bookmarkStart w:name="z32" w:id="31"/>
    <w:p>
      <w:pPr>
        <w:spacing w:after="0"/>
        <w:ind w:left="0"/>
        <w:jc w:val="both"/>
      </w:pPr>
      <w:r>
        <w:rPr>
          <w:rFonts w:ascii="Times New Roman"/>
          <w:b w:val="false"/>
          <w:i w:val="false"/>
          <w:color w:val="000000"/>
          <w:sz w:val="28"/>
        </w:rPr>
        <w:t xml:space="preserve">
      1) бейімделуші - 1 жастан 5 жасқа дейінгі балалар мен олардың ата-аналары үшін; </w:t>
      </w:r>
    </w:p>
    <w:bookmarkEnd w:id="31"/>
    <w:bookmarkStart w:name="z33" w:id="32"/>
    <w:p>
      <w:pPr>
        <w:spacing w:after="0"/>
        <w:ind w:left="0"/>
        <w:jc w:val="both"/>
      </w:pPr>
      <w:r>
        <w:rPr>
          <w:rFonts w:ascii="Times New Roman"/>
          <w:b w:val="false"/>
          <w:i w:val="false"/>
          <w:color w:val="000000"/>
          <w:sz w:val="28"/>
        </w:rPr>
        <w:t xml:space="preserve">
      2) жалпы дамытушы - 3 жастан 6 жасқа дейінгі балалар үшін; </w:t>
      </w:r>
    </w:p>
    <w:bookmarkEnd w:id="32"/>
    <w:bookmarkStart w:name="z34" w:id="33"/>
    <w:p>
      <w:pPr>
        <w:spacing w:after="0"/>
        <w:ind w:left="0"/>
        <w:jc w:val="both"/>
      </w:pPr>
      <w:r>
        <w:rPr>
          <w:rFonts w:ascii="Times New Roman"/>
          <w:b w:val="false"/>
          <w:i w:val="false"/>
          <w:color w:val="000000"/>
          <w:sz w:val="28"/>
        </w:rPr>
        <w:t xml:space="preserve">
      3) қарау мен болу уақытына қарай: 1 жастан 6 жасқа дейінгі балалар үшін күндізгі, кешкі, түнгі, жексенбілік, мереке күндері, тәуліктік және икемді күн тәртібі; </w:t>
      </w:r>
    </w:p>
    <w:bookmarkEnd w:id="33"/>
    <w:bookmarkStart w:name="z35" w:id="34"/>
    <w:p>
      <w:pPr>
        <w:spacing w:after="0"/>
        <w:ind w:left="0"/>
        <w:jc w:val="both"/>
      </w:pPr>
      <w:r>
        <w:rPr>
          <w:rFonts w:ascii="Times New Roman"/>
          <w:b w:val="false"/>
          <w:i w:val="false"/>
          <w:color w:val="000000"/>
          <w:sz w:val="28"/>
        </w:rPr>
        <w:t xml:space="preserve">
      4) балаларды үйде қарау, күту және дамытуына қарай 1 жастан 6 жасқа дейінгі балалар үшін болуы мүмкін. </w:t>
      </w:r>
    </w:p>
    <w:bookmarkEnd w:id="34"/>
    <w:bookmarkStart w:name="z36" w:id="35"/>
    <w:p>
      <w:pPr>
        <w:spacing w:after="0"/>
        <w:ind w:left="0"/>
        <w:jc w:val="both"/>
      </w:pPr>
      <w:r>
        <w:rPr>
          <w:rFonts w:ascii="Times New Roman"/>
          <w:b w:val="false"/>
          <w:i w:val="false"/>
          <w:color w:val="000000"/>
          <w:sz w:val="28"/>
        </w:rPr>
        <w:t xml:space="preserve">
      9. Отбасылық балабақша икемді күн тәртібімен: </w:t>
      </w:r>
    </w:p>
    <w:bookmarkEnd w:id="35"/>
    <w:bookmarkStart w:name="z37" w:id="36"/>
    <w:p>
      <w:pPr>
        <w:spacing w:after="0"/>
        <w:ind w:left="0"/>
        <w:jc w:val="both"/>
      </w:pPr>
      <w:r>
        <w:rPr>
          <w:rFonts w:ascii="Times New Roman"/>
          <w:b w:val="false"/>
          <w:i w:val="false"/>
          <w:color w:val="000000"/>
          <w:sz w:val="28"/>
        </w:rPr>
        <w:t xml:space="preserve">
      1) 2 күннен 7 күнге дейін; </w:t>
      </w:r>
    </w:p>
    <w:bookmarkEnd w:id="36"/>
    <w:bookmarkStart w:name="z38" w:id="37"/>
    <w:p>
      <w:pPr>
        <w:spacing w:after="0"/>
        <w:ind w:left="0"/>
        <w:jc w:val="both"/>
      </w:pPr>
      <w:r>
        <w:rPr>
          <w:rFonts w:ascii="Times New Roman"/>
          <w:b w:val="false"/>
          <w:i w:val="false"/>
          <w:color w:val="000000"/>
          <w:sz w:val="28"/>
        </w:rPr>
        <w:t xml:space="preserve">
      2) күніне 2 сағаттан 10 сағатқа дейін таңертеңгі және түстен кейінгі уақыттарда жұмыс істеуі мүмкін. </w:t>
      </w:r>
    </w:p>
    <w:bookmarkEnd w:id="37"/>
    <w:bookmarkStart w:name="z39" w:id="38"/>
    <w:p>
      <w:pPr>
        <w:spacing w:after="0"/>
        <w:ind w:left="0"/>
        <w:jc w:val="both"/>
      </w:pPr>
      <w:r>
        <w:rPr>
          <w:rFonts w:ascii="Times New Roman"/>
          <w:b w:val="false"/>
          <w:i w:val="false"/>
          <w:color w:val="000000"/>
          <w:sz w:val="28"/>
        </w:rPr>
        <w:t xml:space="preserve">
      10. Отбасылық балабақша мен балалар ата-аналарының (немесе басқа заңды тұлғалардың) арасындағы өзара қарым-қатынас қызмет көрсетудің ауқымы мен мерзімін, төлем мөлшері мен басқа да талаптарды айқындайтын шартпен реттеледі. </w:t>
      </w:r>
    </w:p>
    <w:bookmarkEnd w:id="38"/>
    <w:bookmarkStart w:name="z40" w:id="39"/>
    <w:p>
      <w:pPr>
        <w:spacing w:after="0"/>
        <w:ind w:left="0"/>
        <w:jc w:val="both"/>
      </w:pPr>
      <w:r>
        <w:rPr>
          <w:rFonts w:ascii="Times New Roman"/>
          <w:b w:val="false"/>
          <w:i w:val="false"/>
          <w:color w:val="000000"/>
          <w:sz w:val="28"/>
        </w:rPr>
        <w:t xml:space="preserve">
      11. Отбасылық балабақшадағы білім беру үдерісін ұйымдастыру Мемлекеттік жалпыға міндетті Мектепке дейінгі тәрбиелеу мен оқытудың стандартына сәйкес мектепке дейінгі тәрбиелеу мен оқытудың жалпы білім беретін оқу бағдарламасымен жүзеге асырылады. </w:t>
      </w:r>
    </w:p>
    <w:bookmarkEnd w:id="39"/>
    <w:bookmarkStart w:name="z41" w:id="40"/>
    <w:p>
      <w:pPr>
        <w:spacing w:after="0"/>
        <w:ind w:left="0"/>
        <w:jc w:val="both"/>
      </w:pPr>
      <w:r>
        <w:rPr>
          <w:rFonts w:ascii="Times New Roman"/>
          <w:b w:val="false"/>
          <w:i w:val="false"/>
          <w:color w:val="000000"/>
          <w:sz w:val="28"/>
        </w:rPr>
        <w:t xml:space="preserve">
      12. Отбасылық балабақшалар санитарлық-эпидемиялық ережелері мен нормаларға және өрт қауіпсіздігі ережесіне жауап беретін 2-3 қабатты ғимараттарда ашылуы мүмкін. Отбасылық балабақшаны ұйымдастыру үшін:          5 балаға арналған (30 шаршы метрден кем емес пайдалы алаң) 1 бөлмелі пәтер немесе тұрғын үй; </w:t>
      </w:r>
    </w:p>
    <w:bookmarkEnd w:id="40"/>
    <w:p>
      <w:pPr>
        <w:spacing w:after="0"/>
        <w:ind w:left="0"/>
        <w:jc w:val="both"/>
      </w:pPr>
      <w:r>
        <w:rPr>
          <w:rFonts w:ascii="Times New Roman"/>
          <w:b w:val="false"/>
          <w:i w:val="false"/>
          <w:color w:val="000000"/>
          <w:sz w:val="28"/>
        </w:rPr>
        <w:t xml:space="preserve">
      9 балаға арналған (50 шаршы метрден кем емес пайдалы алаң) 2 бөлмелі пәтер немесе тұрғын үй; </w:t>
      </w:r>
    </w:p>
    <w:p>
      <w:pPr>
        <w:spacing w:after="0"/>
        <w:ind w:left="0"/>
        <w:jc w:val="both"/>
      </w:pPr>
      <w:r>
        <w:rPr>
          <w:rFonts w:ascii="Times New Roman"/>
          <w:b w:val="false"/>
          <w:i w:val="false"/>
          <w:color w:val="000000"/>
          <w:sz w:val="28"/>
        </w:rPr>
        <w:t xml:space="preserve">
      13 балаға арналған (80 шаршы метрден кем емес пайдалы алаң) 3 бөлмелі пәтер немесе тұрғын үй пайдаланылады. </w:t>
      </w:r>
    </w:p>
    <w:bookmarkStart w:name="z44" w:id="41"/>
    <w:p>
      <w:pPr>
        <w:spacing w:after="0"/>
        <w:ind w:left="0"/>
        <w:jc w:val="both"/>
      </w:pPr>
      <w:r>
        <w:rPr>
          <w:rFonts w:ascii="Times New Roman"/>
          <w:b w:val="false"/>
          <w:i w:val="false"/>
          <w:color w:val="000000"/>
          <w:sz w:val="28"/>
        </w:rPr>
        <w:t xml:space="preserve">
      13. Отбасылық балабақшаларда төмендегідей бір жастағы топтардың толымдылығы белгіленеді: </w:t>
      </w:r>
    </w:p>
    <w:bookmarkEnd w:id="41"/>
    <w:p>
      <w:pPr>
        <w:spacing w:after="0"/>
        <w:ind w:left="0"/>
        <w:jc w:val="both"/>
      </w:pPr>
      <w:r>
        <w:rPr>
          <w:rFonts w:ascii="Times New Roman"/>
          <w:b w:val="false"/>
          <w:i w:val="false"/>
          <w:color w:val="000000"/>
          <w:sz w:val="28"/>
        </w:rPr>
        <w:t xml:space="preserve">
      1 жастан 2 жасқа дейін - 5 тәрбиеленушіден кем емес; </w:t>
      </w:r>
    </w:p>
    <w:p>
      <w:pPr>
        <w:spacing w:after="0"/>
        <w:ind w:left="0"/>
        <w:jc w:val="both"/>
      </w:pPr>
      <w:r>
        <w:rPr>
          <w:rFonts w:ascii="Times New Roman"/>
          <w:b w:val="false"/>
          <w:i w:val="false"/>
          <w:color w:val="000000"/>
          <w:sz w:val="28"/>
        </w:rPr>
        <w:t xml:space="preserve">
      2 жастан 3 жасқа дейін - 9 тәрбиеленушіден кем емес; </w:t>
      </w:r>
    </w:p>
    <w:p>
      <w:pPr>
        <w:spacing w:after="0"/>
        <w:ind w:left="0"/>
        <w:jc w:val="both"/>
      </w:pPr>
      <w:r>
        <w:rPr>
          <w:rFonts w:ascii="Times New Roman"/>
          <w:b w:val="false"/>
          <w:i w:val="false"/>
          <w:color w:val="000000"/>
          <w:sz w:val="28"/>
        </w:rPr>
        <w:t xml:space="preserve">
      3 жастан жоғары және ересек - 13 тәрбиеленушіден кем емес. </w:t>
      </w:r>
    </w:p>
    <w:bookmarkStart w:name="z48" w:id="42"/>
    <w:p>
      <w:pPr>
        <w:spacing w:after="0"/>
        <w:ind w:left="0"/>
        <w:jc w:val="both"/>
      </w:pPr>
      <w:r>
        <w:rPr>
          <w:rFonts w:ascii="Times New Roman"/>
          <w:b w:val="false"/>
          <w:i w:val="false"/>
          <w:color w:val="000000"/>
          <w:sz w:val="28"/>
        </w:rPr>
        <w:t xml:space="preserve">
      14. Үш жас ерекшелік тобындағы балалар болғанда (3 жастан 6 жасқа дейін) топтың толымдылығы 6 тәрбиеленушіден, екі жас ерекшелік тобында 9 тәрбиеленушіден құралады. </w:t>
      </w:r>
    </w:p>
    <w:bookmarkEnd w:id="42"/>
    <w:bookmarkStart w:name="z49" w:id="43"/>
    <w:p>
      <w:pPr>
        <w:spacing w:after="0"/>
        <w:ind w:left="0"/>
        <w:jc w:val="both"/>
      </w:pPr>
      <w:r>
        <w:rPr>
          <w:rFonts w:ascii="Times New Roman"/>
          <w:b w:val="false"/>
          <w:i w:val="false"/>
          <w:color w:val="000000"/>
          <w:sz w:val="28"/>
        </w:rPr>
        <w:t xml:space="preserve">
      15. Отбасылық балабақша мен оның тәрбиелеу мен оқыту үдерісінің қызметін ұйымдастыруда білім беруді басқарудың жергілікті органдары отбасылық балабақшаларға әдістемелік және кеңестік көмек көрсетеді.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N 28 бұйрығымен бекітілген</w:t>
            </w:r>
          </w:p>
        </w:tc>
      </w:tr>
    </w:tbl>
    <w:bookmarkStart w:name="z50" w:id="44"/>
    <w:p>
      <w:pPr>
        <w:spacing w:after="0"/>
        <w:ind w:left="0"/>
        <w:jc w:val="left"/>
      </w:pPr>
      <w:r>
        <w:rPr>
          <w:rFonts w:ascii="Times New Roman"/>
          <w:b/>
          <w:i w:val="false"/>
          <w:color w:val="000000"/>
        </w:rPr>
        <w:t xml:space="preserve"> "Мектеп - балабақша" кешені қызметін ұйымдастырудың үлгі ережесі</w:t>
      </w:r>
      <w:r>
        <w:br/>
      </w:r>
      <w:r>
        <w:rPr>
          <w:rFonts w:ascii="Times New Roman"/>
          <w:b/>
          <w:i w:val="false"/>
          <w:color w:val="000000"/>
        </w:rPr>
        <w:t>1. Жалпы ережелер</w:t>
      </w:r>
    </w:p>
    <w:bookmarkEnd w:id="44"/>
    <w:bookmarkStart w:name="z42" w:id="45"/>
    <w:p>
      <w:pPr>
        <w:spacing w:after="0"/>
        <w:ind w:left="0"/>
        <w:jc w:val="both"/>
      </w:pPr>
      <w:r>
        <w:rPr>
          <w:rFonts w:ascii="Times New Roman"/>
          <w:b w:val="false"/>
          <w:i w:val="false"/>
          <w:color w:val="000000"/>
          <w:sz w:val="28"/>
        </w:rPr>
        <w:t xml:space="preserve">
      1.Осы "мектеп - балабақша" кешені қызметін ұйымдастырудың үлгі ережесі (бұдан әрі – Ереже) "Қазақстан Республикасында мектепке дейінгі тәрбие мен оқытуды қолдау жөніндегі 2007-2009 жылдарға арналған іс-шаралар жоспарын бекіту туралы" Қазақстан Республикасы Үкіметінің 2007 жылғы 5 ақпандағы </w:t>
      </w:r>
      <w:r>
        <w:rPr>
          <w:rFonts w:ascii="Times New Roman"/>
          <w:b w:val="false"/>
          <w:i w:val="false"/>
          <w:color w:val="000000"/>
          <w:sz w:val="28"/>
        </w:rPr>
        <w:t xml:space="preserve">N 83 </w:t>
      </w:r>
      <w:r>
        <w:rPr>
          <w:rFonts w:ascii="Times New Roman"/>
          <w:b w:val="false"/>
          <w:i w:val="false"/>
          <w:color w:val="000000"/>
          <w:sz w:val="28"/>
        </w:rPr>
        <w:t xml:space="preserve">қаулысын іске асыру мақсатында әзірленген және "мектеп - балабақша" кешені (бұдан әрі – Кешен) қызметін ұйымдастырудың тәртібін анықтайды. </w:t>
      </w:r>
    </w:p>
    <w:bookmarkEnd w:id="45"/>
    <w:bookmarkStart w:name="z51" w:id="46"/>
    <w:p>
      <w:pPr>
        <w:spacing w:after="0"/>
        <w:ind w:left="0"/>
        <w:jc w:val="both"/>
      </w:pPr>
      <w:r>
        <w:rPr>
          <w:rFonts w:ascii="Times New Roman"/>
          <w:b w:val="false"/>
          <w:i w:val="false"/>
          <w:color w:val="000000"/>
          <w:sz w:val="28"/>
        </w:rPr>
        <w:t xml:space="preserve">
      2. Кешен қызметі дара басшылық, өзін-өзі басқару принципінде, және үш жастан жеті жасқа дейінгі балаларға арналған мектепке дейінгі тәрбие мен оқыту, мектепалды даярлық, бастауыш, негізгі орта және жалпы орта білімнің білім беру бағдарламаларын іске асыратын білім беру ұйымы ретінде құрылады. </w:t>
      </w:r>
    </w:p>
    <w:bookmarkEnd w:id="46"/>
    <w:bookmarkStart w:name="z52" w:id="47"/>
    <w:p>
      <w:pPr>
        <w:spacing w:after="0"/>
        <w:ind w:left="0"/>
        <w:jc w:val="both"/>
      </w:pPr>
      <w:r>
        <w:rPr>
          <w:rFonts w:ascii="Times New Roman"/>
          <w:b w:val="false"/>
          <w:i w:val="false"/>
          <w:color w:val="000000"/>
          <w:sz w:val="28"/>
        </w:rPr>
        <w:t xml:space="preserve">
      3. Кешен өз қызметінде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және осы Ережені басшылыққа алады. </w:t>
      </w:r>
    </w:p>
    <w:bookmarkEnd w:id="47"/>
    <w:bookmarkStart w:name="z53" w:id="48"/>
    <w:p>
      <w:pPr>
        <w:spacing w:after="0"/>
        <w:ind w:left="0"/>
        <w:jc w:val="both"/>
      </w:pPr>
      <w:r>
        <w:rPr>
          <w:rFonts w:ascii="Times New Roman"/>
          <w:b w:val="false"/>
          <w:i w:val="false"/>
          <w:color w:val="000000"/>
          <w:sz w:val="28"/>
        </w:rPr>
        <w:t xml:space="preserve">
      4. Кешен педагогтары мен қызметкерлерінің құқықтары, әлеуметтік кепілдіктері мен жеңілдіктері Қазақстан Республикасының заңнамасымен, Кешен Жарғысымен және Қазақстан Республикасының еңбек туралы заңнамасына қайшы келмейтін ұжымдық және жеке еңбек шартымен (келісім-шартпен) анықталады. </w:t>
      </w:r>
    </w:p>
    <w:bookmarkEnd w:id="48"/>
    <w:bookmarkStart w:name="z54" w:id="49"/>
    <w:p>
      <w:pPr>
        <w:spacing w:after="0"/>
        <w:ind w:left="0"/>
        <w:jc w:val="left"/>
      </w:pPr>
      <w:r>
        <w:rPr>
          <w:rFonts w:ascii="Times New Roman"/>
          <w:b/>
          <w:i w:val="false"/>
          <w:color w:val="000000"/>
        </w:rPr>
        <w:t xml:space="preserve"> 2. Кешен қызметін ұйымдастырудың тәртібі</w:t>
      </w:r>
    </w:p>
    <w:bookmarkEnd w:id="49"/>
    <w:bookmarkStart w:name="z55" w:id="50"/>
    <w:p>
      <w:pPr>
        <w:spacing w:after="0"/>
        <w:ind w:left="0"/>
        <w:jc w:val="both"/>
      </w:pPr>
      <w:r>
        <w:rPr>
          <w:rFonts w:ascii="Times New Roman"/>
          <w:b w:val="false"/>
          <w:i w:val="false"/>
          <w:color w:val="000000"/>
          <w:sz w:val="28"/>
        </w:rPr>
        <w:t xml:space="preserve">
      5. Кешенді Қазақстан Республикасының қолданыстағы заңнамасына сәйкес жеке және заңды тұлғалар (құрылтайшылар) құрады. </w:t>
      </w:r>
    </w:p>
    <w:bookmarkEnd w:id="50"/>
    <w:bookmarkStart w:name="z56" w:id="51"/>
    <w:p>
      <w:pPr>
        <w:spacing w:after="0"/>
        <w:ind w:left="0"/>
        <w:jc w:val="both"/>
      </w:pPr>
      <w:r>
        <w:rPr>
          <w:rFonts w:ascii="Times New Roman"/>
          <w:b w:val="false"/>
          <w:i w:val="false"/>
          <w:color w:val="000000"/>
          <w:sz w:val="28"/>
        </w:rPr>
        <w:t xml:space="preserve">
      6. Кешеннің негізгі міндеттері: </w:t>
      </w:r>
    </w:p>
    <w:bookmarkEnd w:id="51"/>
    <w:bookmarkStart w:name="z57" w:id="52"/>
    <w:p>
      <w:pPr>
        <w:spacing w:after="0"/>
        <w:ind w:left="0"/>
        <w:jc w:val="both"/>
      </w:pPr>
      <w:r>
        <w:rPr>
          <w:rFonts w:ascii="Times New Roman"/>
          <w:b w:val="false"/>
          <w:i w:val="false"/>
          <w:color w:val="000000"/>
          <w:sz w:val="28"/>
        </w:rPr>
        <w:t xml:space="preserve">
      1) жеке тұлғаның ойлау, шығармашылық, рухани және физикалық мүмкіндіктерін дамыту, адамгершілік және салауатты өмір салтының берік негіздерін қалыптастыру; </w:t>
      </w:r>
    </w:p>
    <w:bookmarkEnd w:id="52"/>
    <w:bookmarkStart w:name="z58" w:id="53"/>
    <w:p>
      <w:pPr>
        <w:spacing w:after="0"/>
        <w:ind w:left="0"/>
        <w:jc w:val="both"/>
      </w:pPr>
      <w:r>
        <w:rPr>
          <w:rFonts w:ascii="Times New Roman"/>
          <w:b w:val="false"/>
          <w:i w:val="false"/>
          <w:color w:val="000000"/>
          <w:sz w:val="28"/>
        </w:rPr>
        <w:t xml:space="preserve">
      2) жеке тұлғаны қалыптастыру мен дамытуға бағытталған ұлттық және қоғамдық құндылықтар, ғылым мен тәжірибенің жетістіктері негізінде сапалы білім алуға қажетті жағдайлар жасау; </w:t>
      </w:r>
    </w:p>
    <w:bookmarkEnd w:id="53"/>
    <w:bookmarkStart w:name="z59" w:id="54"/>
    <w:p>
      <w:pPr>
        <w:spacing w:after="0"/>
        <w:ind w:left="0"/>
        <w:jc w:val="both"/>
      </w:pPr>
      <w:r>
        <w:rPr>
          <w:rFonts w:ascii="Times New Roman"/>
          <w:b w:val="false"/>
          <w:i w:val="false"/>
          <w:color w:val="000000"/>
          <w:sz w:val="28"/>
        </w:rPr>
        <w:t xml:space="preserve">
      3) білім берудің барлық деңгейлерінде оқу-тәрбие процесіндегі сабақтастықты қамтамасыз ететін білім беру бағдарламаларының келісушілігіне қол жеткізу; </w:t>
      </w:r>
    </w:p>
    <w:bookmarkEnd w:id="54"/>
    <w:bookmarkStart w:name="z60" w:id="55"/>
    <w:p>
      <w:pPr>
        <w:spacing w:after="0"/>
        <w:ind w:left="0"/>
        <w:jc w:val="both"/>
      </w:pPr>
      <w:r>
        <w:rPr>
          <w:rFonts w:ascii="Times New Roman"/>
          <w:b w:val="false"/>
          <w:i w:val="false"/>
          <w:color w:val="000000"/>
          <w:sz w:val="28"/>
        </w:rPr>
        <w:t xml:space="preserve">
      4) отандық және әлемдік мәдениеттің жетістіктеріне қатыстыру; қазақтың және республикадағы басқа да халықтардың тарихын, салт-дәстүрлерін үйрету; мемлекеттік, орыс, шетел тілдерін оқыту; </w:t>
      </w:r>
    </w:p>
    <w:bookmarkEnd w:id="55"/>
    <w:bookmarkStart w:name="z61" w:id="56"/>
    <w:p>
      <w:pPr>
        <w:spacing w:after="0"/>
        <w:ind w:left="0"/>
        <w:jc w:val="both"/>
      </w:pPr>
      <w:r>
        <w:rPr>
          <w:rFonts w:ascii="Times New Roman"/>
          <w:b w:val="false"/>
          <w:i w:val="false"/>
          <w:color w:val="000000"/>
          <w:sz w:val="28"/>
        </w:rPr>
        <w:t xml:space="preserve">
      5) азаматтық пен ұлтжандылыққа, өз Отаны – Қазақстан Республикасына деген сүйіспеншілікке, мемлекеттік рәміздерді құрметтеуге, ұлттық дәстүрлерді қадірлеуге тәрбиелеу. </w:t>
      </w:r>
    </w:p>
    <w:bookmarkEnd w:id="56"/>
    <w:bookmarkStart w:name="z62" w:id="57"/>
    <w:p>
      <w:pPr>
        <w:spacing w:after="0"/>
        <w:ind w:left="0"/>
        <w:jc w:val="both"/>
      </w:pPr>
      <w:r>
        <w:rPr>
          <w:rFonts w:ascii="Times New Roman"/>
          <w:b w:val="false"/>
          <w:i w:val="false"/>
          <w:color w:val="000000"/>
          <w:sz w:val="28"/>
        </w:rPr>
        <w:t xml:space="preserve">
      7. Кешен бір немесе сол сияқты бірнеше бөлек тұрған ғимараттарда "Мектепке дейінгі ұйымдарды құруға және ұстауға қойылатын санитарлық-эпидемиологиялық талаптарды бекіту туралы" Қазақстан Республикасы Денсаулық сақтау министрінің 2003 жылғы 25 шілдедегі </w:t>
      </w:r>
      <w:r>
        <w:rPr>
          <w:rFonts w:ascii="Times New Roman"/>
          <w:b w:val="false"/>
          <w:i w:val="false"/>
          <w:color w:val="000000"/>
          <w:sz w:val="28"/>
        </w:rPr>
        <w:t xml:space="preserve">N 571 </w:t>
      </w:r>
      <w:r>
        <w:rPr>
          <w:rFonts w:ascii="Times New Roman"/>
          <w:b w:val="false"/>
          <w:i w:val="false"/>
          <w:color w:val="000000"/>
          <w:sz w:val="28"/>
        </w:rPr>
        <w:t xml:space="preserve">бұйрығымен бекітілген (N 2464 нормативтік құқықтық актілерінің тіркеу тізілімінде тіркелген) санитарлық ережелері мен нормалары сақталған жағдайда ашылады. </w:t>
      </w:r>
    </w:p>
    <w:bookmarkEnd w:id="57"/>
    <w:bookmarkStart w:name="z63" w:id="58"/>
    <w:p>
      <w:pPr>
        <w:spacing w:after="0"/>
        <w:ind w:left="0"/>
        <w:jc w:val="both"/>
      </w:pPr>
      <w:r>
        <w:rPr>
          <w:rFonts w:ascii="Times New Roman"/>
          <w:b w:val="false"/>
          <w:i w:val="false"/>
          <w:color w:val="000000"/>
          <w:sz w:val="28"/>
        </w:rPr>
        <w:t xml:space="preserve">
      8. Кешеннің мектепке дейінгі топтарына үш жастан алты (жеті) жасқа дейінгі балалар жыл бойы тұрақты немесе қысқа мерзімге қабылданады. Мектепалды сыныптарға ағымдағы жылдың 1 қыркүйегінде 5 немесе 6 жасқа толған балалар қабылданады. </w:t>
      </w:r>
    </w:p>
    <w:bookmarkEnd w:id="58"/>
    <w:bookmarkStart w:name="z64" w:id="59"/>
    <w:p>
      <w:pPr>
        <w:spacing w:after="0"/>
        <w:ind w:left="0"/>
        <w:jc w:val="both"/>
      </w:pPr>
      <w:r>
        <w:rPr>
          <w:rFonts w:ascii="Times New Roman"/>
          <w:b w:val="false"/>
          <w:i w:val="false"/>
          <w:color w:val="000000"/>
          <w:sz w:val="28"/>
        </w:rPr>
        <w:t xml:space="preserve">
      9. Даму мүмкіндігі шектеулі балалар Кешенге психологиялық-медициналық-педагогикалық комиссияның қорытындысы негізінде түзеу жұмыстарына арналған жағдайлар бар болғанда қабылданады. </w:t>
      </w:r>
    </w:p>
    <w:bookmarkEnd w:id="59"/>
    <w:bookmarkStart w:name="z65" w:id="60"/>
    <w:p>
      <w:pPr>
        <w:spacing w:after="0"/>
        <w:ind w:left="0"/>
        <w:jc w:val="both"/>
      </w:pPr>
      <w:r>
        <w:rPr>
          <w:rFonts w:ascii="Times New Roman"/>
          <w:b w:val="false"/>
          <w:i w:val="false"/>
          <w:color w:val="000000"/>
          <w:sz w:val="28"/>
        </w:rPr>
        <w:t xml:space="preserve">
      10. Кешенде білім алушылар мен тәрбиеленушілерге арналған тамақтандыру ұйымдастырылады, тамақтану режимі олардың Кешенде болу уақытының ұзақтығына байланысты белгіленеді. </w:t>
      </w:r>
    </w:p>
    <w:bookmarkEnd w:id="60"/>
    <w:bookmarkStart w:name="z66" w:id="61"/>
    <w:p>
      <w:pPr>
        <w:spacing w:after="0"/>
        <w:ind w:left="0"/>
        <w:jc w:val="both"/>
      </w:pPr>
      <w:r>
        <w:rPr>
          <w:rFonts w:ascii="Times New Roman"/>
          <w:b w:val="false"/>
          <w:i w:val="false"/>
          <w:color w:val="000000"/>
          <w:sz w:val="28"/>
        </w:rPr>
        <w:t xml:space="preserve">
      11. Кешенде тәрбиеленушілер мен білім алушыларға медициналық қызмет көрсету штаттық бірлікпен немесе денсаулық сақтау органдарының арнайы бекіткен медицина қызметкерімен қамтамасыз етіледі. </w:t>
      </w:r>
    </w:p>
    <w:bookmarkEnd w:id="61"/>
    <w:bookmarkStart w:name="z67" w:id="62"/>
    <w:p>
      <w:pPr>
        <w:spacing w:after="0"/>
        <w:ind w:left="0"/>
        <w:jc w:val="both"/>
      </w:pPr>
      <w:r>
        <w:rPr>
          <w:rFonts w:ascii="Times New Roman"/>
          <w:b w:val="false"/>
          <w:i w:val="false"/>
          <w:color w:val="000000"/>
          <w:sz w:val="28"/>
        </w:rPr>
        <w:t xml:space="preserve">
      12. Кешенге тікелей басшылықты тиісті аттестаттаудан өткен директор жүзеге асырады. </w:t>
      </w:r>
    </w:p>
    <w:bookmarkEnd w:id="62"/>
    <w:bookmarkStart w:name="z68" w:id="63"/>
    <w:p>
      <w:pPr>
        <w:spacing w:after="0"/>
        <w:ind w:left="0"/>
        <w:jc w:val="both"/>
      </w:pPr>
      <w:r>
        <w:rPr>
          <w:rFonts w:ascii="Times New Roman"/>
          <w:b w:val="false"/>
          <w:i w:val="false"/>
          <w:color w:val="000000"/>
          <w:sz w:val="28"/>
        </w:rPr>
        <w:t xml:space="preserve">
      13. Директор педагогикалық әрекетті жүзеге асыратын жағдайда Қазақстан Республикасының білім беру саласындағы уәкілетті органында "Педагог қызметкерлерді аттестаттау ережесін бекіту туралы" Қазақстан Республикасының Білім және ғылым министрінің 2008 жылғы 9 сәуірдегі </w:t>
      </w:r>
      <w:r>
        <w:rPr>
          <w:rFonts w:ascii="Times New Roman"/>
          <w:b w:val="false"/>
          <w:i w:val="false"/>
          <w:color w:val="000000"/>
          <w:sz w:val="28"/>
        </w:rPr>
        <w:t xml:space="preserve">N 181 </w:t>
      </w:r>
      <w:r>
        <w:rPr>
          <w:rFonts w:ascii="Times New Roman"/>
          <w:b w:val="false"/>
          <w:i w:val="false"/>
          <w:color w:val="000000"/>
          <w:sz w:val="28"/>
        </w:rPr>
        <w:t xml:space="preserve">бұйрығына (2008 жылғы 7 мамырдағы N 5215 нормативтік құқықтық актілерінің тіркеу тізілімінде тіркелген) сәйкес бес жылда бір рет </w:t>
      </w:r>
      <w:r>
        <w:rPr>
          <w:rFonts w:ascii="Times New Roman"/>
          <w:b w:val="false"/>
          <w:i w:val="false"/>
          <w:color w:val="000000"/>
          <w:sz w:val="28"/>
        </w:rPr>
        <w:t>аттестаттаудан өтеді</w:t>
      </w:r>
      <w:r>
        <w:rPr>
          <w:rFonts w:ascii="Times New Roman"/>
          <w:b w:val="false"/>
          <w:i w:val="false"/>
          <w:color w:val="000000"/>
          <w:sz w:val="28"/>
        </w:rPr>
        <w:t xml:space="preserve">. </w:t>
      </w:r>
    </w:p>
    <w:bookmarkEnd w:id="63"/>
    <w:bookmarkStart w:name="z69" w:id="64"/>
    <w:p>
      <w:pPr>
        <w:spacing w:after="0"/>
        <w:ind w:left="0"/>
        <w:jc w:val="left"/>
      </w:pPr>
      <w:r>
        <w:rPr>
          <w:rFonts w:ascii="Times New Roman"/>
          <w:b/>
          <w:i w:val="false"/>
          <w:color w:val="000000"/>
        </w:rPr>
        <w:t xml:space="preserve"> 3. Кешеннің оқу-тәрбиелеу процесін ұйымдастыру</w:t>
      </w:r>
    </w:p>
    <w:bookmarkEnd w:id="64"/>
    <w:p>
      <w:pPr>
        <w:spacing w:after="0"/>
        <w:ind w:left="0"/>
        <w:jc w:val="both"/>
      </w:pPr>
      <w:r>
        <w:rPr>
          <w:rFonts w:ascii="Times New Roman"/>
          <w:b w:val="false"/>
          <w:i w:val="false"/>
          <w:color w:val="000000"/>
          <w:sz w:val="28"/>
        </w:rPr>
        <w:t xml:space="preserve">
      14. Кешендегі білім беру мазмұны Мектепке дейінгі тәрбие мен оқыту, мектепалды даярлық, бастауыш, негізгі орта және жалпы орта білім берудің мемлекеттік жалпыға міндетті білім беру стандарттарына (бұдан әрі – МЖМБС) сәйкес келуі тиіс. </w:t>
      </w:r>
    </w:p>
    <w:bookmarkStart w:name="z70" w:id="65"/>
    <w:p>
      <w:pPr>
        <w:spacing w:after="0"/>
        <w:ind w:left="0"/>
        <w:jc w:val="both"/>
      </w:pPr>
      <w:r>
        <w:rPr>
          <w:rFonts w:ascii="Times New Roman"/>
          <w:b w:val="false"/>
          <w:i w:val="false"/>
          <w:color w:val="000000"/>
          <w:sz w:val="28"/>
        </w:rPr>
        <w:t xml:space="preserve">
      15. Кешеннің әкімшілігі мен ата-аналар (немесе басқа заңды өкілдер) арасында өзара құқықтары, міндеттері және екі жақтың жауапкершілігі туралы шарт жасалады. </w:t>
      </w:r>
    </w:p>
    <w:bookmarkEnd w:id="65"/>
    <w:bookmarkStart w:name="z71" w:id="66"/>
    <w:p>
      <w:pPr>
        <w:spacing w:after="0"/>
        <w:ind w:left="0"/>
        <w:jc w:val="both"/>
      </w:pPr>
      <w:r>
        <w:rPr>
          <w:rFonts w:ascii="Times New Roman"/>
          <w:b w:val="false"/>
          <w:i w:val="false"/>
          <w:color w:val="000000"/>
          <w:sz w:val="28"/>
        </w:rPr>
        <w:t xml:space="preserve">
      16. Кешен өз жарғысының мақсаты мен міндеттеріне сәйкес қосымша білім беру қызметтерін көрсете алады. Қосымша білім беру қызметінің түрлері мен нысандары Кешеннің Жарғысымен анықталады. </w:t>
      </w:r>
    </w:p>
    <w:bookmarkEnd w:id="66"/>
    <w:bookmarkStart w:name="z72" w:id="67"/>
    <w:p>
      <w:pPr>
        <w:spacing w:after="0"/>
        <w:ind w:left="0"/>
        <w:jc w:val="both"/>
      </w:pPr>
      <w:r>
        <w:rPr>
          <w:rFonts w:ascii="Times New Roman"/>
          <w:b w:val="false"/>
          <w:i w:val="false"/>
          <w:color w:val="000000"/>
          <w:sz w:val="28"/>
        </w:rPr>
        <w:t xml:space="preserve">
      17. Мектепке дейінгі тәрбие мен оқыту, мектепалды даярлық, бастауыш, негізгі орта және жалпы орта білім берудің жалпы білім беретін оқу бағдарламаларының сабақтастығына білім берудің жалпы мақсаттары, міндеттері мен мазмұнын іске асыру негізінде қол жеткізіледі. </w:t>
      </w:r>
    </w:p>
    <w:bookmarkEnd w:id="67"/>
    <w:bookmarkStart w:name="z73" w:id="68"/>
    <w:p>
      <w:pPr>
        <w:spacing w:after="0"/>
        <w:ind w:left="0"/>
        <w:jc w:val="both"/>
      </w:pPr>
      <w:r>
        <w:rPr>
          <w:rFonts w:ascii="Times New Roman"/>
          <w:b w:val="false"/>
          <w:i w:val="false"/>
          <w:color w:val="000000"/>
          <w:sz w:val="28"/>
        </w:rPr>
        <w:t xml:space="preserve">
      18. Білім алушылардың білім беру бағдарламаларының мазмұнын меңгеруін тексеру мақсатында мемлекеттік аралық бақылау жүзеге асырылады. </w:t>
      </w:r>
    </w:p>
    <w:bookmarkEnd w:id="68"/>
    <w:bookmarkStart w:name="z74" w:id="69"/>
    <w:p>
      <w:pPr>
        <w:spacing w:after="0"/>
        <w:ind w:left="0"/>
        <w:jc w:val="both"/>
      </w:pPr>
      <w:r>
        <w:rPr>
          <w:rFonts w:ascii="Times New Roman"/>
          <w:b w:val="false"/>
          <w:i w:val="false"/>
          <w:color w:val="000000"/>
          <w:sz w:val="28"/>
        </w:rPr>
        <w:t xml:space="preserve">
      19. Тәрбиеленушілер мен білім алушылардың сабақтан бос уақытындағы қызметі олардың денсаулық жағдайының ерекшелігі, қызығушылығының және қажеттіліктерінің, оның ішінде физиологиялық (ұйқы, тамақтану, демалу, таза ауада болу), қарым-қатынастағы танымдық, шығармашылық, қажеттіліктерін қанағаттандыру ерекшеліктерін ескере отырып ұйымдастырылады. </w:t>
      </w:r>
    </w:p>
    <w:bookmarkEnd w:id="69"/>
    <w:bookmarkStart w:name="z75" w:id="70"/>
    <w:p>
      <w:pPr>
        <w:spacing w:after="0"/>
        <w:ind w:left="0"/>
        <w:jc w:val="both"/>
      </w:pPr>
      <w:r>
        <w:rPr>
          <w:rFonts w:ascii="Times New Roman"/>
          <w:b w:val="false"/>
          <w:i w:val="false"/>
          <w:color w:val="000000"/>
          <w:sz w:val="28"/>
        </w:rPr>
        <w:t xml:space="preserve">
      20. Демалыс уақыты білім алушылар үшін 30 күнтізбелік күн болып белгіленеді, жаз мерзімінде – 12 аптадан кем болмауы керек. Мектепалды және бірінші сыныптарда білім алушылар үшін үшінші тоқсанда қосымша апталық демалыс белгіленеді. </w:t>
      </w:r>
    </w:p>
    <w:bookmarkEnd w:id="70"/>
    <w:bookmarkStart w:name="z76" w:id="71"/>
    <w:p>
      <w:pPr>
        <w:spacing w:after="0"/>
        <w:ind w:left="0"/>
        <w:jc w:val="both"/>
      </w:pPr>
      <w:r>
        <w:rPr>
          <w:rFonts w:ascii="Times New Roman"/>
          <w:b w:val="false"/>
          <w:i w:val="false"/>
          <w:color w:val="000000"/>
          <w:sz w:val="28"/>
        </w:rPr>
        <w:t xml:space="preserve">
      21. Кешенді қаржыландыру: </w:t>
      </w:r>
    </w:p>
    <w:bookmarkEnd w:id="71"/>
    <w:bookmarkStart w:name="z77" w:id="72"/>
    <w:p>
      <w:pPr>
        <w:spacing w:after="0"/>
        <w:ind w:left="0"/>
        <w:jc w:val="both"/>
      </w:pPr>
      <w:r>
        <w:rPr>
          <w:rFonts w:ascii="Times New Roman"/>
          <w:b w:val="false"/>
          <w:i w:val="false"/>
          <w:color w:val="000000"/>
          <w:sz w:val="28"/>
        </w:rPr>
        <w:t xml:space="preserve">
      1) бюджет қаражаттары есебінен; </w:t>
      </w:r>
    </w:p>
    <w:bookmarkEnd w:id="72"/>
    <w:bookmarkStart w:name="z78" w:id="73"/>
    <w:p>
      <w:pPr>
        <w:spacing w:after="0"/>
        <w:ind w:left="0"/>
        <w:jc w:val="both"/>
      </w:pPr>
      <w:r>
        <w:rPr>
          <w:rFonts w:ascii="Times New Roman"/>
          <w:b w:val="false"/>
          <w:i w:val="false"/>
          <w:color w:val="000000"/>
          <w:sz w:val="28"/>
        </w:rPr>
        <w:t xml:space="preserve">
      2) ақылы білім беру қызметі есебінен; </w:t>
      </w:r>
    </w:p>
    <w:bookmarkEnd w:id="73"/>
    <w:bookmarkStart w:name="z79" w:id="74"/>
    <w:p>
      <w:pPr>
        <w:spacing w:after="0"/>
        <w:ind w:left="0"/>
        <w:jc w:val="both"/>
      </w:pPr>
      <w:r>
        <w:rPr>
          <w:rFonts w:ascii="Times New Roman"/>
          <w:b w:val="false"/>
          <w:i w:val="false"/>
          <w:color w:val="000000"/>
          <w:sz w:val="28"/>
        </w:rPr>
        <w:t xml:space="preserve">
      3) құрылтайшыларының қаражатымен; </w:t>
      </w:r>
    </w:p>
    <w:bookmarkEnd w:id="74"/>
    <w:bookmarkStart w:name="z80" w:id="75"/>
    <w:p>
      <w:pPr>
        <w:spacing w:after="0"/>
        <w:ind w:left="0"/>
        <w:jc w:val="both"/>
      </w:pPr>
      <w:r>
        <w:rPr>
          <w:rFonts w:ascii="Times New Roman"/>
          <w:b w:val="false"/>
          <w:i w:val="false"/>
          <w:color w:val="000000"/>
          <w:sz w:val="28"/>
        </w:rPr>
        <w:t xml:space="preserve">
      4) демеушілік және қайырымдылық көмек, өтемсіз аударымдар мен қайырмалдықтар, гранттар мен басқа да Қазақстан Республикасының заңнамасымен тыйым салынбаған түсімдер есебінен жүзеге асырылады. </w:t>
      </w:r>
    </w:p>
    <w:bookmarkEnd w:id="75"/>
    <w:bookmarkStart w:name="z81" w:id="76"/>
    <w:p>
      <w:pPr>
        <w:spacing w:after="0"/>
        <w:ind w:left="0"/>
        <w:jc w:val="both"/>
      </w:pPr>
      <w:r>
        <w:rPr>
          <w:rFonts w:ascii="Times New Roman"/>
          <w:b w:val="false"/>
          <w:i w:val="false"/>
          <w:color w:val="000000"/>
          <w:sz w:val="28"/>
        </w:rPr>
        <w:t xml:space="preserve">
      22. Кешеннің қосымша қаражаттарды тартуы құрылтайшының (құрылтайшылардың) бюджетінен қаржыландырудың нормативтік және (немесе) абсолюттік мөлшерлерінің төмендеуіне соқтырмайды.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N 28 бұйрығымен бекітілген</w:t>
            </w:r>
          </w:p>
        </w:tc>
      </w:tr>
    </w:tbl>
    <w:bookmarkStart w:name="z82" w:id="77"/>
    <w:p>
      <w:pPr>
        <w:spacing w:after="0"/>
        <w:ind w:left="0"/>
        <w:jc w:val="left"/>
      </w:pPr>
      <w:r>
        <w:rPr>
          <w:rFonts w:ascii="Times New Roman"/>
          <w:b/>
          <w:i w:val="false"/>
          <w:color w:val="000000"/>
        </w:rPr>
        <w:t xml:space="preserve"> Мектепке дейінгі жастағы балаларды түзеу және оларға инклюзивті білім беру кабинеттерінің қызметін ұйымдастырудың</w:t>
      </w:r>
      <w:r>
        <w:br/>
      </w:r>
      <w:r>
        <w:rPr>
          <w:rFonts w:ascii="Times New Roman"/>
          <w:b/>
          <w:i w:val="false"/>
          <w:color w:val="000000"/>
        </w:rPr>
        <w:t>үлгі ережесі</w:t>
      </w:r>
      <w:r>
        <w:br/>
      </w:r>
      <w:r>
        <w:rPr>
          <w:rFonts w:ascii="Times New Roman"/>
          <w:b/>
          <w:i w:val="false"/>
          <w:color w:val="000000"/>
        </w:rPr>
        <w:t>1. Жалпы ережелер</w:t>
      </w:r>
    </w:p>
    <w:bookmarkEnd w:id="77"/>
    <w:bookmarkStart w:name="z43" w:id="78"/>
    <w:p>
      <w:pPr>
        <w:spacing w:after="0"/>
        <w:ind w:left="0"/>
        <w:jc w:val="both"/>
      </w:pPr>
      <w:r>
        <w:rPr>
          <w:rFonts w:ascii="Times New Roman"/>
          <w:b w:val="false"/>
          <w:i w:val="false"/>
          <w:color w:val="000000"/>
          <w:sz w:val="28"/>
        </w:rPr>
        <w:t xml:space="preserve">
      1. Осы мектепке дейінгі жастағы балаларды түзеу және инклюзивті білім беру кабинеттерінің қызметін ұйымдастырудың үлгі ережесі (бұдан әрі – Ереже) "Қазақстан Республикасында мектепке дейінгі тәрбие мен оқытуды қолдау жөніндегі 2007-2009 жылдарға арналған іс-шаралар жоспарын бекіту туралы" Қазақстан Республикасы Үкіметінің 2007 жылғы 5 ақпандағы </w:t>
      </w:r>
      <w:r>
        <w:rPr>
          <w:rFonts w:ascii="Times New Roman"/>
          <w:b w:val="false"/>
          <w:i w:val="false"/>
          <w:color w:val="000000"/>
          <w:sz w:val="28"/>
        </w:rPr>
        <w:t xml:space="preserve">N 83 </w:t>
      </w:r>
      <w:r>
        <w:rPr>
          <w:rFonts w:ascii="Times New Roman"/>
          <w:b w:val="false"/>
          <w:i w:val="false"/>
          <w:color w:val="000000"/>
          <w:sz w:val="28"/>
        </w:rPr>
        <w:t xml:space="preserve">қаулысын іске асыру мақсатында әзірленді және мектепке дейінгі жастағы балаларды түзеу және оларға инклюзивті білім беру кабинеттерінің (бұдан әрі – ТИБК) қызметін ұйымдастырудың тәртібін анықтайды. </w:t>
      </w:r>
    </w:p>
    <w:bookmarkEnd w:id="78"/>
    <w:p>
      <w:pPr>
        <w:spacing w:after="0"/>
        <w:ind w:left="0"/>
        <w:jc w:val="both"/>
      </w:pPr>
      <w:r>
        <w:rPr>
          <w:rFonts w:ascii="Times New Roman"/>
          <w:b w:val="false"/>
          <w:i w:val="false"/>
          <w:color w:val="000000"/>
          <w:sz w:val="28"/>
        </w:rPr>
        <w:t xml:space="preserve">
      Инклюзивтік білім беру – мектеп жасына дейінгі әр түрлі мұқтаждықтағы даму мүмкіндіктері шектеулі балаларды дамытуды, мектепке дейінгі білім алуға және дамытуға қол жеткізуді көздейтін кіріктірілген білім беру процесі. </w:t>
      </w:r>
    </w:p>
    <w:bookmarkStart w:name="z84" w:id="79"/>
    <w:p>
      <w:pPr>
        <w:spacing w:after="0"/>
        <w:ind w:left="0"/>
        <w:jc w:val="both"/>
      </w:pPr>
      <w:r>
        <w:rPr>
          <w:rFonts w:ascii="Times New Roman"/>
          <w:b w:val="false"/>
          <w:i w:val="false"/>
          <w:color w:val="000000"/>
          <w:sz w:val="28"/>
        </w:rPr>
        <w:t xml:space="preserve">
      2. ТИБК бір жастан алты жасқа дейінгі даму мүмкіндігі шектеулі балаларға кешенді медициналық-педагогикалық және әлеуметтік-психологиялық көмек көрсетуге арналған арнайы білім беру ұйымының бір түрі болып табылады. </w:t>
      </w:r>
    </w:p>
    <w:bookmarkEnd w:id="79"/>
    <w:bookmarkStart w:name="z85" w:id="80"/>
    <w:p>
      <w:pPr>
        <w:spacing w:after="0"/>
        <w:ind w:left="0"/>
        <w:jc w:val="both"/>
      </w:pPr>
      <w:r>
        <w:rPr>
          <w:rFonts w:ascii="Times New Roman"/>
          <w:b w:val="false"/>
          <w:i w:val="false"/>
          <w:color w:val="000000"/>
          <w:sz w:val="28"/>
        </w:rPr>
        <w:t xml:space="preserve">
      3. ТИБК өз қызметінде Қазақстан Республикасының "Білім туралы", "Бала құқықтары туралы", "Кемтар балаларды әлеуметтік және медициналық-педагогикалық түзеу арқылы қолдау туралы" Заңдарын және осы Ережені басшылыққа алады. </w:t>
      </w:r>
    </w:p>
    <w:bookmarkEnd w:id="80"/>
    <w:bookmarkStart w:name="z86" w:id="81"/>
    <w:p>
      <w:pPr>
        <w:spacing w:after="0"/>
        <w:ind w:left="0"/>
        <w:jc w:val="left"/>
      </w:pPr>
      <w:r>
        <w:rPr>
          <w:rFonts w:ascii="Times New Roman"/>
          <w:b/>
          <w:i w:val="false"/>
          <w:color w:val="000000"/>
        </w:rPr>
        <w:t xml:space="preserve"> 2. ТИБК-ның қызметін ұйымдастыру тәртібі</w:t>
      </w:r>
    </w:p>
    <w:bookmarkEnd w:id="81"/>
    <w:p>
      <w:pPr>
        <w:spacing w:after="0"/>
        <w:ind w:left="0"/>
        <w:jc w:val="both"/>
      </w:pPr>
      <w:r>
        <w:rPr>
          <w:rFonts w:ascii="Times New Roman"/>
          <w:b w:val="false"/>
          <w:i w:val="false"/>
          <w:color w:val="000000"/>
          <w:sz w:val="28"/>
        </w:rPr>
        <w:t xml:space="preserve">
      4. ТИБК-ның білім беру қызметін жүргізу құқығына лицензияны білім беру саласындағы жергілікті атқарушы органдар береді. </w:t>
      </w:r>
    </w:p>
    <w:bookmarkStart w:name="z87" w:id="82"/>
    <w:p>
      <w:pPr>
        <w:spacing w:after="0"/>
        <w:ind w:left="0"/>
        <w:jc w:val="both"/>
      </w:pPr>
      <w:r>
        <w:rPr>
          <w:rFonts w:ascii="Times New Roman"/>
          <w:b w:val="false"/>
          <w:i w:val="false"/>
          <w:color w:val="000000"/>
          <w:sz w:val="28"/>
        </w:rPr>
        <w:t xml:space="preserve">
      5. ТИБК "Мектепке дейінгі ұйымдарды құруға және ұстауға қойылатын санитарлық-эпидемиологиялық талаптарды бекіту туралы" Қазақстан Республикасы Денсаулық сақтау министрінің 2003 жылғы 25 шілдедегі </w:t>
      </w:r>
      <w:r>
        <w:rPr>
          <w:rFonts w:ascii="Times New Roman"/>
          <w:b w:val="false"/>
          <w:i w:val="false"/>
          <w:color w:val="000000"/>
          <w:sz w:val="28"/>
        </w:rPr>
        <w:t xml:space="preserve">N 571 </w:t>
      </w:r>
      <w:r>
        <w:rPr>
          <w:rFonts w:ascii="Times New Roman"/>
          <w:b w:val="false"/>
          <w:i w:val="false"/>
          <w:color w:val="000000"/>
          <w:sz w:val="28"/>
        </w:rPr>
        <w:t xml:space="preserve">бұйрығымен бекітілген (N 2464 нормативтік құқықтық актілерінің тіркеу тізілімінде тіркелген) санитарлық ережелері мен нормалары сақталған жағдайда ашылады. </w:t>
      </w:r>
    </w:p>
    <w:bookmarkEnd w:id="82"/>
    <w:bookmarkStart w:name="z88" w:id="83"/>
    <w:p>
      <w:pPr>
        <w:spacing w:after="0"/>
        <w:ind w:left="0"/>
        <w:jc w:val="both"/>
      </w:pPr>
      <w:r>
        <w:rPr>
          <w:rFonts w:ascii="Times New Roman"/>
          <w:b w:val="false"/>
          <w:i w:val="false"/>
          <w:color w:val="000000"/>
          <w:sz w:val="28"/>
        </w:rPr>
        <w:t xml:space="preserve">
      6. ТИБК–ның міндеттері: </w:t>
      </w:r>
    </w:p>
    <w:bookmarkEnd w:id="83"/>
    <w:bookmarkStart w:name="z89" w:id="84"/>
    <w:p>
      <w:pPr>
        <w:spacing w:after="0"/>
        <w:ind w:left="0"/>
        <w:jc w:val="both"/>
      </w:pPr>
      <w:r>
        <w:rPr>
          <w:rFonts w:ascii="Times New Roman"/>
          <w:b w:val="false"/>
          <w:i w:val="false"/>
          <w:color w:val="000000"/>
          <w:sz w:val="28"/>
        </w:rPr>
        <w:t xml:space="preserve">
      1) жеке түзеу-дамыту бағдарламаларын (бұдан әрі – ЖДБ) іске асыру; </w:t>
      </w:r>
    </w:p>
    <w:bookmarkEnd w:id="84"/>
    <w:bookmarkStart w:name="z90" w:id="85"/>
    <w:p>
      <w:pPr>
        <w:spacing w:after="0"/>
        <w:ind w:left="0"/>
        <w:jc w:val="both"/>
      </w:pPr>
      <w:r>
        <w:rPr>
          <w:rFonts w:ascii="Times New Roman"/>
          <w:b w:val="false"/>
          <w:i w:val="false"/>
          <w:color w:val="000000"/>
          <w:sz w:val="28"/>
        </w:rPr>
        <w:t xml:space="preserve">
      2) мамандардың тәртіпаралық тобында кемтар балалардың проблемаларын, мүмкіндіктерін және қажеттіліктерін кешенді зерделеу (командалық бағалау); </w:t>
      </w:r>
    </w:p>
    <w:bookmarkEnd w:id="85"/>
    <w:bookmarkStart w:name="z91" w:id="86"/>
    <w:p>
      <w:pPr>
        <w:spacing w:after="0"/>
        <w:ind w:left="0"/>
        <w:jc w:val="both"/>
      </w:pPr>
      <w:r>
        <w:rPr>
          <w:rFonts w:ascii="Times New Roman"/>
          <w:b w:val="false"/>
          <w:i w:val="false"/>
          <w:color w:val="000000"/>
          <w:sz w:val="28"/>
        </w:rPr>
        <w:t xml:space="preserve">
      3) сөйлеу, көру, есту, қимыл-қозғалыс аппаратында, сезімдік-ерік ортасында, оқуында, қарым-қатынасында, мінез-құлқында және басқа да бұзылыстары бар мектепке дейінгі жастағы балаларды кіріктіру мақсатында кешенді психологиялық-педагогикалық көмек көрсету; </w:t>
      </w:r>
    </w:p>
    <w:bookmarkEnd w:id="86"/>
    <w:bookmarkStart w:name="z92" w:id="87"/>
    <w:p>
      <w:pPr>
        <w:spacing w:after="0"/>
        <w:ind w:left="0"/>
        <w:jc w:val="both"/>
      </w:pPr>
      <w:r>
        <w:rPr>
          <w:rFonts w:ascii="Times New Roman"/>
          <w:b w:val="false"/>
          <w:i w:val="false"/>
          <w:color w:val="000000"/>
          <w:sz w:val="28"/>
        </w:rPr>
        <w:t xml:space="preserve">
      4) жалпы дамыту үлгісіндегі мектепке дейінгі ұйымдарда тәрбиеленетін даму мүмкіндігі шектеулі балаларды психологиялық-педагогикалық қоса алып жүру </w:t>
      </w:r>
      <w:r>
        <w:rPr>
          <w:rFonts w:ascii="Times New Roman"/>
          <w:b w:val="false"/>
          <w:i/>
          <w:color w:val="000000"/>
          <w:sz w:val="28"/>
        </w:rPr>
        <w:t>;</w:t>
      </w:r>
      <w:r>
        <w:rPr>
          <w:rFonts w:ascii="Times New Roman"/>
          <w:b w:val="false"/>
          <w:i w:val="false"/>
          <w:color w:val="000000"/>
          <w:sz w:val="28"/>
        </w:rPr>
        <w:t xml:space="preserve"> </w:t>
      </w:r>
    </w:p>
    <w:bookmarkEnd w:id="87"/>
    <w:bookmarkStart w:name="z93" w:id="88"/>
    <w:p>
      <w:pPr>
        <w:spacing w:after="0"/>
        <w:ind w:left="0"/>
        <w:jc w:val="both"/>
      </w:pPr>
      <w:r>
        <w:rPr>
          <w:rFonts w:ascii="Times New Roman"/>
          <w:b w:val="false"/>
          <w:i w:val="false"/>
          <w:color w:val="000000"/>
          <w:sz w:val="28"/>
        </w:rPr>
        <w:t xml:space="preserve">
      5) отбасы жағдайында мүмкіндігі шектеулі балаларды оқыту мен тәрбиелеу мәселелері бойынша ата-аналарға (басқа заңды өкілдерге) кеңес беру және оларды оқыту; </w:t>
      </w:r>
    </w:p>
    <w:bookmarkEnd w:id="88"/>
    <w:bookmarkStart w:name="z94" w:id="89"/>
    <w:p>
      <w:pPr>
        <w:spacing w:after="0"/>
        <w:ind w:left="0"/>
        <w:jc w:val="both"/>
      </w:pPr>
      <w:r>
        <w:rPr>
          <w:rFonts w:ascii="Times New Roman"/>
          <w:b w:val="false"/>
          <w:i w:val="false"/>
          <w:color w:val="000000"/>
          <w:sz w:val="28"/>
        </w:rPr>
        <w:t xml:space="preserve">
      6) балалардың психофизикалық жағдайы, даму мүмкіндіктерінің ерекшелігі мәселелері бойынша аталған санаттағы балалармен жұмыс істейтін мектепке дейінгі ұйымдардың педагогтарына консультациялық көмек көрсету. </w:t>
      </w:r>
    </w:p>
    <w:bookmarkEnd w:id="89"/>
    <w:bookmarkStart w:name="z95" w:id="90"/>
    <w:p>
      <w:pPr>
        <w:spacing w:after="0"/>
        <w:ind w:left="0"/>
        <w:jc w:val="both"/>
      </w:pPr>
      <w:r>
        <w:rPr>
          <w:rFonts w:ascii="Times New Roman"/>
          <w:b w:val="false"/>
          <w:i w:val="false"/>
          <w:color w:val="000000"/>
          <w:sz w:val="28"/>
        </w:rPr>
        <w:t xml:space="preserve">
      7. Түзеу арқылы дамыту жұмысы міндеттерінің өзгеруі бұрынғы кезеңдерде қол жеткізген нәтижелерді ескере отырып, қайтадан командалық бағалау бойынша өткізіледі (ЖДБ-ны іске асыру мониторингі). </w:t>
      </w:r>
    </w:p>
    <w:bookmarkEnd w:id="90"/>
    <w:bookmarkStart w:name="z96" w:id="91"/>
    <w:p>
      <w:pPr>
        <w:spacing w:after="0"/>
        <w:ind w:left="0"/>
        <w:jc w:val="both"/>
      </w:pPr>
      <w:r>
        <w:rPr>
          <w:rFonts w:ascii="Times New Roman"/>
          <w:b w:val="false"/>
          <w:i w:val="false"/>
          <w:color w:val="000000"/>
          <w:sz w:val="28"/>
        </w:rPr>
        <w:t xml:space="preserve">
      8. Жұмыстың негізгі әдісі ретінде "командалық әдіс" қолданылады. Бұл әдістің негізіне біртұтас команда құратын мамандардың біріккен жұмысын болжайтын және тәртіпаралық қарым-қатынас технологияларына сәйкес әрекет ететін тәртіпаралық тәсіл жатады. Командалық бағалау жылына 2 рет немесе ЖДБ-ның көрсеткіштері бойынша жүргізіледі. </w:t>
      </w:r>
    </w:p>
    <w:bookmarkEnd w:id="91"/>
    <w:bookmarkStart w:name="z97" w:id="92"/>
    <w:p>
      <w:pPr>
        <w:spacing w:after="0"/>
        <w:ind w:left="0"/>
        <w:jc w:val="both"/>
      </w:pPr>
      <w:r>
        <w:rPr>
          <w:rFonts w:ascii="Times New Roman"/>
          <w:b w:val="false"/>
          <w:i w:val="false"/>
          <w:color w:val="000000"/>
          <w:sz w:val="28"/>
        </w:rPr>
        <w:t xml:space="preserve">
      9. Команда құрамына әртүрлі бейіндегі білікті педиатрлар, балалар неврологы, физиотерапевттер, дене шынықтыру, сауықтыру дәрігері, ортопедтер, психиатрлар, сурдологтар, офтальмологтар, психолог, дефектолог-мұғалімдер (логопедтер, тифлопедагогтар, олигофренопедагогтер, сурдопедагогтер), әлеуметтік қызметкерлер, дене шынықтыру пәнінің мұғалімдері, уқалап емдеу мамандары кіреді. Команданың форматы мен құрамы баланың жағдайы мен оның қажеттілігіне, сондай-ақ ұйымның мүмкіндігіне байланысты өзгеріп отырады. </w:t>
      </w:r>
    </w:p>
    <w:bookmarkEnd w:id="92"/>
    <w:bookmarkStart w:name="z98" w:id="93"/>
    <w:p>
      <w:pPr>
        <w:spacing w:after="0"/>
        <w:ind w:left="0"/>
        <w:jc w:val="both"/>
      </w:pPr>
      <w:r>
        <w:rPr>
          <w:rFonts w:ascii="Times New Roman"/>
          <w:b w:val="false"/>
          <w:i w:val="false"/>
          <w:color w:val="000000"/>
          <w:sz w:val="28"/>
        </w:rPr>
        <w:t xml:space="preserve">
      10. Жоғарыда аталған мамандардың кейбірі болмаған жағдайда, мамандардың ұсынысы бойынша меңгеруші ата-аналарды диагностикалық орталықтарға, балалар емханаларына, генетикалық кеңес орталықтарына, білім берудің арнайы ұйымдарына жібереді. </w:t>
      </w:r>
    </w:p>
    <w:bookmarkEnd w:id="93"/>
    <w:bookmarkStart w:name="z99" w:id="94"/>
    <w:p>
      <w:pPr>
        <w:spacing w:after="0"/>
        <w:ind w:left="0"/>
        <w:jc w:val="both"/>
      </w:pPr>
      <w:r>
        <w:rPr>
          <w:rFonts w:ascii="Times New Roman"/>
          <w:b w:val="false"/>
          <w:i w:val="false"/>
          <w:color w:val="000000"/>
          <w:sz w:val="28"/>
        </w:rPr>
        <w:t xml:space="preserve">
      11.ТИБК-ға балаларды қабылдау психологиялық-медициналық-педагогикалық кеңес қорытындылары, баланың жағдайы туралы медициналық қорытынды, ата-аналардың (немесе басқа заңды өкілдердің) өтініштері негізінде жыл бойы бос орындар бар болған жағдайда жүргізіледі. </w:t>
      </w:r>
    </w:p>
    <w:bookmarkEnd w:id="94"/>
    <w:bookmarkStart w:name="z100" w:id="95"/>
    <w:p>
      <w:pPr>
        <w:spacing w:after="0"/>
        <w:ind w:left="0"/>
        <w:jc w:val="both"/>
      </w:pPr>
      <w:r>
        <w:rPr>
          <w:rFonts w:ascii="Times New Roman"/>
          <w:b w:val="false"/>
          <w:i w:val="false"/>
          <w:color w:val="000000"/>
          <w:sz w:val="28"/>
        </w:rPr>
        <w:t xml:space="preserve">
      12. ТИБК-дағы бала орны ТИБК мен ата-аналар (немесе өзге де заңды өкілдер) арасындағы шарт болған жағдайда сақталады. </w:t>
      </w:r>
    </w:p>
    <w:bookmarkEnd w:id="95"/>
    <w:bookmarkStart w:name="z101" w:id="96"/>
    <w:p>
      <w:pPr>
        <w:spacing w:after="0"/>
        <w:ind w:left="0"/>
        <w:jc w:val="both"/>
      </w:pPr>
      <w:r>
        <w:rPr>
          <w:rFonts w:ascii="Times New Roman"/>
          <w:b w:val="false"/>
          <w:i w:val="false"/>
          <w:color w:val="000000"/>
          <w:sz w:val="28"/>
        </w:rPr>
        <w:t xml:space="preserve">
      13. ТИБК-ның түзеу-дамыту үдерісін ұйымдастыру оқу жоспарымен және меңгеруші мен әдіскер бекіткен сабақ кестесімен және жеке түзеу-дамыту бағдарламасымен регламенттеледі. </w:t>
      </w:r>
    </w:p>
    <w:bookmarkEnd w:id="96"/>
    <w:bookmarkStart w:name="z102" w:id="97"/>
    <w:p>
      <w:pPr>
        <w:spacing w:after="0"/>
        <w:ind w:left="0"/>
        <w:jc w:val="both"/>
      </w:pPr>
      <w:r>
        <w:rPr>
          <w:rFonts w:ascii="Times New Roman"/>
          <w:b w:val="false"/>
          <w:i w:val="false"/>
          <w:color w:val="000000"/>
          <w:sz w:val="28"/>
        </w:rPr>
        <w:t xml:space="preserve">
      14. ТИБК ата-аналардың (басқа заңды өкілдердің) қалауы бойынша қосымша ақылы қызмет көрсете алады. </w:t>
      </w:r>
    </w:p>
    <w:bookmarkEnd w:id="97"/>
    <w:p>
      <w:pPr>
        <w:spacing w:after="0"/>
        <w:ind w:left="0"/>
        <w:jc w:val="both"/>
      </w:pPr>
      <w:r>
        <w:rPr>
          <w:rFonts w:ascii="Times New Roman"/>
          <w:b w:val="false"/>
          <w:i w:val="false"/>
          <w:color w:val="000000"/>
          <w:sz w:val="28"/>
        </w:rPr>
        <w:t xml:space="preserve">
      Баланың жағдайы мен оның қажеттілігіне байланысты жеке білім беру жоспары негізінде түзеу-дамыта отырып оқыту процесін басқару үшін есепке алу және есеп беру қызметі бойынша белгіленген мерзімге атқаратын қызметтердің тізімі құрылады. </w:t>
      </w:r>
    </w:p>
    <w:bookmarkStart w:name="z103" w:id="98"/>
    <w:p>
      <w:pPr>
        <w:spacing w:after="0"/>
        <w:ind w:left="0"/>
        <w:jc w:val="both"/>
      </w:pPr>
      <w:r>
        <w:rPr>
          <w:rFonts w:ascii="Times New Roman"/>
          <w:b w:val="false"/>
          <w:i w:val="false"/>
          <w:color w:val="000000"/>
          <w:sz w:val="28"/>
        </w:rPr>
        <w:t xml:space="preserve">
      15. Жеке қызметтер тізбесінде оқу жоспарына сәйкес әр балаға арналған ең аз сағаттар саны көрсетіледі. Баланың жағдайына байланысты сабақтар мен кеңестер реті аптасына еселеніп бес ретке дейін көбейтілуі мүмкін. </w:t>
      </w:r>
    </w:p>
    <w:bookmarkEnd w:id="98"/>
    <w:bookmarkStart w:name="z104" w:id="99"/>
    <w:p>
      <w:pPr>
        <w:spacing w:after="0"/>
        <w:ind w:left="0"/>
        <w:jc w:val="both"/>
      </w:pPr>
      <w:r>
        <w:rPr>
          <w:rFonts w:ascii="Times New Roman"/>
          <w:b w:val="false"/>
          <w:i w:val="false"/>
          <w:color w:val="000000"/>
          <w:sz w:val="28"/>
        </w:rPr>
        <w:t xml:space="preserve">
      16. Баланы ТИБК-дан басқа білім беру ұйымына ауыстыруды ТИБК мамандарының қорытындысы негізінде ата-аналардың келісімімен білім беру басқармасының органдары жүзеге асырады. </w:t>
      </w:r>
    </w:p>
    <w:bookmarkEnd w:id="99"/>
    <w:bookmarkStart w:name="z105" w:id="100"/>
    <w:p>
      <w:pPr>
        <w:spacing w:after="0"/>
        <w:ind w:left="0"/>
        <w:jc w:val="left"/>
      </w:pPr>
      <w:r>
        <w:rPr>
          <w:rFonts w:ascii="Times New Roman"/>
          <w:b/>
          <w:i w:val="false"/>
          <w:color w:val="000000"/>
        </w:rPr>
        <w:t xml:space="preserve"> 3. ТИБК-ның түзеу-дамыту процесін ұйымдастыру</w:t>
      </w:r>
    </w:p>
    <w:bookmarkEnd w:id="100"/>
    <w:bookmarkStart w:name="z46" w:id="101"/>
    <w:p>
      <w:pPr>
        <w:spacing w:after="0"/>
        <w:ind w:left="0"/>
        <w:jc w:val="both"/>
      </w:pPr>
      <w:r>
        <w:rPr>
          <w:rFonts w:ascii="Times New Roman"/>
          <w:b w:val="false"/>
          <w:i w:val="false"/>
          <w:color w:val="000000"/>
          <w:sz w:val="28"/>
        </w:rPr>
        <w:t xml:space="preserve">
      17. ТИБК-да оқыту отбасындағы қарым-қатынас тіліне, ата-аналардың сұранысына байланысты жеке түзету-дамыту бағдарламасына сәйкес мемлекеттік, орыс, ағылшын немесе басқа да тілдерде жүргізіледі. </w:t>
      </w:r>
    </w:p>
    <w:bookmarkEnd w:id="101"/>
    <w:bookmarkStart w:name="z106" w:id="102"/>
    <w:p>
      <w:pPr>
        <w:spacing w:after="0"/>
        <w:ind w:left="0"/>
        <w:jc w:val="both"/>
      </w:pPr>
      <w:r>
        <w:rPr>
          <w:rFonts w:ascii="Times New Roman"/>
          <w:b w:val="false"/>
          <w:i w:val="false"/>
          <w:color w:val="000000"/>
          <w:sz w:val="28"/>
        </w:rPr>
        <w:t xml:space="preserve">
      18. ТИБК-дағы түзеу-дамыту үш түрлі ұйымдастыру нысанында жүргізіледі: </w:t>
      </w:r>
    </w:p>
    <w:bookmarkEnd w:id="102"/>
    <w:bookmarkStart w:name="z107" w:id="103"/>
    <w:p>
      <w:pPr>
        <w:spacing w:after="0"/>
        <w:ind w:left="0"/>
        <w:jc w:val="both"/>
      </w:pPr>
      <w:r>
        <w:rPr>
          <w:rFonts w:ascii="Times New Roman"/>
          <w:b w:val="false"/>
          <w:i w:val="false"/>
          <w:color w:val="000000"/>
          <w:sz w:val="28"/>
        </w:rPr>
        <w:t xml:space="preserve">
      1) қысқа мерзімді топтарда оқыту; </w:t>
      </w:r>
    </w:p>
    <w:bookmarkEnd w:id="103"/>
    <w:bookmarkStart w:name="z108" w:id="104"/>
    <w:p>
      <w:pPr>
        <w:spacing w:after="0"/>
        <w:ind w:left="0"/>
        <w:jc w:val="both"/>
      </w:pPr>
      <w:r>
        <w:rPr>
          <w:rFonts w:ascii="Times New Roman"/>
          <w:b w:val="false"/>
          <w:i w:val="false"/>
          <w:color w:val="000000"/>
          <w:sz w:val="28"/>
        </w:rPr>
        <w:t xml:space="preserve">
      2) мектепке дейінгі жастағы балаларды жеке оқыту; </w:t>
      </w:r>
    </w:p>
    <w:bookmarkEnd w:id="104"/>
    <w:bookmarkStart w:name="z109" w:id="105"/>
    <w:p>
      <w:pPr>
        <w:spacing w:after="0"/>
        <w:ind w:left="0"/>
        <w:jc w:val="both"/>
      </w:pPr>
      <w:r>
        <w:rPr>
          <w:rFonts w:ascii="Times New Roman"/>
          <w:b w:val="false"/>
          <w:i w:val="false"/>
          <w:color w:val="000000"/>
          <w:sz w:val="28"/>
        </w:rPr>
        <w:t xml:space="preserve">
      3) ата-аналарға (немесе басқа заңды өкілдерге) кеңес беру. </w:t>
      </w:r>
    </w:p>
    <w:bookmarkEnd w:id="105"/>
    <w:bookmarkStart w:name="z110" w:id="106"/>
    <w:p>
      <w:pPr>
        <w:spacing w:after="0"/>
        <w:ind w:left="0"/>
        <w:jc w:val="both"/>
      </w:pPr>
      <w:r>
        <w:rPr>
          <w:rFonts w:ascii="Times New Roman"/>
          <w:b w:val="false"/>
          <w:i w:val="false"/>
          <w:color w:val="000000"/>
          <w:sz w:val="28"/>
        </w:rPr>
        <w:t xml:space="preserve">
      19. ЖТБ (жеке түзеу-дамыту бағдарламасы) балалардың психофизиологиялық дамуының, мүмкіндіктері мен қажеттіліктерінің жеке ерекшеліктері ескеріле отырып әзірленеді. </w:t>
      </w:r>
    </w:p>
    <w:bookmarkEnd w:id="106"/>
    <w:bookmarkStart w:name="z111" w:id="107"/>
    <w:p>
      <w:pPr>
        <w:spacing w:after="0"/>
        <w:ind w:left="0"/>
        <w:jc w:val="both"/>
      </w:pPr>
      <w:r>
        <w:rPr>
          <w:rFonts w:ascii="Times New Roman"/>
          <w:b w:val="false"/>
          <w:i w:val="false"/>
          <w:color w:val="000000"/>
          <w:sz w:val="28"/>
        </w:rPr>
        <w:t xml:space="preserve">
      20. Жеке және топтық сабақтардың ұзақтығы 20 минуттан, ата-аналарға кеңес беру және топтық бағалау 45 минуттан кем емес уақытта жүзеге асырылады. </w:t>
      </w:r>
    </w:p>
    <w:bookmarkEnd w:id="107"/>
    <w:bookmarkStart w:name="z112" w:id="108"/>
    <w:p>
      <w:pPr>
        <w:spacing w:after="0"/>
        <w:ind w:left="0"/>
        <w:jc w:val="both"/>
      </w:pPr>
      <w:r>
        <w:rPr>
          <w:rFonts w:ascii="Times New Roman"/>
          <w:b w:val="false"/>
          <w:i w:val="false"/>
          <w:color w:val="000000"/>
          <w:sz w:val="28"/>
        </w:rPr>
        <w:t xml:space="preserve">
      21. Мектепке дейінгі жастағы балаларды қысқа мерзімді топтарда оқыту ТИБК-ға балалардың аптасына үш рет (12 апталық бағдарламамен) күннің бірінші немесе екінші жартысында баруын қарастырады. Баланың күнделікті топта болу ұзақтығы – 4 сағат (60 минуттан). Топтар бір жас немесе әртүрлі жас принципі бойынша психофизиологиялық дамуының ауытқу дәрежесінің ауырлығына және типіне қарамастан жинақталады. Топтың толымдылығы 10 баладан аспайды. Психофизиологиялық дамуының ауыр және күрделі ауытқулары бар балалар (2-3 бала) болған жағдайда топтардағы балалардың саны 6 адамға дейін кемиді. </w:t>
      </w:r>
    </w:p>
    <w:bookmarkEnd w:id="108"/>
    <w:bookmarkStart w:name="z113" w:id="109"/>
    <w:p>
      <w:pPr>
        <w:spacing w:after="0"/>
        <w:ind w:left="0"/>
        <w:jc w:val="both"/>
      </w:pPr>
      <w:r>
        <w:rPr>
          <w:rFonts w:ascii="Times New Roman"/>
          <w:b w:val="false"/>
          <w:i w:val="false"/>
          <w:color w:val="000000"/>
          <w:sz w:val="28"/>
        </w:rPr>
        <w:t xml:space="preserve">
      22. Балаларды жеке оқыту әр баламен түзеу-дамыту сабақтарын жүргізуді қарастырады. Сабақтар саны оқу жоспарымен анықталады. Ата-аналар сабақтарға қатыса алады, баламен өзара қарым-қатынас жасауға және сабақтарды үй жағдайында жүргізуге үйренеді. </w:t>
      </w:r>
    </w:p>
    <w:bookmarkEnd w:id="109"/>
    <w:bookmarkStart w:name="z114" w:id="110"/>
    <w:p>
      <w:pPr>
        <w:spacing w:after="0"/>
        <w:ind w:left="0"/>
        <w:jc w:val="both"/>
      </w:pPr>
      <w:r>
        <w:rPr>
          <w:rFonts w:ascii="Times New Roman"/>
          <w:b w:val="false"/>
          <w:i w:val="false"/>
          <w:color w:val="000000"/>
          <w:sz w:val="28"/>
        </w:rPr>
        <w:t xml:space="preserve">
      23. Ата-аналарға кеңес беру дамуының ауытқу күрделілігі дәрежесіне және ата-аналардың педагогикалық құзыреттіліктеріне байланысты ата-аналармен және олардың балаларымен жиі кездесулер түрінде жүзеге асырылады. </w:t>
      </w:r>
    </w:p>
    <w:bookmarkEnd w:id="110"/>
    <w:bookmarkStart w:name="z115" w:id="111"/>
    <w:p>
      <w:pPr>
        <w:spacing w:after="0"/>
        <w:ind w:left="0"/>
        <w:jc w:val="both"/>
      </w:pPr>
      <w:r>
        <w:rPr>
          <w:rFonts w:ascii="Times New Roman"/>
          <w:b w:val="false"/>
          <w:i w:val="false"/>
          <w:color w:val="000000"/>
          <w:sz w:val="28"/>
        </w:rPr>
        <w:t xml:space="preserve">
      24. Диагностикалық бақылау түзеу-дамыту курсын жүргізу алдында және аяқталғаннан кейін, сондай-ақ ерте жастағы балалар үшін әр үш айда, мектепке дейінгі жастағы балалар үшін әр жартыжылдықта жүргізіледі. Қорытындыны ТИБК мамандары әлеуметтік-медициналық және психологиялық-педагогикалық тексерудің соңғы нәтижелері негізінде шығарады.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2009 жылғы 28 қаңтардағы</w:t>
            </w:r>
            <w:r>
              <w:br/>
            </w:r>
            <w:r>
              <w:rPr>
                <w:rFonts w:ascii="Times New Roman"/>
                <w:b w:val="false"/>
                <w:i w:val="false"/>
                <w:color w:val="000000"/>
                <w:sz w:val="20"/>
              </w:rPr>
              <w:t>N 27 бұйрығымен бекітілген</w:t>
            </w:r>
          </w:p>
        </w:tc>
      </w:tr>
    </w:tbl>
    <w:bookmarkStart w:name="z116" w:id="112"/>
    <w:p>
      <w:pPr>
        <w:spacing w:after="0"/>
        <w:ind w:left="0"/>
        <w:jc w:val="left"/>
      </w:pPr>
      <w:r>
        <w:rPr>
          <w:rFonts w:ascii="Times New Roman"/>
          <w:b/>
          <w:i w:val="false"/>
          <w:color w:val="000000"/>
        </w:rPr>
        <w:t xml:space="preserve"> Ата-аналарға арналған консультациялық пункттердің</w:t>
      </w:r>
      <w:r>
        <w:br/>
      </w:r>
      <w:r>
        <w:rPr>
          <w:rFonts w:ascii="Times New Roman"/>
          <w:b/>
          <w:i w:val="false"/>
          <w:color w:val="000000"/>
        </w:rPr>
        <w:t>қызметін ұйымдастырудың үлгі ережесі</w:t>
      </w:r>
      <w:r>
        <w:br/>
      </w:r>
      <w:r>
        <w:rPr>
          <w:rFonts w:ascii="Times New Roman"/>
          <w:b/>
          <w:i w:val="false"/>
          <w:color w:val="000000"/>
        </w:rPr>
        <w:t>1. Жалпы ережелер</w:t>
      </w:r>
    </w:p>
    <w:bookmarkEnd w:id="112"/>
    <w:bookmarkStart w:name="z47" w:id="113"/>
    <w:p>
      <w:pPr>
        <w:spacing w:after="0"/>
        <w:ind w:left="0"/>
        <w:jc w:val="both"/>
      </w:pPr>
      <w:r>
        <w:rPr>
          <w:rFonts w:ascii="Times New Roman"/>
          <w:b w:val="false"/>
          <w:i w:val="false"/>
          <w:color w:val="000000"/>
          <w:sz w:val="28"/>
        </w:rPr>
        <w:t xml:space="preserve">
      1. Осы Ата-аналарға арналған консультациялық пункттердің қызметін ұйымдастырудың үлгі ережесі (бұдан әрі – Ереже) "Қазақстан Республикасында мектепке дейінгі тәрбие мен оқытуды қолдау жөніндегі 2007-2009 жылдарға арналған іс-шаралар жоспарын бекіту туралы" Қазақстан Республикасы Үкіметінің 2007 жылғы 5 ақпандағы </w:t>
      </w:r>
      <w:r>
        <w:rPr>
          <w:rFonts w:ascii="Times New Roman"/>
          <w:b w:val="false"/>
          <w:i w:val="false"/>
          <w:color w:val="000000"/>
          <w:sz w:val="28"/>
        </w:rPr>
        <w:t xml:space="preserve">N 83 </w:t>
      </w:r>
      <w:r>
        <w:rPr>
          <w:rFonts w:ascii="Times New Roman"/>
          <w:b w:val="false"/>
          <w:i w:val="false"/>
          <w:color w:val="000000"/>
          <w:sz w:val="28"/>
        </w:rPr>
        <w:t xml:space="preserve">қаулысын іске асыру мақсатында әзірленген және отбасылық жағдайында, оның ішінде отбасылық балабақшаларда тәрбиеленетін мектеп жасына дейінгі балалардың ата-аналарына арналған консультациялық пункттердің (бұдан әрі – АКП) қызметін ұйымдастырудың тәртібін анықтайды. </w:t>
      </w:r>
    </w:p>
    <w:bookmarkEnd w:id="113"/>
    <w:bookmarkStart w:name="z117" w:id="114"/>
    <w:p>
      <w:pPr>
        <w:spacing w:after="0"/>
        <w:ind w:left="0"/>
        <w:jc w:val="both"/>
      </w:pPr>
      <w:r>
        <w:rPr>
          <w:rFonts w:ascii="Times New Roman"/>
          <w:b w:val="false"/>
          <w:i w:val="false"/>
          <w:color w:val="000000"/>
          <w:sz w:val="28"/>
        </w:rPr>
        <w:t xml:space="preserve">
      2. АКП өз қызметін Қазақстан Республикасының "Білім туралы" Заңына, Мемлекеттік жалпыға міндетті Мектепке дейінгі тәрбие мен оқыту стандартының талаптарына және осы Ережеге сәйкес жүзеге асыратын білім беру ұйымының бөлімшесі ретіндегі мектеп жасына дейінгі балалардың ата-аналарына арналып құрылады. </w:t>
      </w:r>
    </w:p>
    <w:bookmarkEnd w:id="114"/>
    <w:bookmarkStart w:name="z118" w:id="115"/>
    <w:p>
      <w:pPr>
        <w:spacing w:after="0"/>
        <w:ind w:left="0"/>
        <w:jc w:val="left"/>
      </w:pPr>
      <w:r>
        <w:rPr>
          <w:rFonts w:ascii="Times New Roman"/>
          <w:b/>
          <w:i w:val="false"/>
          <w:color w:val="000000"/>
        </w:rPr>
        <w:t xml:space="preserve"> 2. АКП жұмысының мақсаты мен міндеттері</w:t>
      </w:r>
    </w:p>
    <w:bookmarkEnd w:id="115"/>
    <w:bookmarkStart w:name="z83" w:id="116"/>
    <w:p>
      <w:pPr>
        <w:spacing w:after="0"/>
        <w:ind w:left="0"/>
        <w:jc w:val="both"/>
      </w:pPr>
      <w:r>
        <w:rPr>
          <w:rFonts w:ascii="Times New Roman"/>
          <w:b w:val="false"/>
          <w:i w:val="false"/>
          <w:color w:val="000000"/>
          <w:sz w:val="28"/>
        </w:rPr>
        <w:t xml:space="preserve">
      3. АКП қызметін құрудың және ұйымдастырудың мақсаты отбасылық және қоғамдық тәрбиенің бірлігі мен сабақтастығын қамтамасыз ету, ата-аналарға баламен психологиялық-педагогикалық қарым-қатынас жасаудың мазмұнын, құралдарын және тәсілдерін тиімді іріктеуді қамтамасыз етуге көмек көрсету, мектепке дейінгі ұйымдарға бармайтын балаларды жан-жақты дамытуға қолдау көрсету болып табылады. </w:t>
      </w:r>
    </w:p>
    <w:bookmarkEnd w:id="116"/>
    <w:bookmarkStart w:name="z119" w:id="117"/>
    <w:p>
      <w:pPr>
        <w:spacing w:after="0"/>
        <w:ind w:left="0"/>
        <w:jc w:val="both"/>
      </w:pPr>
      <w:r>
        <w:rPr>
          <w:rFonts w:ascii="Times New Roman"/>
          <w:b w:val="false"/>
          <w:i w:val="false"/>
          <w:color w:val="000000"/>
          <w:sz w:val="28"/>
        </w:rPr>
        <w:t xml:space="preserve">
      4. АКП міндеттері: </w:t>
      </w:r>
    </w:p>
    <w:bookmarkEnd w:id="117"/>
    <w:bookmarkStart w:name="z120" w:id="118"/>
    <w:p>
      <w:pPr>
        <w:spacing w:after="0"/>
        <w:ind w:left="0"/>
        <w:jc w:val="both"/>
      </w:pPr>
      <w:r>
        <w:rPr>
          <w:rFonts w:ascii="Times New Roman"/>
          <w:b w:val="false"/>
          <w:i w:val="false"/>
          <w:color w:val="000000"/>
          <w:sz w:val="28"/>
        </w:rPr>
        <w:t xml:space="preserve">
      1) мектеп жасына дейінгі балаларды тәрбиелеу, оқыту, дамыту және сауықтырудың мәселелері бойынша отбасылық балабақшалар мен мектепке дейінгі ұйымдарға бармайтын балалардың мектепке қабылдануына тең мүмкіндіктерін қамтамасыз ету үшін ата-аналарына психологиялық-педагогикалық консультациялық көмек көрсету; </w:t>
      </w:r>
    </w:p>
    <w:bookmarkEnd w:id="118"/>
    <w:bookmarkStart w:name="z121" w:id="119"/>
    <w:p>
      <w:pPr>
        <w:spacing w:after="0"/>
        <w:ind w:left="0"/>
        <w:jc w:val="both"/>
      </w:pPr>
      <w:r>
        <w:rPr>
          <w:rFonts w:ascii="Times New Roman"/>
          <w:b w:val="false"/>
          <w:i w:val="false"/>
          <w:color w:val="000000"/>
          <w:sz w:val="28"/>
        </w:rPr>
        <w:t xml:space="preserve">
      2) ата-аналармен жұмыс жасауда серіктестік байланысты орнатуға көмек көрсету; </w:t>
      </w:r>
    </w:p>
    <w:bookmarkEnd w:id="119"/>
    <w:bookmarkStart w:name="z122" w:id="120"/>
    <w:p>
      <w:pPr>
        <w:spacing w:after="0"/>
        <w:ind w:left="0"/>
        <w:jc w:val="both"/>
      </w:pPr>
      <w:r>
        <w:rPr>
          <w:rFonts w:ascii="Times New Roman"/>
          <w:b w:val="false"/>
          <w:i w:val="false"/>
          <w:color w:val="000000"/>
          <w:sz w:val="28"/>
        </w:rPr>
        <w:t xml:space="preserve">
      3) мектеп жасына дейінгі балаларға дербес нәтижеге бағытталған педагогикалық және психологиялық көмекті жүзеге асыру; </w:t>
      </w:r>
    </w:p>
    <w:bookmarkEnd w:id="120"/>
    <w:bookmarkStart w:name="z123" w:id="121"/>
    <w:p>
      <w:pPr>
        <w:spacing w:after="0"/>
        <w:ind w:left="0"/>
        <w:jc w:val="both"/>
      </w:pPr>
      <w:r>
        <w:rPr>
          <w:rFonts w:ascii="Times New Roman"/>
          <w:b w:val="false"/>
          <w:i w:val="false"/>
          <w:color w:val="000000"/>
          <w:sz w:val="28"/>
        </w:rPr>
        <w:t xml:space="preserve">
      4) балалар мен ата-аналарға әлеуметтік және медициналық қолдау көрсететін басқа да ұйымдардың мектепке дейінгі ұйымдармен өзара қарым-қатынасын қамтамасыз ету; </w:t>
      </w:r>
    </w:p>
    <w:bookmarkEnd w:id="121"/>
    <w:bookmarkStart w:name="z124" w:id="122"/>
    <w:p>
      <w:pPr>
        <w:spacing w:after="0"/>
        <w:ind w:left="0"/>
        <w:jc w:val="both"/>
      </w:pPr>
      <w:r>
        <w:rPr>
          <w:rFonts w:ascii="Times New Roman"/>
          <w:b w:val="false"/>
          <w:i w:val="false"/>
          <w:color w:val="000000"/>
          <w:sz w:val="28"/>
        </w:rPr>
        <w:t xml:space="preserve">
      5) мектепке дейінгі ұйымдарға бармайтын мектеп жасына дейінгі балаларды әлеуметтендіруге көмек көрсету; </w:t>
      </w:r>
    </w:p>
    <w:bookmarkEnd w:id="122"/>
    <w:bookmarkStart w:name="z125" w:id="123"/>
    <w:p>
      <w:pPr>
        <w:spacing w:after="0"/>
        <w:ind w:left="0"/>
        <w:jc w:val="both"/>
      </w:pPr>
      <w:r>
        <w:rPr>
          <w:rFonts w:ascii="Times New Roman"/>
          <w:b w:val="false"/>
          <w:i w:val="false"/>
          <w:color w:val="000000"/>
          <w:sz w:val="28"/>
        </w:rPr>
        <w:t xml:space="preserve">
      6) ата-аналар жұртшылығының педагогикалық білімін арттыру мақсатында әртүрлі іс-шаралар: диспуттар, жас отбасылар фестивальдері, конференциялар, ата-аналар жиналыстары, экскурсиялар ұйымдастыру; </w:t>
      </w:r>
    </w:p>
    <w:bookmarkEnd w:id="123"/>
    <w:bookmarkStart w:name="z126" w:id="124"/>
    <w:p>
      <w:pPr>
        <w:spacing w:after="0"/>
        <w:ind w:left="0"/>
        <w:jc w:val="both"/>
      </w:pPr>
      <w:r>
        <w:rPr>
          <w:rFonts w:ascii="Times New Roman"/>
          <w:b w:val="false"/>
          <w:i w:val="false"/>
          <w:color w:val="000000"/>
          <w:sz w:val="28"/>
        </w:rPr>
        <w:t xml:space="preserve">
      7) ақпараттық және "консультациялық" парақтарды, анықтамалық басылымдарды, естеліктерді, жарнамаларды әзірлеу және тарату, интеллектуалдық ойындарды, сауалнамаларды, конкурстарды және танымдық-оқыту тренингтерін өткізу; </w:t>
      </w:r>
    </w:p>
    <w:bookmarkEnd w:id="124"/>
    <w:bookmarkStart w:name="z127" w:id="125"/>
    <w:p>
      <w:pPr>
        <w:spacing w:after="0"/>
        <w:ind w:left="0"/>
        <w:jc w:val="both"/>
      </w:pPr>
      <w:r>
        <w:rPr>
          <w:rFonts w:ascii="Times New Roman"/>
          <w:b w:val="false"/>
          <w:i w:val="false"/>
          <w:color w:val="000000"/>
          <w:sz w:val="28"/>
        </w:rPr>
        <w:t xml:space="preserve">
      8) отбасы тәрбиесінің алдыңғы қатарлы тәжірибесін насихаттау мақсатында бұқаралық ақпарат құралдарымен өзара байланыста болу. </w:t>
      </w:r>
    </w:p>
    <w:bookmarkEnd w:id="125"/>
    <w:bookmarkStart w:name="z128" w:id="126"/>
    <w:p>
      <w:pPr>
        <w:spacing w:after="0"/>
        <w:ind w:left="0"/>
        <w:jc w:val="left"/>
      </w:pPr>
      <w:r>
        <w:rPr>
          <w:rFonts w:ascii="Times New Roman"/>
          <w:b/>
          <w:i w:val="false"/>
          <w:color w:val="000000"/>
        </w:rPr>
        <w:t xml:space="preserve"> 3. АКП қызметін ұйымдастыру</w:t>
      </w:r>
    </w:p>
    <w:bookmarkEnd w:id="126"/>
    <w:bookmarkStart w:name="z45" w:id="127"/>
    <w:p>
      <w:pPr>
        <w:spacing w:after="0"/>
        <w:ind w:left="0"/>
        <w:jc w:val="both"/>
      </w:pPr>
      <w:r>
        <w:rPr>
          <w:rFonts w:ascii="Times New Roman"/>
          <w:b w:val="false"/>
          <w:i w:val="false"/>
          <w:color w:val="000000"/>
          <w:sz w:val="28"/>
        </w:rPr>
        <w:t xml:space="preserve">
      5. АКП қызметі Мемлекеттік жалпыға білім беру стандарты. Мемлекеттік жалпыға міндетті Мектепке дейінгі тәрбие мен оқыту стандартының шеңберінде меңгеруші, тәрбиеші, әлеуметтік мұғалім, психолог, логопед, медициналық қызметкер, дефектолог (логопед) және басқа мамандардың қызметтерінің негізінде ұйымдастырылады. </w:t>
      </w:r>
    </w:p>
    <w:bookmarkEnd w:id="127"/>
    <w:bookmarkStart w:name="z129" w:id="128"/>
    <w:p>
      <w:pPr>
        <w:spacing w:after="0"/>
        <w:ind w:left="0"/>
        <w:jc w:val="both"/>
      </w:pPr>
      <w:r>
        <w:rPr>
          <w:rFonts w:ascii="Times New Roman"/>
          <w:b w:val="false"/>
          <w:i w:val="false"/>
          <w:color w:val="000000"/>
          <w:sz w:val="28"/>
        </w:rPr>
        <w:t xml:space="preserve">
      6. Ата-аналар ғ а консультация бір немесе бірнеше маманны ң бір мезгілде т ү рлі топты қ , топшалар, жеке формалары ар қ ылы ж ү ргізілуі </w:t>
      </w:r>
    </w:p>
    <w:bookmarkEnd w:id="128"/>
    <w:p>
      <w:pPr>
        <w:spacing w:after="0"/>
        <w:ind w:left="0"/>
        <w:jc w:val="both"/>
      </w:pPr>
      <w:r>
        <w:rPr>
          <w:rFonts w:ascii="Times New Roman"/>
          <w:b w:val="false"/>
          <w:i w:val="false"/>
          <w:color w:val="000000"/>
          <w:sz w:val="28"/>
        </w:rPr>
        <w:t xml:space="preserve">
      м ү мкін. </w:t>
      </w:r>
    </w:p>
    <w:bookmarkStart w:name="z130" w:id="129"/>
    <w:p>
      <w:pPr>
        <w:spacing w:after="0"/>
        <w:ind w:left="0"/>
        <w:jc w:val="both"/>
      </w:pPr>
      <w:r>
        <w:rPr>
          <w:rFonts w:ascii="Times New Roman"/>
          <w:b w:val="false"/>
          <w:i w:val="false"/>
          <w:color w:val="000000"/>
          <w:sz w:val="28"/>
        </w:rPr>
        <w:t xml:space="preserve">
      7. АКП та ң ерте ң гі ж ә не кешкі уа қ ыттарда аптасына 2-3 рет болуы м ү мкін. Консультацияны ң ұ за қ ты ғ ы 25 минут. </w:t>
      </w:r>
    </w:p>
    <w:bookmarkEnd w:id="129"/>
    <w:bookmarkStart w:name="z131" w:id="130"/>
    <w:p>
      <w:pPr>
        <w:spacing w:after="0"/>
        <w:ind w:left="0"/>
        <w:jc w:val="both"/>
      </w:pPr>
      <w:r>
        <w:rPr>
          <w:rFonts w:ascii="Times New Roman"/>
          <w:b w:val="false"/>
          <w:i w:val="false"/>
          <w:color w:val="000000"/>
          <w:sz w:val="28"/>
        </w:rPr>
        <w:t xml:space="preserve">
      8. Ата-аналардың өтініштері бойынша АКП жедел көшпелі консультациялы қ к ө мек ұ йымдастыруы м ү мкін. </w:t>
      </w:r>
    </w:p>
    <w:bookmarkEnd w:id="130"/>
    <w:bookmarkStart w:name="z132" w:id="131"/>
    <w:p>
      <w:pPr>
        <w:spacing w:after="0"/>
        <w:ind w:left="0"/>
        <w:jc w:val="both"/>
      </w:pPr>
      <w:r>
        <w:rPr>
          <w:rFonts w:ascii="Times New Roman"/>
          <w:b w:val="false"/>
          <w:i w:val="false"/>
          <w:color w:val="000000"/>
          <w:sz w:val="28"/>
        </w:rPr>
        <w:t xml:space="preserve">
      9. АКП пен балалардың ата-аналарының (немесе басқа заңды тұлғалардың) арасындағы өзара қарым-қатынас қызмет көрсетудің ауқымы мен мерзімін, төлем мөлшері мен басқа да талаптарды айқындайтын шартпен реттеледі. </w:t>
      </w:r>
    </w:p>
    <w:bookmarkEnd w:id="131"/>
    <w:bookmarkStart w:name="z133" w:id="132"/>
    <w:p>
      <w:pPr>
        <w:spacing w:after="0"/>
        <w:ind w:left="0"/>
        <w:jc w:val="both"/>
      </w:pPr>
      <w:r>
        <w:rPr>
          <w:rFonts w:ascii="Times New Roman"/>
          <w:b w:val="false"/>
          <w:i w:val="false"/>
          <w:color w:val="000000"/>
          <w:sz w:val="28"/>
        </w:rPr>
        <w:t xml:space="preserve">
      10. Консультациялар әлеуметтік-педагогикалық, психологиялық- педагогикалық және медициналық-сауықтыру бағыттары бойынша жүргізіледі: </w:t>
      </w:r>
    </w:p>
    <w:bookmarkEnd w:id="132"/>
    <w:bookmarkStart w:name="z134" w:id="133"/>
    <w:p>
      <w:pPr>
        <w:spacing w:after="0"/>
        <w:ind w:left="0"/>
        <w:jc w:val="both"/>
      </w:pPr>
      <w:r>
        <w:rPr>
          <w:rFonts w:ascii="Times New Roman"/>
          <w:b w:val="false"/>
          <w:i w:val="false"/>
          <w:color w:val="000000"/>
          <w:sz w:val="28"/>
        </w:rPr>
        <w:t xml:space="preserve">
      1) педагогикалық, психологиялық және медициналық бейіндегі жоғары білікті мамандарды іріктеу; </w:t>
      </w:r>
    </w:p>
    <w:bookmarkEnd w:id="133"/>
    <w:bookmarkStart w:name="z135" w:id="134"/>
    <w:p>
      <w:pPr>
        <w:spacing w:after="0"/>
        <w:ind w:left="0"/>
        <w:jc w:val="both"/>
      </w:pPr>
      <w:r>
        <w:rPr>
          <w:rFonts w:ascii="Times New Roman"/>
          <w:b w:val="false"/>
          <w:i w:val="false"/>
          <w:color w:val="000000"/>
          <w:sz w:val="28"/>
        </w:rPr>
        <w:t xml:space="preserve">
      2) мектеп жасына дейінгі балаларды тәрбиелеуге, оқытуға және дамытуға қатысты жеке және дифференциалды тұрғыдан келу мәселелерінде консультациялық көмек алудағы ата-аналардың қажеттіліктерін талдау; </w:t>
      </w:r>
    </w:p>
    <w:bookmarkEnd w:id="134"/>
    <w:bookmarkStart w:name="z136" w:id="135"/>
    <w:p>
      <w:pPr>
        <w:spacing w:after="0"/>
        <w:ind w:left="0"/>
        <w:jc w:val="both"/>
      </w:pPr>
      <w:r>
        <w:rPr>
          <w:rFonts w:ascii="Times New Roman"/>
          <w:b w:val="false"/>
          <w:i w:val="false"/>
          <w:color w:val="000000"/>
          <w:sz w:val="28"/>
        </w:rPr>
        <w:t xml:space="preserve">
      3) мектеп жасына дейінгі балаларды диагностикалау, олардың тәрбиесін түзету және дамыту мәселелері бойынша көшпелі консультациялық көмек көрсетумен қамтамасыз ету; </w:t>
      </w:r>
    </w:p>
    <w:bookmarkEnd w:id="135"/>
    <w:bookmarkStart w:name="z137" w:id="136"/>
    <w:p>
      <w:pPr>
        <w:spacing w:after="0"/>
        <w:ind w:left="0"/>
        <w:jc w:val="both"/>
      </w:pPr>
      <w:r>
        <w:rPr>
          <w:rFonts w:ascii="Times New Roman"/>
          <w:b w:val="false"/>
          <w:i w:val="false"/>
          <w:color w:val="000000"/>
          <w:sz w:val="28"/>
        </w:rPr>
        <w:t xml:space="preserve">
      4) балалармен жүргізілетін педагогикалық және психологиялық өзара іс-қимылдың өзекті проблемаларына арналған ата-аналардың өтініштері бойынша жеке консультациялар өткізу; </w:t>
      </w:r>
    </w:p>
    <w:bookmarkEnd w:id="136"/>
    <w:bookmarkStart w:name="z138" w:id="137"/>
    <w:p>
      <w:pPr>
        <w:spacing w:after="0"/>
        <w:ind w:left="0"/>
        <w:jc w:val="both"/>
      </w:pPr>
      <w:r>
        <w:rPr>
          <w:rFonts w:ascii="Times New Roman"/>
          <w:b w:val="false"/>
          <w:i w:val="false"/>
          <w:color w:val="000000"/>
          <w:sz w:val="28"/>
        </w:rPr>
        <w:t xml:space="preserve">
      5) балаларды когнитивті, әлеуметтік, эмоционалдық, физикалық тұрғыдан дамытуды психологиялық-педагогикалық алып жүру бойынша тақырыптық консультациялар жүргізу.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