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096" w14:textId="5a20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құралдарын еріксіз тоқтатуға "Кірпі" арнайы құрылғысын қолдану тәртібінің нұсқамасын бекіту туралы" Қазақстан Республикасы Ішкі істер министрінің 1996 жылғы 13 тамыздағы N 265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министрінің 2009 жылғы 9 қаңтардағы N  7 Бұйрығы. Қазақстан Республикасының Әділет министрлігінде 2009 жылғы 24 наурызда Нормативтік құқықтық кесімдерді мемлекеттік тіркеудің тізіліміне N 5605 болып енгізілді. Күші жойылды - Қазақстан Республикасы Ішкі істер министрінің 2015 жылғы 15 қазандағы № 842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Ішкі істер министрінің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құралдарын мәжбүрлеп тоқтатуға арналған "Кірпі" арнайы. құрылғысын ішкі істер органдарының қызметінде қолдануды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"Көлік құралдарын еріксіз тоқтатуға "Кірпі" арнайы құрылғысын қолдану тәртібінің, нұсқамасын бекіту туралы" Қазақстан Республикасы Ішкі істер министрінің 1996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316 болып тіркелген) бұйрығына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Облыстардың, Астана және Алматы қалаларының Ішкі істер департаменттерінің бастықтары: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Нұсқаманы ішкі істер органдары жеке құрамының зерделеуін ұйымдастырып, сынақтар қабылдай отырып, практикалық сабақтар өткізілсін;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белгіленген тиесілік нормаларына сәйкес "Кірпі" арнайы құрылғысын сатып алуды қамтамасыз етсін;";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және 4-тармақтар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Жол полициясы комитеті (Ө.Т. Түсімов) осы бұйрықты Қазақстан Республикасы Әділет-министрлігіне мемлекеттік тіркеуге жіберіп оны мемлекеттік тіркеуден өткеннен кейін ресми жарияланғанын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Ішкі істер вице-министрі полиция полковнигі О.А. Федоровқа және Қазақстан Республикасы ІІМ Жол полициясы комитетіне (Ө.Т. Түсімов)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бастан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 Б. Мұхаметжанов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Р. Түсіпбеков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Қ.Н. Қасымов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О.А. Федоров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Қ.Ө. Тілеубаев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М.М. Оразалиев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С.Т. Құсетов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Б.Қ. Манарбаева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Н.Қ. Нұрғазин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Б.Ш. Есенова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Б.Б. Қожахметов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Ө.Т. Түсімов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