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2957" w14:textId="4592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тасымалдаған кезде әскерилендірілген күзетпен алып жүруге жататын жүктердің тізбесін бекіту туралы" Қазақстан Республикасы Көлік және коммуникация министрінің 2005 жылғы 10 қарашадағы N 344-I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7 шілдедегі N 309 Бұйрығы. Қазақстан Республикасының Әділет министрлігінде 2009 жылғы 16 шілдеде Нормативтік құқықтық кесімдерді мемлекеттік тіркеудің тізіліміне N 5721 болып енгізілді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2-тармағының </w:t>
      </w:r>
      <w:r>
        <w:rPr>
          <w:rFonts w:ascii="Times New Roman"/>
          <w:b w:val="false"/>
          <w:i w:val="false"/>
          <w:color w:val="000000"/>
          <w:sz w:val="28"/>
        </w:rPr>
        <w:t xml:space="preserve">9) тармақшасына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"Темір жол көлігімен тасымалдаған кезде әскерилендірілген күзетпен алып жүруге жататын жүктердің тізбесін бекіту туралы" Қазақстан Республикасы Көлік және коммуникация министрінің 2005 жылғы 10 қарашадағы N 344-I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3931 нөмірімен тіркелген, "Заң газеті" газетінің 2005 жылғы 22 желтоқсандағы N 175 (799) нөмірінде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Осы бұйрықпен бекітілген Темір жол көлігімен тасымалдаған кезде әскерилендірілген күзетпен алып жүруге жататын жүктердің тізбесі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жаңа редакцияда жазылсын .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Заң департаменті (Б.Е. Қазбеков) заңнамада белгіленген тәртіппен осы бұйрықты мемлекеттік тіркеу үшін Қазақстан Республикасы Әділет министрлігіне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Ә. Құсайынов </w:t>
      </w:r>
    </w:p>
    <w:bookmarkStart w:name="z7" w:id="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2009 жылғы 7 шілдедегі N 309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2005 жылғы 10 қарашадағы N 344-І </w:t>
      </w:r>
      <w:r>
        <w:br/>
      </w:r>
      <w:r>
        <w:rPr>
          <w:rFonts w:ascii="Times New Roman"/>
          <w:b w:val="false"/>
          <w:i w:val="false"/>
          <w:color w:val="000000"/>
          <w:sz w:val="28"/>
        </w:rPr>
        <w:t xml:space="preserve">
бұйрығымен бекітілген       </w:t>
      </w:r>
    </w:p>
    <w:p>
      <w:pPr>
        <w:spacing w:after="0"/>
        <w:ind w:left="0"/>
        <w:jc w:val="left"/>
      </w:pPr>
      <w:r>
        <w:rPr>
          <w:rFonts w:ascii="Times New Roman"/>
          <w:b/>
          <w:i w:val="false"/>
          <w:color w:val="000000"/>
        </w:rPr>
        <w:t xml:space="preserve"> Темір жол көлігімен тасымалдаған кезде әскерилендірілген </w:t>
      </w:r>
      <w:r>
        <w:br/>
      </w:r>
      <w:r>
        <w:rPr>
          <w:rFonts w:ascii="Times New Roman"/>
          <w:b/>
          <w:i w:val="false"/>
          <w:color w:val="000000"/>
        </w:rPr>
        <w:t xml:space="preserve">
      күзетпен алып жүруге жататын жүктердің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841"/>
        <w:gridCol w:w="3484"/>
        <w:gridCol w:w="293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ҮЖН бойынша жүктің коды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тағамдық қосымша тамақ өнімдері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02010000-ден 02100000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өнімдері; құс жұмыртқалары; табиғи бал; басқа жерде аталмаған немесе енгізілмеген жануар тектестерден алынған тағамдық азық-түліктер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04050000, 04060000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және кейбір жеуге жарайтын тамыр тұқымдар мен түйнек тұқымдар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07010000-ден 07140000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Жеміс-жидектер мен жеуге жарайтын жаңғақтар; цитрустық жемістердің немесе қауындардың қабықтары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08010000-ден 08140000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шай, мате немесе парагвай шайы және дәмдеуіштер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09010000-ден 09100000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және меслин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Ұнтақтау-жармалық өнеркәсіп өнімдері; үгітілген ашытқы; крахмал; инулин; бидай желімтегі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11010000-ден 11090000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Жармаланған немесе жармаланбаған соялық бұршақтар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Зәйтүн тұқымдары мен жемістері, ұрықтар, жемістер және басқа дәндер, дәрілік өсімдіктер және техникалық мақсатқа арналған өсімдіктер; сабан және мал жемі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12010000-ден 12140000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линті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14042000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Малдан немесе өсімдіктен алынған майлар және олардың бөлшектеніп алынған өнімдері; дайын тамақ майлары; малдан немесе өсімдіктен алынған балауыздар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15010000-ден 15210000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Еттен, балықтан немесе шаян тәрізділерден, моллюскалар немесе басқа су омыртқасыздарынан жасалған дайын тағамдық азық-түліктер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16010000, 16020000, 16030000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және қанттан жасалған кондитерлік өнімдер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17010000-ден 17040000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және одан жасалған өнімдер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18010000-ден 18060000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дәндерінен, ұннан, крахмалдан немесе сүттен жасалған дайын азық-түліктер; ұннан жасалған кондитерлік өнімдер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19010000, 19020000, 19040000, 19050000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11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Көкөністерді, жемістерді, жаңғақтарды немесе өсімдіктердің басқа бөлшектерін өңдеуден алынған өнімдер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20010000-ден 20090000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тағамдық өнімдер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21010000-ден 21060000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немесе алкогольсіз сусындар және сіркесу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22010000-ден 22090000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өндірісінің қалдықтары; малға арналған дайын азықтар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23010000-ден 23090000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және темекінің өнеркәсіптік алмастырғыштары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24010000-ден 24030000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Сублимирлендірілген, тұндырылған және коллоидтік күкірттен басқа күкірттің барлық түрі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Мәрмәр, травертин немесе әктік туф, экаусин және ескерткіштер немесе құрылысқа арналған үлес салмағы 2.5 немесе одан жоғары басқа әктастар мен алебастр, ірі ұнтақталған немесе ұнтақталмаған, кесілген не кесілмеген, немесе басқа әдіспен блоктарға бөлінген немесе тікбұрышты түрдегі (төртбұрышты қоса) тақталар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2825-позицияда көрсетілген кальций оксиді мен гидроксидінен басқа сөндірілмеген, сөндірілген және гидравликалық әк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Портландцемент, глиноземді цемент, қожды цемент, суперсульфаттық цемент және соған ұқсас гидравликалық боялмаған немесе боялған, дайын немесе клинкер түріндегі цементтер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Талшықтас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9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және концентраттар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26010000-ден 26170000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отын, мұнай және олардан айырып алынған өнімдер; битуминоздық заттар; минералдық балауыздар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27010000-ден 27090000 қоса алғанда, 27110000-ден 27490000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28011000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Сутек, инертті газдар және басқа металл еместер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29031300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Ациклдық спирттер және олардың галогенирленген, сульфирленген, нитрленген немесе нитрозирленген туындылары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29050000, 29060000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өнім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30010000-ден 30060000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Тыңайтқыштар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31020000-ден 31050000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Эфирлік майлар және резиноидтер; парфюмерлік, косметикалық немесе жуынатын құралдар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33010000-ден 33070000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 құрамында сабыны бар немесе жоқ кесек, тілім немесе қалыптау өнімдері пішіндегі сабын ретінде қолданылатын сырттай белсенді органикалық заттар мен құралдар; құрамында сабыны бар немесе жоқ сұйықтық немесе крем түріндегі және жекелеп сату үшін оралған теріні жууға арналған сырттай белсенді органикалық заттар мен құралдар; сабын немесе жуу құралы жағылған және сіңірілген қағаз, киіз, мақта және жұқа киіз немесе маталық емес материалдар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Сырттай белсенді органикалық заттар (сабыннан басқа); құрамында сабыны бар немесе жоқ сырттай белсенді құралдар (3401 - орындағы құралдардан басқа), жуу құралдары (қосымша жуу құралдарын қоса алғанда) және тазалау құралдары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 орындағы пиротехникалық өнімдерден басқа сіріңкелер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Пластмассалар және олардан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39010000-ден 39260000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Каучук, резеңке және олардан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40010000-ден 40170000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терілер (табиғи теріден басқа) және иленген тері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41010000-ден 41150000 қоса алғанда, 43010000, 43020000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жасанды тері; олардан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43010000-ден 43040000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жасалған бұйымдар; қайыс-ершік бұйымдары және жегу әбзелдері; жолдық керек-жарақтар, әйел сөмкелері және соларға ұқсас тауарлар; мал ішектерінен жасалған бұйымдар (жібектің фибрионынан жасалған талшықтан басқа)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42010000-ден 42050000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және одан жасалған бұйымдар; ағаш көмір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44010000-ден 44210000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картон; қағаз массасынан, қағаздан немесе картоннан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48010000-ден 48230000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жүн, жануарлардың жіңішке және қалың қылдары; ат қылынан жасалған иірімжіп және мата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50070000, 51060000-ден 51130000 қоса алғанда, 52050000-ден 52080000 қоса алғанда, 52120000, 53060000-ден 53110000 қоса алғанда,  54070000, 54080000, 55090000-ден 55160000 қоса алғанда, 58010000, 58020000, 58030000, 58060000, 58090000, 59010000-ден 59110000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52010000, 52020000, 52030000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басқа едендік тоқыма жабындар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57010000-ден 57050000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тоқыма бұйымдары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60010000-ден 60060000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заттары және машинамен немесе қолмен тоқылған тоқыма киіміне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61010000-ден 61170000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заттары және машинамен немесе қолмен тоқылған тоқымадан басқа киім бұйымдары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62010000-ден 62170000 қоса алғанда, 63020000, 65010000-ден 65050000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дайын тоқыма бұйымдары; жиынтықтар; қолданыста болған киім мен тоқыма бұйымдары; ескі-құсқы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63010000, 63050000-ден 63070000 қоса алғанда, </w:t>
            </w:r>
            <w:r>
              <w:br/>
            </w:r>
            <w:r>
              <w:rPr>
                <w:rFonts w:ascii="Times New Roman"/>
                <w:b w:val="false"/>
                <w:i w:val="false"/>
                <w:color w:val="000000"/>
                <w:sz w:val="20"/>
              </w:rPr>
              <w:t xml:space="preserve">
94040000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балтыршалар және ұқсас бұйымдар; олардың бөлшектері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64010000-ден 64060000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гипс, цемент, асбестен жасалған бұйымдар, слюдалар немесе осыған ұқсас материалдар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68010000-ден 68159990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Керамикалық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69010000-ден  69140000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70010000-ден  70200000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немесе өсірілген інжу, бағалы немесе жартылай бағалы тастар, бағалы металдар, металдар, бағалы металдар жалатылған және олардан жасалған бұйымдар; әшекейлер, тиындар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71010000-ден 71180000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металдардың қалдықтары мен сынықтары; қайта балқытуға арналған қара металл құймалары (шихта құймалар)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72010000-ден 72290000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73010000-ден 73260000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74010000-ден 74190000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75010000-ден 75080000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76010000-ден 76160000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78010000-ден  78060000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79010000-ден  79070000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және одан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80010000-ден 80070000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емес металдар; металл-керамика; олардан жасалған бұйымдар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81000000-ден 81120000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реакторлар, қазандықтар, жабдық және механикалық құрылғылар; олардың бөлшектері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84010000-ден  84850000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 және жабдық, олардың бөлшектері; дыбыс жазушы және дыбыс жаңғыртушы аспаптар, теледидарлық бейнені және дыбыс жазу мен жаңғыртуға арналған аспаптар,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85010000-ден  85480000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Теміржолдық немесе трамвайлық жылжымалы құрамнан басқа жерүсті көлік құралдары және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87010000-ден 87019090 қоса алғанда, 87020000-ден 87090000 қоса алғанда, 8711000-ден 87160000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 ғарыштық аппараттар және олардың бөлшектері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88010000-ден  88030000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қайықтар және жүзбелі конструкциялар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89000000-ден 89080000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фотографиялық, кинематографиялық, өлшеу, бақылау, прецизиондық, медициналық және хирургиялық құралдар мен аспаптар; сағаттың барлық түрлері; музыкалық құралдар;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90010000-ден 91140000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құралдар;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92010000-ден 92090000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оқ-дәрі;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93010000-ден 93070000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төсек-орын жабдықтары, матрастар, матрастық негіздер, диван жастықтары және жиһаздың соған ұқсас толтырылған бұйымдары; басқа жерде аталмаған және енгізілмеген шамдар және жарықтандыру жабдықтары; жарықты маңдайшалар, аты мен атауы немесе мекен-жайы бар жарықты кестешелер және соған ұқсас бұйымдар; құрастырмалы құрылыс конструкциялары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94010000-ден 94060000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ойындар және спорттық мүкәммал, олардың бөлшектері мен керек-жарақтары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95010000-ден  95080000 қоса алғанда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заттары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99010000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атаулар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көмек жүктері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тізбеде көрсетілген жүктердің барлық атауы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мемлекеттердің елшіліктері мен тұрақты өкілдіктерінің атына жіберілген және олар жөнелткен жүктер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тізбеде көрсетілген жүктердің барлық атауы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