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3936" w14:textId="fac3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техникалық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2009 жылғы 19 маусымдағы N 360 Бұйрығы. Қазақстан Республикасы Әділет министрлігінде 2009 жылғы 21 шілдеде Нормативтік құқықтық кесімдерді мемлекеттік тіркеудің тізіліміне N 5725 болып енгізілді.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 xml:space="preserve">37-бабының </w:t>
      </w:r>
      <w:r>
        <w:rPr>
          <w:rFonts w:ascii="Times New Roman"/>
          <w:b w:val="false"/>
          <w:i w:val="false"/>
          <w:color w:val="000000"/>
          <w:sz w:val="28"/>
        </w:rPr>
        <w:t xml:space="preserve">1-тармағының 3-4)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елді мекендердің сумен жабдықтау және су бұру жүйелерін техникалық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 Табиғат ресурстарын пайдалану стратегиясы департаменті (Е.Р. Толқымбеков):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бұйрықтан туындайтын өзге де шараларды қолдансын.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м.а.                                    М. Оразаев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 Ж.А. Досқалиев </w:t>
      </w:r>
      <w:r>
        <w:br/>
      </w:r>
      <w:r>
        <w:rPr>
          <w:rFonts w:ascii="Times New Roman"/>
          <w:b w:val="false"/>
          <w:i w:val="false"/>
          <w:color w:val="000000"/>
          <w:sz w:val="28"/>
        </w:rPr>
        <w:t>
</w:t>
      </w:r>
      <w:r>
        <w:rPr>
          <w:rFonts w:ascii="Times New Roman"/>
          <w:b w:val="false"/>
          <w:i/>
          <w:color w:val="000000"/>
          <w:sz w:val="28"/>
        </w:rPr>
        <w:t xml:space="preserve">      2009 жылғы 30 маусым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2009 жылғы 19 маусымдағы     </w:t>
      </w:r>
      <w:r>
        <w:br/>
      </w:r>
      <w:r>
        <w:rPr>
          <w:rFonts w:ascii="Times New Roman"/>
          <w:b w:val="false"/>
          <w:i w:val="false"/>
          <w:color w:val="000000"/>
          <w:sz w:val="28"/>
        </w:rPr>
        <w:t xml:space="preserve">
N 360 бұйрығымен бекітілді    </w:t>
      </w:r>
    </w:p>
    <w:bookmarkEnd w:id="1"/>
    <w:p>
      <w:pPr>
        <w:spacing w:after="0"/>
        <w:ind w:left="0"/>
        <w:jc w:val="left"/>
      </w:pPr>
      <w:r>
        <w:rPr>
          <w:rFonts w:ascii="Times New Roman"/>
          <w:b/>
          <w:i w:val="false"/>
          <w:color w:val="000000"/>
        </w:rPr>
        <w:t xml:space="preserve"> Елді мекендердің сумен жабдықтау және су бұру жүйелерін техникалық пайдалану ережесі </w:t>
      </w:r>
    </w:p>
    <w:bookmarkStart w:name="z8" w:id="2"/>
    <w:p>
      <w:pPr>
        <w:spacing w:after="0"/>
        <w:ind w:left="0"/>
        <w:jc w:val="left"/>
      </w:pPr>
      <w:r>
        <w:rPr>
          <w:rFonts w:ascii="Times New Roman"/>
          <w:b/>
          <w:i w:val="false"/>
          <w:color w:val="000000"/>
        </w:rPr>
        <w:t xml:space="preserve"> 
1. Жалпы талаптар </w:t>
      </w:r>
    </w:p>
    <w:bookmarkEnd w:id="2"/>
    <w:bookmarkStart w:name="z9" w:id="3"/>
    <w:p>
      <w:pPr>
        <w:spacing w:after="0"/>
        <w:ind w:left="0"/>
        <w:jc w:val="both"/>
      </w:pPr>
      <w:r>
        <w:rPr>
          <w:rFonts w:ascii="Times New Roman"/>
          <w:b w:val="false"/>
          <w:i w:val="false"/>
          <w:color w:val="000000"/>
          <w:sz w:val="28"/>
        </w:rPr>
        <w:t>      1. Елді мекендердің сумен жабдықтау және су бұру жүйелерін техникалық пайдаланудың осы ережесі Қазақстан Республикасы Су кодексінің </w:t>
      </w:r>
      <w:r>
        <w:rPr>
          <w:rFonts w:ascii="Times New Roman"/>
          <w:b w:val="false"/>
          <w:i w:val="false"/>
          <w:color w:val="000000"/>
          <w:sz w:val="28"/>
        </w:rPr>
        <w:t xml:space="preserve">37-бабының </w:t>
      </w:r>
      <w:r>
        <w:rPr>
          <w:rFonts w:ascii="Times New Roman"/>
          <w:b w:val="false"/>
          <w:i w:val="false"/>
          <w:color w:val="000000"/>
          <w:sz w:val="28"/>
        </w:rPr>
        <w:t xml:space="preserve">1-тармағының 3-4) тармақшасына сәйкес әзірленген және Қазақстан Республикасындағы сумен жабдықтау және су бұру (бұдан әрі - СЖ және СБ) объектілерін пайдалану жөніндегі техникалық талаптарды айқындайды. </w:t>
      </w:r>
      <w:r>
        <w:br/>
      </w:r>
      <w:r>
        <w:rPr>
          <w:rFonts w:ascii="Times New Roman"/>
          <w:b w:val="false"/>
          <w:i w:val="false"/>
          <w:color w:val="000000"/>
          <w:sz w:val="28"/>
        </w:rPr>
        <w:t>
</w:t>
      </w:r>
      <w:r>
        <w:rPr>
          <w:rFonts w:ascii="Times New Roman"/>
          <w:b w:val="false"/>
          <w:i w:val="false"/>
          <w:color w:val="000000"/>
          <w:sz w:val="28"/>
        </w:rPr>
        <w:t xml:space="preserve">
      2. СЖ және СБ жүйелері және құрылыстарын пайдалануды СЖ және СБ ұйымдары жүзеге асырады. </w:t>
      </w:r>
    </w:p>
    <w:bookmarkEnd w:id="3"/>
    <w:bookmarkStart w:name="z10" w:id="4"/>
    <w:p>
      <w:pPr>
        <w:spacing w:after="0"/>
        <w:ind w:left="0"/>
        <w:jc w:val="left"/>
      </w:pPr>
      <w:r>
        <w:rPr>
          <w:rFonts w:ascii="Times New Roman"/>
          <w:b/>
          <w:i w:val="false"/>
          <w:color w:val="000000"/>
        </w:rPr>
        <w:t xml:space="preserve"> 
2. Елді мекендердің сумен жабдықтау және су бұру жүйелерін техникалық пайдалануды ұйымдастыру тәртібі </w:t>
      </w:r>
    </w:p>
    <w:bookmarkEnd w:id="4"/>
    <w:bookmarkStart w:name="z11" w:id="5"/>
    <w:p>
      <w:pPr>
        <w:spacing w:after="0"/>
        <w:ind w:left="0"/>
        <w:jc w:val="both"/>
      </w:pPr>
      <w:r>
        <w:rPr>
          <w:rFonts w:ascii="Times New Roman"/>
          <w:b w:val="false"/>
          <w:i w:val="false"/>
          <w:color w:val="000000"/>
          <w:sz w:val="28"/>
        </w:rPr>
        <w:t xml:space="preserve">      3. СЖ және СБ ұйымдарының барлық бөлімшелерінің тиімді жұмыс істеуін қамтамасыз ету үшін үш деңгейдегі құжаттаманы қамтитын техникалық, пайдалану және атқарушы құжаттар қажет: </w:t>
      </w:r>
      <w:r>
        <w:br/>
      </w:r>
      <w:r>
        <w:rPr>
          <w:rFonts w:ascii="Times New Roman"/>
          <w:b w:val="false"/>
          <w:i w:val="false"/>
          <w:color w:val="000000"/>
          <w:sz w:val="28"/>
        </w:rPr>
        <w:t xml:space="preserve">
      1) ауыз судың, тазартылған сарқынды судың сапасына қатысты ұйымның мақсаттары мен міндеттерін белгілейтін құжаттар; </w:t>
      </w:r>
      <w:r>
        <w:br/>
      </w:r>
      <w:r>
        <w:rPr>
          <w:rFonts w:ascii="Times New Roman"/>
          <w:b w:val="false"/>
          <w:i w:val="false"/>
          <w:color w:val="000000"/>
          <w:sz w:val="28"/>
        </w:rPr>
        <w:t>
</w:t>
      </w:r>
      <w:r>
        <w:rPr>
          <w:rFonts w:ascii="Times New Roman"/>
          <w:b w:val="false"/>
          <w:i w:val="false"/>
          <w:color w:val="000000"/>
          <w:sz w:val="28"/>
        </w:rPr>
        <w:t xml:space="preserve">
      2) дайын өнімнің сапасына тікелей жауапты және әсер ететін бөлімшелердің қызметтік міндеттерін сипаттайтын ережелер; </w:t>
      </w:r>
      <w:r>
        <w:br/>
      </w:r>
      <w:r>
        <w:rPr>
          <w:rFonts w:ascii="Times New Roman"/>
          <w:b w:val="false"/>
          <w:i w:val="false"/>
          <w:color w:val="000000"/>
          <w:sz w:val="28"/>
        </w:rPr>
        <w:t>
</w:t>
      </w:r>
      <w:r>
        <w:rPr>
          <w:rFonts w:ascii="Times New Roman"/>
          <w:b w:val="false"/>
          <w:i w:val="false"/>
          <w:color w:val="000000"/>
          <w:sz w:val="28"/>
        </w:rPr>
        <w:t xml:space="preserve">
      3) жұмыс нұсқаулықтары, технологиялық карталар, жадынамалар, жорналдар, тексеру хаттамалары және басқа да жұмыс құжаттары. </w:t>
      </w:r>
      <w:r>
        <w:br/>
      </w:r>
      <w:r>
        <w:rPr>
          <w:rFonts w:ascii="Times New Roman"/>
          <w:b w:val="false"/>
          <w:i w:val="false"/>
          <w:color w:val="000000"/>
          <w:sz w:val="28"/>
        </w:rPr>
        <w:t>
</w:t>
      </w:r>
      <w:r>
        <w:rPr>
          <w:rFonts w:ascii="Times New Roman"/>
          <w:b w:val="false"/>
          <w:i w:val="false"/>
          <w:color w:val="000000"/>
          <w:sz w:val="28"/>
        </w:rPr>
        <w:t xml:space="preserve">
      4. Барлық құжаттар қолдану мерзімінің аяқталуына байланысты қайта қаралады, жаңартылады, олардың құрамына нақты бөлімшенің мақсаты мен қызмет саласын ескере отырып, сапалы ауыз суды, сарқынды суларды тазартуды қамтамасыз етуге бағытталған параметрлер енгізіледі. </w:t>
      </w:r>
      <w:r>
        <w:br/>
      </w:r>
      <w:r>
        <w:rPr>
          <w:rFonts w:ascii="Times New Roman"/>
          <w:b w:val="false"/>
          <w:i w:val="false"/>
          <w:color w:val="000000"/>
          <w:sz w:val="28"/>
        </w:rPr>
        <w:t>
</w:t>
      </w:r>
      <w:r>
        <w:rPr>
          <w:rFonts w:ascii="Times New Roman"/>
          <w:b w:val="false"/>
          <w:i w:val="false"/>
          <w:color w:val="000000"/>
          <w:sz w:val="28"/>
        </w:rPr>
        <w:t xml:space="preserve">
      5. Технологиялық кезеңдіктің барлық кезеңдерінде судың сапасын және сарқынды суларды тазартуды қамтамасыз ету жөніндегі ұйымдастыру-техникалық іс-шараларын орындау мониторингі СЖ және СБ ұйымдарында үнемі жүргізіледі. </w:t>
      </w:r>
      <w:r>
        <w:br/>
      </w:r>
      <w:r>
        <w:rPr>
          <w:rFonts w:ascii="Times New Roman"/>
          <w:b w:val="false"/>
          <w:i w:val="false"/>
          <w:color w:val="000000"/>
          <w:sz w:val="28"/>
        </w:rPr>
        <w:t>
</w:t>
      </w:r>
      <w:r>
        <w:rPr>
          <w:rFonts w:ascii="Times New Roman"/>
          <w:b w:val="false"/>
          <w:i w:val="false"/>
          <w:color w:val="000000"/>
          <w:sz w:val="28"/>
        </w:rPr>
        <w:t xml:space="preserve">
      6. СЖ және СБ ұйымдары: </w:t>
      </w:r>
      <w:r>
        <w:br/>
      </w:r>
      <w:r>
        <w:rPr>
          <w:rFonts w:ascii="Times New Roman"/>
          <w:b w:val="false"/>
          <w:i w:val="false"/>
          <w:color w:val="000000"/>
          <w:sz w:val="28"/>
        </w:rPr>
        <w:t>
</w:t>
      </w:r>
      <w:r>
        <w:rPr>
          <w:rFonts w:ascii="Times New Roman"/>
          <w:b w:val="false"/>
          <w:i w:val="false"/>
          <w:color w:val="000000"/>
          <w:sz w:val="28"/>
        </w:rPr>
        <w:t xml:space="preserve">
      1) қарамағындағы барлық бөлімшелер мен ұйымдарға әкімшілік-шаруашылық және техникалық жетекшілікті; </w:t>
      </w:r>
      <w:r>
        <w:br/>
      </w:r>
      <w:r>
        <w:rPr>
          <w:rFonts w:ascii="Times New Roman"/>
          <w:b w:val="false"/>
          <w:i w:val="false"/>
          <w:color w:val="000000"/>
          <w:sz w:val="28"/>
        </w:rPr>
        <w:t>
</w:t>
      </w:r>
      <w:r>
        <w:rPr>
          <w:rFonts w:ascii="Times New Roman"/>
          <w:b w:val="false"/>
          <w:i w:val="false"/>
          <w:color w:val="000000"/>
          <w:sz w:val="28"/>
        </w:rPr>
        <w:t xml:space="preserve">
      2) ұйымдастыру-техникалық іс-шаралар жоспарын әзірлеуді және олардың сенімділігін, үнемділігі мен көрсетілетін қызмет сапасын арттырудың орындалуына жүйелі бақылауды; </w:t>
      </w:r>
      <w:r>
        <w:br/>
      </w:r>
      <w:r>
        <w:rPr>
          <w:rFonts w:ascii="Times New Roman"/>
          <w:b w:val="false"/>
          <w:i w:val="false"/>
          <w:color w:val="000000"/>
          <w:sz w:val="28"/>
        </w:rPr>
        <w:t>
</w:t>
      </w:r>
      <w:r>
        <w:rPr>
          <w:rFonts w:ascii="Times New Roman"/>
          <w:b w:val="false"/>
          <w:i w:val="false"/>
          <w:color w:val="000000"/>
          <w:sz w:val="28"/>
        </w:rPr>
        <w:t xml:space="preserve">
      3) құрылыстарды, коммуникацияларды және жабдықтарды дұрыс қалпында ұстауды; </w:t>
      </w:r>
      <w:r>
        <w:br/>
      </w:r>
      <w:r>
        <w:rPr>
          <w:rFonts w:ascii="Times New Roman"/>
          <w:b w:val="false"/>
          <w:i w:val="false"/>
          <w:color w:val="000000"/>
          <w:sz w:val="28"/>
        </w:rPr>
        <w:t>
</w:t>
      </w:r>
      <w:r>
        <w:rPr>
          <w:rFonts w:ascii="Times New Roman"/>
          <w:b w:val="false"/>
          <w:i w:val="false"/>
          <w:color w:val="000000"/>
          <w:sz w:val="28"/>
        </w:rPr>
        <w:t xml:space="preserve">
      4) суды өңдеудің барлық негізгі кезеңдерінде бастапқы және тазартылған судың сапасына жүйелі бақылауды; </w:t>
      </w:r>
      <w:r>
        <w:br/>
      </w:r>
      <w:r>
        <w:rPr>
          <w:rFonts w:ascii="Times New Roman"/>
          <w:b w:val="false"/>
          <w:i w:val="false"/>
          <w:color w:val="000000"/>
          <w:sz w:val="28"/>
        </w:rPr>
        <w:t>
</w:t>
      </w:r>
      <w:r>
        <w:rPr>
          <w:rFonts w:ascii="Times New Roman"/>
          <w:b w:val="false"/>
          <w:i w:val="false"/>
          <w:color w:val="000000"/>
          <w:sz w:val="28"/>
        </w:rPr>
        <w:t xml:space="preserve">
      5) алынатын, пайдаланылатын және ағызылатын сулар мен олардағы ластаушы заттардың көлемін есепке алуды жүргізуді; </w:t>
      </w:r>
      <w:r>
        <w:br/>
      </w:r>
      <w:r>
        <w:rPr>
          <w:rFonts w:ascii="Times New Roman"/>
          <w:b w:val="false"/>
          <w:i w:val="false"/>
          <w:color w:val="000000"/>
          <w:sz w:val="28"/>
        </w:rPr>
        <w:t>
</w:t>
      </w:r>
      <w:r>
        <w:rPr>
          <w:rFonts w:ascii="Times New Roman"/>
          <w:b w:val="false"/>
          <w:i w:val="false"/>
          <w:color w:val="000000"/>
          <w:sz w:val="28"/>
        </w:rPr>
        <w:t xml:space="preserve">
      6) жұмыстағы авариялар мен ақаулықтарды ескерту, техника қауіпсіздігінің жағдайын жақсарту, санитарлық-эпидемиялогиялық ережелер мен нормалар талаптарын сақтау, кемшіліктер, жарақаттылық пен авариялар жөніндегі іс-шараларды әзірлеуді және жүзеге асыруды; </w:t>
      </w:r>
      <w:r>
        <w:br/>
      </w:r>
      <w:r>
        <w:rPr>
          <w:rFonts w:ascii="Times New Roman"/>
          <w:b w:val="false"/>
          <w:i w:val="false"/>
          <w:color w:val="000000"/>
          <w:sz w:val="28"/>
        </w:rPr>
        <w:t>
</w:t>
      </w:r>
      <w:r>
        <w:rPr>
          <w:rFonts w:ascii="Times New Roman"/>
          <w:b w:val="false"/>
          <w:i w:val="false"/>
          <w:color w:val="000000"/>
          <w:sz w:val="28"/>
        </w:rPr>
        <w:t xml:space="preserve">
      7) күрделі және жоспарлы алдын алу жөніндегі жөндеулерді ұйымдастыруды; </w:t>
      </w:r>
      <w:r>
        <w:br/>
      </w:r>
      <w:r>
        <w:rPr>
          <w:rFonts w:ascii="Times New Roman"/>
          <w:b w:val="false"/>
          <w:i w:val="false"/>
          <w:color w:val="000000"/>
          <w:sz w:val="28"/>
        </w:rPr>
        <w:t>
</w:t>
      </w:r>
      <w:r>
        <w:rPr>
          <w:rFonts w:ascii="Times New Roman"/>
          <w:b w:val="false"/>
          <w:i w:val="false"/>
          <w:color w:val="000000"/>
          <w:sz w:val="28"/>
        </w:rPr>
        <w:t xml:space="preserve">
      8) бөлімшелерді жалпы нормативтік, арнайы техникалық және технологиялық, аспаптарды, механизмдері мен құрылыстарын және пайдалану нұсқаулықтарымен, жұмыс құжаттамасымен, еңбекті қорғау құжаттамасымен, сонымен қатар, қажетті материалдармен, қосалқы бөлшектермен, механизмдермен, арнайы киімдермен және құрал-саймандармен, ауыз сумен және тұрмыстық шарттармен қамтамасыз етуді; </w:t>
      </w:r>
      <w:r>
        <w:br/>
      </w:r>
      <w:r>
        <w:rPr>
          <w:rFonts w:ascii="Times New Roman"/>
          <w:b w:val="false"/>
          <w:i w:val="false"/>
          <w:color w:val="000000"/>
          <w:sz w:val="28"/>
        </w:rPr>
        <w:t>
</w:t>
      </w:r>
      <w:r>
        <w:rPr>
          <w:rFonts w:ascii="Times New Roman"/>
          <w:b w:val="false"/>
          <w:i w:val="false"/>
          <w:color w:val="000000"/>
          <w:sz w:val="28"/>
        </w:rPr>
        <w:t xml:space="preserve">
      9) жаңа және қайта құрылған құрылыстарды, коммуникациялар мен жабдықтарды пайдалануға қабылдауды және оларды салу мен қайта құруға техникалық қадағалау жүргізуді; </w:t>
      </w:r>
      <w:r>
        <w:br/>
      </w:r>
      <w:r>
        <w:rPr>
          <w:rFonts w:ascii="Times New Roman"/>
          <w:b w:val="false"/>
          <w:i w:val="false"/>
          <w:color w:val="000000"/>
          <w:sz w:val="28"/>
        </w:rPr>
        <w:t>
</w:t>
      </w:r>
      <w:r>
        <w:rPr>
          <w:rFonts w:ascii="Times New Roman"/>
          <w:b w:val="false"/>
          <w:i w:val="false"/>
          <w:color w:val="000000"/>
          <w:sz w:val="28"/>
        </w:rPr>
        <w:t xml:space="preserve">
      10) техникалық құжаттарды сақтауды (іздеу материалдарын, жобаларды, орындау сызбаларын); </w:t>
      </w:r>
      <w:r>
        <w:br/>
      </w:r>
      <w:r>
        <w:rPr>
          <w:rFonts w:ascii="Times New Roman"/>
          <w:b w:val="false"/>
          <w:i w:val="false"/>
          <w:color w:val="000000"/>
          <w:sz w:val="28"/>
        </w:rPr>
        <w:t>
</w:t>
      </w:r>
      <w:r>
        <w:rPr>
          <w:rFonts w:ascii="Times New Roman"/>
          <w:b w:val="false"/>
          <w:i w:val="false"/>
          <w:color w:val="000000"/>
          <w:sz w:val="28"/>
        </w:rPr>
        <w:t xml:space="preserve">
      11) құрылыстарды, коммуникацияларды және жабдықтарды паспорттауды және түгендеуді жүргізуді; </w:t>
      </w:r>
      <w:r>
        <w:br/>
      </w:r>
      <w:r>
        <w:rPr>
          <w:rFonts w:ascii="Times New Roman"/>
          <w:b w:val="false"/>
          <w:i w:val="false"/>
          <w:color w:val="000000"/>
          <w:sz w:val="28"/>
        </w:rPr>
        <w:t>
</w:t>
      </w:r>
      <w:r>
        <w:rPr>
          <w:rFonts w:ascii="Times New Roman"/>
          <w:b w:val="false"/>
          <w:i w:val="false"/>
          <w:color w:val="000000"/>
          <w:sz w:val="28"/>
        </w:rPr>
        <w:t xml:space="preserve">
      12) пайдалану және лауазымдық нұсқаулықтарды, басқару және диспетчерлендіру сұлбаларын құрастыруды; </w:t>
      </w:r>
      <w:r>
        <w:br/>
      </w:r>
      <w:r>
        <w:rPr>
          <w:rFonts w:ascii="Times New Roman"/>
          <w:b w:val="false"/>
          <w:i w:val="false"/>
          <w:color w:val="000000"/>
          <w:sz w:val="28"/>
        </w:rPr>
        <w:t>
</w:t>
      </w:r>
      <w:r>
        <w:rPr>
          <w:rFonts w:ascii="Times New Roman"/>
          <w:b w:val="false"/>
          <w:i w:val="false"/>
          <w:color w:val="000000"/>
          <w:sz w:val="28"/>
        </w:rPr>
        <w:t xml:space="preserve">
      13) абоненттердің елді мекендердің су бұру жүйелеріне қабылданатын сарқынды суларының құрамына және мөлшеріне бақылауды; </w:t>
      </w:r>
      <w:r>
        <w:br/>
      </w:r>
      <w:r>
        <w:rPr>
          <w:rFonts w:ascii="Times New Roman"/>
          <w:b w:val="false"/>
          <w:i w:val="false"/>
          <w:color w:val="000000"/>
          <w:sz w:val="28"/>
        </w:rPr>
        <w:t>
</w:t>
      </w:r>
      <w:r>
        <w:rPr>
          <w:rFonts w:ascii="Times New Roman"/>
          <w:b w:val="false"/>
          <w:i w:val="false"/>
          <w:color w:val="000000"/>
          <w:sz w:val="28"/>
        </w:rPr>
        <w:t>
      14) су қорын пайдалану және қорғау, СЖ және СБ саласындағы өңірлік органдармен келісілген нысан мен мерзімде су объектілерінен алынатын және оларға ағызылатын </w:t>
      </w:r>
      <w:r>
        <w:rPr>
          <w:rFonts w:ascii="Times New Roman"/>
          <w:b w:val="false"/>
          <w:i w:val="false"/>
          <w:color w:val="000000"/>
          <w:sz w:val="28"/>
        </w:rPr>
        <w:t>сулардың бастапқы есебін</w:t>
      </w:r>
      <w:r>
        <w:rPr>
          <w:rFonts w:ascii="Times New Roman"/>
          <w:b w:val="false"/>
          <w:i w:val="false"/>
          <w:color w:val="000000"/>
          <w:sz w:val="28"/>
        </w:rPr>
        <w:t xml:space="preserve"> жүргізуді; </w:t>
      </w:r>
      <w:r>
        <w:br/>
      </w:r>
      <w:r>
        <w:rPr>
          <w:rFonts w:ascii="Times New Roman"/>
          <w:b w:val="false"/>
          <w:i w:val="false"/>
          <w:color w:val="000000"/>
          <w:sz w:val="28"/>
        </w:rPr>
        <w:t>
</w:t>
      </w:r>
      <w:r>
        <w:rPr>
          <w:rFonts w:ascii="Times New Roman"/>
          <w:b w:val="false"/>
          <w:i w:val="false"/>
          <w:color w:val="000000"/>
          <w:sz w:val="28"/>
        </w:rPr>
        <w:t xml:space="preserve">
      15) тиісті нысандағы есептік құжаттарды толтыру және жоғарғы мемлекеттік органдарға беруді; </w:t>
      </w:r>
      <w:r>
        <w:br/>
      </w:r>
      <w:r>
        <w:rPr>
          <w:rFonts w:ascii="Times New Roman"/>
          <w:b w:val="false"/>
          <w:i w:val="false"/>
          <w:color w:val="000000"/>
          <w:sz w:val="28"/>
        </w:rPr>
        <w:t>
</w:t>
      </w:r>
      <w:r>
        <w:rPr>
          <w:rFonts w:ascii="Times New Roman"/>
          <w:b w:val="false"/>
          <w:i w:val="false"/>
          <w:color w:val="000000"/>
          <w:sz w:val="28"/>
        </w:rPr>
        <w:t xml:space="preserve">
      16) СЖ және СБ жеке құрылыстары мен жабдықтары желілерінің сенімділік көрсеткіштерін бағалау мен бақылауды; </w:t>
      </w:r>
      <w:r>
        <w:br/>
      </w:r>
      <w:r>
        <w:rPr>
          <w:rFonts w:ascii="Times New Roman"/>
          <w:b w:val="false"/>
          <w:i w:val="false"/>
          <w:color w:val="000000"/>
          <w:sz w:val="28"/>
        </w:rPr>
        <w:t>
</w:t>
      </w:r>
      <w:r>
        <w:rPr>
          <w:rFonts w:ascii="Times New Roman"/>
          <w:b w:val="false"/>
          <w:i w:val="false"/>
          <w:color w:val="000000"/>
          <w:sz w:val="28"/>
        </w:rPr>
        <w:t xml:space="preserve">
      17) СЖ және СБ жүйелерін дамыту жөніндегі ұсыныстарды әзірлеуді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7. СЖ және СБ пайдалануды жүзеге асыратын су шаруашылығы ұйымында келесі құжаттар болуы тиіс: </w:t>
      </w:r>
      <w:r>
        <w:br/>
      </w:r>
      <w:r>
        <w:rPr>
          <w:rFonts w:ascii="Times New Roman"/>
          <w:b w:val="false"/>
          <w:i w:val="false"/>
          <w:color w:val="000000"/>
          <w:sz w:val="28"/>
        </w:rPr>
        <w:t>
</w:t>
      </w:r>
      <w:r>
        <w:rPr>
          <w:rFonts w:ascii="Times New Roman"/>
          <w:b w:val="false"/>
          <w:i w:val="false"/>
          <w:color w:val="000000"/>
          <w:sz w:val="28"/>
        </w:rPr>
        <w:t xml:space="preserve">
      1) техникалық, пайдалану және орындаушы құжаттары; </w:t>
      </w:r>
      <w:r>
        <w:br/>
      </w:r>
      <w:r>
        <w:rPr>
          <w:rFonts w:ascii="Times New Roman"/>
          <w:b w:val="false"/>
          <w:i w:val="false"/>
          <w:color w:val="000000"/>
          <w:sz w:val="28"/>
        </w:rPr>
        <w:t>
</w:t>
      </w:r>
      <w:r>
        <w:rPr>
          <w:rFonts w:ascii="Times New Roman"/>
          <w:b w:val="false"/>
          <w:i w:val="false"/>
          <w:color w:val="000000"/>
          <w:sz w:val="28"/>
        </w:rPr>
        <w:t xml:space="preserve">
      2) түгендеу және паспорттау материалдары; </w:t>
      </w:r>
      <w:r>
        <w:br/>
      </w:r>
      <w:r>
        <w:rPr>
          <w:rFonts w:ascii="Times New Roman"/>
          <w:b w:val="false"/>
          <w:i w:val="false"/>
          <w:color w:val="000000"/>
          <w:sz w:val="28"/>
        </w:rPr>
        <w:t>
</w:t>
      </w:r>
      <w:r>
        <w:rPr>
          <w:rFonts w:ascii="Times New Roman"/>
          <w:b w:val="false"/>
          <w:i w:val="false"/>
          <w:color w:val="000000"/>
          <w:sz w:val="28"/>
        </w:rPr>
        <w:t xml:space="preserve">
      3) объектілерді пайдалану жөніндегі нұсқаулықтар; </w:t>
      </w:r>
      <w:r>
        <w:br/>
      </w:r>
      <w:r>
        <w:rPr>
          <w:rFonts w:ascii="Times New Roman"/>
          <w:b w:val="false"/>
          <w:i w:val="false"/>
          <w:color w:val="000000"/>
          <w:sz w:val="28"/>
        </w:rPr>
        <w:t>
</w:t>
      </w:r>
      <w:r>
        <w:rPr>
          <w:rFonts w:ascii="Times New Roman"/>
          <w:b w:val="false"/>
          <w:i w:val="false"/>
          <w:color w:val="000000"/>
          <w:sz w:val="28"/>
        </w:rPr>
        <w:t xml:space="preserve">
      4) ғимараттарды, құрылыстарды, жабдықтарды, коммуникацияларды салуға (қайта құруға) арналған жұмыс сызбалары мен орындау құжаттары; </w:t>
      </w:r>
      <w:r>
        <w:br/>
      </w:r>
      <w:r>
        <w:rPr>
          <w:rFonts w:ascii="Times New Roman"/>
          <w:b w:val="false"/>
          <w:i w:val="false"/>
          <w:color w:val="000000"/>
          <w:sz w:val="28"/>
        </w:rPr>
        <w:t>
</w:t>
      </w:r>
      <w:r>
        <w:rPr>
          <w:rFonts w:ascii="Times New Roman"/>
          <w:b w:val="false"/>
          <w:i w:val="false"/>
          <w:color w:val="000000"/>
          <w:sz w:val="28"/>
        </w:rPr>
        <w:t xml:space="preserve">
      5) барлық қосымшалары бар СЖ және СБ жүйелерін салуға (қайта құруға) арналған бекітілген техникалық жобалардың толық топтамасы; </w:t>
      </w:r>
      <w:r>
        <w:br/>
      </w:r>
      <w:r>
        <w:rPr>
          <w:rFonts w:ascii="Times New Roman"/>
          <w:b w:val="false"/>
          <w:i w:val="false"/>
          <w:color w:val="000000"/>
          <w:sz w:val="28"/>
        </w:rPr>
        <w:t>
</w:t>
      </w:r>
      <w:r>
        <w:rPr>
          <w:rFonts w:ascii="Times New Roman"/>
          <w:b w:val="false"/>
          <w:i w:val="false"/>
          <w:color w:val="000000"/>
          <w:sz w:val="28"/>
        </w:rPr>
        <w:t xml:space="preserve">
      6) елді мекендерде СЖ және СБ жүйелерінің немесе оның ерекше аудандарының 1:2000-1:5000 масштабтағы барлық құрылыстарының, негізгі коммуникацияларының, реттеу, автоматтандыру және диспетчерлендіру құралдарының орналасуы көрсетілген жедел сұлбалары болады. Сұлбаға планшеттердің нөмірлері көрсетілген тор сызылады; </w:t>
      </w:r>
      <w:r>
        <w:br/>
      </w:r>
      <w:r>
        <w:rPr>
          <w:rFonts w:ascii="Times New Roman"/>
          <w:b w:val="false"/>
          <w:i w:val="false"/>
          <w:color w:val="000000"/>
          <w:sz w:val="28"/>
        </w:rPr>
        <w:t>
</w:t>
      </w:r>
      <w:r>
        <w:rPr>
          <w:rFonts w:ascii="Times New Roman"/>
          <w:b w:val="false"/>
          <w:i w:val="false"/>
          <w:color w:val="000000"/>
          <w:sz w:val="28"/>
        </w:rPr>
        <w:t xml:space="preserve">
      7) 1:2000 масштабтағы, өлшемі 50x50 см (1 км </w:t>
      </w:r>
      <w:r>
        <w:rPr>
          <w:rFonts w:ascii="Times New Roman"/>
          <w:b w:val="false"/>
          <w:i w:val="false"/>
          <w:color w:val="000000"/>
          <w:vertAlign w:val="superscript"/>
        </w:rPr>
        <w:t xml:space="preserve">2 </w:t>
      </w:r>
      <w:r>
        <w:rPr>
          <w:rFonts w:ascii="Times New Roman"/>
          <w:b w:val="false"/>
          <w:i w:val="false"/>
          <w:color w:val="000000"/>
          <w:sz w:val="28"/>
        </w:rPr>
        <w:t xml:space="preserve">) болатын геодезиялық негізде орындалған планшеттер. Планшеттерде барлық табиғи құрылымдар, жер асты коммуникациялары мен құрылыстары көрсетіледі. СЖ және СБ коммуникацияларын түсіру кезінде құбырлардың диаметрі, ұзындығы, материалы, құдықтардың жабдықтары (камералары), абоненттік қосылымдары көрсетіледі. </w:t>
      </w:r>
      <w:r>
        <w:br/>
      </w:r>
      <w:r>
        <w:rPr>
          <w:rFonts w:ascii="Times New Roman"/>
          <w:b w:val="false"/>
          <w:i w:val="false"/>
          <w:color w:val="000000"/>
          <w:sz w:val="28"/>
        </w:rPr>
        <w:t>
</w:t>
      </w:r>
      <w:r>
        <w:rPr>
          <w:rFonts w:ascii="Times New Roman"/>
          <w:b w:val="false"/>
          <w:i w:val="false"/>
          <w:color w:val="000000"/>
          <w:sz w:val="28"/>
        </w:rPr>
        <w:t xml:space="preserve">
      8. СЖ және СБ ұйымдарының құрылыстары мен жабдықтарын жоспарлы алдын ала жөндеу жүйелеріне құрылыстарды қадағалау мен күтіп ұстау және алдын ала жасалған жоспар бойынша кезеңімен жүзеге асырылатын жөндеулердің барлық түрлеріне қатысты ұйымдастыру-техникалық іс-шаралары жатады. </w:t>
      </w:r>
      <w:r>
        <w:br/>
      </w:r>
      <w:r>
        <w:rPr>
          <w:rFonts w:ascii="Times New Roman"/>
          <w:b w:val="false"/>
          <w:i w:val="false"/>
          <w:color w:val="000000"/>
          <w:sz w:val="28"/>
        </w:rPr>
        <w:t>
</w:t>
      </w:r>
      <w:r>
        <w:rPr>
          <w:rFonts w:ascii="Times New Roman"/>
          <w:b w:val="false"/>
          <w:i w:val="false"/>
          <w:color w:val="000000"/>
          <w:sz w:val="28"/>
        </w:rPr>
        <w:t xml:space="preserve">
      9. Тазартқыш құрылыстарын сынама пайдалануға қосу алдында: </w:t>
      </w:r>
      <w:r>
        <w:br/>
      </w:r>
      <w:r>
        <w:rPr>
          <w:rFonts w:ascii="Times New Roman"/>
          <w:b w:val="false"/>
          <w:i w:val="false"/>
          <w:color w:val="000000"/>
          <w:sz w:val="28"/>
        </w:rPr>
        <w:t>
</w:t>
      </w:r>
      <w:r>
        <w:rPr>
          <w:rFonts w:ascii="Times New Roman"/>
          <w:b w:val="false"/>
          <w:i w:val="false"/>
          <w:color w:val="000000"/>
          <w:sz w:val="28"/>
        </w:rPr>
        <w:t xml:space="preserve">
      1) жабдықтардың, оның ішінде қорғаныш құралдарының, ауаландырғыштардың, материалдардың, Қазақстан Республикасында қолдануға рұқсат етілген реагенттер мен реактивтердің қажетті қорымен қамтамасыз ету; </w:t>
      </w:r>
      <w:r>
        <w:br/>
      </w:r>
      <w:r>
        <w:rPr>
          <w:rFonts w:ascii="Times New Roman"/>
          <w:b w:val="false"/>
          <w:i w:val="false"/>
          <w:color w:val="000000"/>
          <w:sz w:val="28"/>
        </w:rPr>
        <w:t>
</w:t>
      </w:r>
      <w:r>
        <w:rPr>
          <w:rFonts w:ascii="Times New Roman"/>
          <w:b w:val="false"/>
          <w:i w:val="false"/>
          <w:color w:val="000000"/>
          <w:sz w:val="28"/>
        </w:rPr>
        <w:t xml:space="preserve">
      2) барлық технологиялық телімдерді және құрылымдық бөлімшелерді олар туралы ережелермен, лауазымдық нұсқаулықтармен, техника қауіпсіздігі плакаттарымен, тазартқыш құрылыстарының пайдалану көрсеткіштерін тіркеу жорналдарымен қамтамасыз ету; </w:t>
      </w:r>
      <w:r>
        <w:br/>
      </w:r>
      <w:r>
        <w:rPr>
          <w:rFonts w:ascii="Times New Roman"/>
          <w:b w:val="false"/>
          <w:i w:val="false"/>
          <w:color w:val="000000"/>
          <w:sz w:val="28"/>
        </w:rPr>
        <w:t>
</w:t>
      </w:r>
      <w:r>
        <w:rPr>
          <w:rFonts w:ascii="Times New Roman"/>
          <w:b w:val="false"/>
          <w:i w:val="false"/>
          <w:color w:val="000000"/>
          <w:sz w:val="28"/>
        </w:rPr>
        <w:t xml:space="preserve">
      3) пайдалану қызметкерлерімен сынама пайдаланудың мақсаты мен міндеті және оны жүргізу барысындағы техника қауіпсіздігі туралы нұсқама жүргізу қажет. </w:t>
      </w:r>
      <w:r>
        <w:br/>
      </w:r>
      <w:r>
        <w:rPr>
          <w:rFonts w:ascii="Times New Roman"/>
          <w:b w:val="false"/>
          <w:i w:val="false"/>
          <w:color w:val="000000"/>
          <w:sz w:val="28"/>
        </w:rPr>
        <w:t>
</w:t>
      </w:r>
      <w:r>
        <w:rPr>
          <w:rFonts w:ascii="Times New Roman"/>
          <w:b w:val="false"/>
          <w:i w:val="false"/>
          <w:color w:val="000000"/>
          <w:sz w:val="28"/>
        </w:rPr>
        <w:t xml:space="preserve">
      10. Тазартқыш құрылыстарды сынама пайдалану жобасында қарастырылған пайдалану режимінде жүргізеді (өтімдер және өңдеу технологиясы бойынша). Сынама пайдалану үдерісінде барлық тазартқыш құрылыстардың, олардың элементтерінің, коммуникациялардың, тиек-үлестіргіш және бақылау-өлшеуіш құралдардың жұмысқа қабілеттігін тексереді. </w:t>
      </w:r>
      <w:r>
        <w:br/>
      </w:r>
      <w:r>
        <w:rPr>
          <w:rFonts w:ascii="Times New Roman"/>
          <w:b w:val="false"/>
          <w:i w:val="false"/>
          <w:color w:val="000000"/>
          <w:sz w:val="28"/>
        </w:rPr>
        <w:t>
</w:t>
      </w:r>
      <w:r>
        <w:rPr>
          <w:rFonts w:ascii="Times New Roman"/>
          <w:b w:val="false"/>
          <w:i w:val="false"/>
          <w:color w:val="000000"/>
          <w:sz w:val="28"/>
        </w:rPr>
        <w:t xml:space="preserve">
      11. Сынама пайдаланудың ұзақтығын ауыз судың сапасына және санитарлық-эпидемиялогиялық ережелер мен нормалардың талаптарын қанағаттандыратын сарқынды сулардың тазалау деңгейіне жеткен уақытпен анықтайды. Тұтынушыларға сынама пайдалану кезінде су құбырынан су беруге жол берілмейді. </w:t>
      </w:r>
      <w:r>
        <w:br/>
      </w:r>
      <w:r>
        <w:rPr>
          <w:rFonts w:ascii="Times New Roman"/>
          <w:b w:val="false"/>
          <w:i w:val="false"/>
          <w:color w:val="000000"/>
          <w:sz w:val="28"/>
        </w:rPr>
        <w:t>
</w:t>
      </w:r>
      <w:r>
        <w:rPr>
          <w:rFonts w:ascii="Times New Roman"/>
          <w:b w:val="false"/>
          <w:i w:val="false"/>
          <w:color w:val="000000"/>
          <w:sz w:val="28"/>
        </w:rPr>
        <w:t xml:space="preserve">
      12. Сынама пайдалану аяқталған соң тазартқыш құрылыстар мемлекеттік санитарлық-эпидемиологиялық қадағалау органымен келісіліп уақытша пайдалануға енгізіледі. </w:t>
      </w:r>
      <w:r>
        <w:br/>
      </w:r>
      <w:r>
        <w:rPr>
          <w:rFonts w:ascii="Times New Roman"/>
          <w:b w:val="false"/>
          <w:i w:val="false"/>
          <w:color w:val="000000"/>
          <w:sz w:val="28"/>
        </w:rPr>
        <w:t>
</w:t>
      </w:r>
      <w:r>
        <w:rPr>
          <w:rFonts w:ascii="Times New Roman"/>
          <w:b w:val="false"/>
          <w:i w:val="false"/>
          <w:color w:val="000000"/>
          <w:sz w:val="28"/>
        </w:rPr>
        <w:t xml:space="preserve">
      13. Ұйым уақытша пайдалану үдерісі кезінде: </w:t>
      </w:r>
      <w:r>
        <w:br/>
      </w:r>
      <w:r>
        <w:rPr>
          <w:rFonts w:ascii="Times New Roman"/>
          <w:b w:val="false"/>
          <w:i w:val="false"/>
          <w:color w:val="000000"/>
          <w:sz w:val="28"/>
        </w:rPr>
        <w:t>
</w:t>
      </w:r>
      <w:r>
        <w:rPr>
          <w:rFonts w:ascii="Times New Roman"/>
          <w:b w:val="false"/>
          <w:i w:val="false"/>
          <w:color w:val="000000"/>
          <w:sz w:val="28"/>
        </w:rPr>
        <w:t xml:space="preserve">
      1) тазартқыш құрылыстарды технологиялық жөнге келтіруді жүргізеді; </w:t>
      </w:r>
      <w:r>
        <w:br/>
      </w:r>
      <w:r>
        <w:rPr>
          <w:rFonts w:ascii="Times New Roman"/>
          <w:b w:val="false"/>
          <w:i w:val="false"/>
          <w:color w:val="000000"/>
          <w:sz w:val="28"/>
        </w:rPr>
        <w:t>
</w:t>
      </w:r>
      <w:r>
        <w:rPr>
          <w:rFonts w:ascii="Times New Roman"/>
          <w:b w:val="false"/>
          <w:i w:val="false"/>
          <w:color w:val="000000"/>
          <w:sz w:val="28"/>
        </w:rPr>
        <w:t xml:space="preserve">
      2) жобада белгіленген пайдалану режимдерін пысықтайды; </w:t>
      </w:r>
      <w:r>
        <w:br/>
      </w:r>
      <w:r>
        <w:rPr>
          <w:rFonts w:ascii="Times New Roman"/>
          <w:b w:val="false"/>
          <w:i w:val="false"/>
          <w:color w:val="000000"/>
          <w:sz w:val="28"/>
        </w:rPr>
        <w:t>
</w:t>
      </w:r>
      <w:r>
        <w:rPr>
          <w:rFonts w:ascii="Times New Roman"/>
          <w:b w:val="false"/>
          <w:i w:val="false"/>
          <w:color w:val="000000"/>
          <w:sz w:val="28"/>
        </w:rPr>
        <w:t xml:space="preserve">
      3) қолданылатын реагенттердің мөлшерін анықтайды; </w:t>
      </w:r>
      <w:r>
        <w:br/>
      </w:r>
      <w:r>
        <w:rPr>
          <w:rFonts w:ascii="Times New Roman"/>
          <w:b w:val="false"/>
          <w:i w:val="false"/>
          <w:color w:val="000000"/>
          <w:sz w:val="28"/>
        </w:rPr>
        <w:t>
</w:t>
      </w:r>
      <w:r>
        <w:rPr>
          <w:rFonts w:ascii="Times New Roman"/>
          <w:b w:val="false"/>
          <w:i w:val="false"/>
          <w:color w:val="000000"/>
          <w:sz w:val="28"/>
        </w:rPr>
        <w:t xml:space="preserve">
      4) құрылыстың жобалық өнімділігіне және көтеріңкі режимдеріне (авария болған жағдайда) сынақ жүргізеді. </w:t>
      </w:r>
      <w:r>
        <w:br/>
      </w:r>
      <w:r>
        <w:rPr>
          <w:rFonts w:ascii="Times New Roman"/>
          <w:b w:val="false"/>
          <w:i w:val="false"/>
          <w:color w:val="000000"/>
          <w:sz w:val="28"/>
        </w:rPr>
        <w:t>
</w:t>
      </w:r>
      <w:r>
        <w:rPr>
          <w:rFonts w:ascii="Times New Roman"/>
          <w:b w:val="false"/>
          <w:i w:val="false"/>
          <w:color w:val="000000"/>
          <w:sz w:val="28"/>
        </w:rPr>
        <w:t xml:space="preserve">
      5) тазартқыш құрылыстардың, коммуникациялардың, тиек-үлестіргіш жабдықтары мен бақылау және автоматтандыру құралдарының жұмысының кемшіліктерін анықтайды және жояды. </w:t>
      </w:r>
      <w:r>
        <w:br/>
      </w:r>
      <w:r>
        <w:rPr>
          <w:rFonts w:ascii="Times New Roman"/>
          <w:b w:val="false"/>
          <w:i w:val="false"/>
          <w:color w:val="000000"/>
          <w:sz w:val="28"/>
        </w:rPr>
        <w:t>
</w:t>
      </w:r>
      <w:r>
        <w:rPr>
          <w:rFonts w:ascii="Times New Roman"/>
          <w:b w:val="false"/>
          <w:i w:val="false"/>
          <w:color w:val="000000"/>
          <w:sz w:val="28"/>
        </w:rPr>
        <w:t xml:space="preserve">
      14. Сумен жабдықтаудың тазартқыш құрылыстарының жобалық өнімділігіне және жөнге келтірулерге сынақты жылдың барлық кезеңдерінде судың сапасының өзгеруі бойынша жүргізеді. </w:t>
      </w:r>
      <w:r>
        <w:br/>
      </w:r>
      <w:r>
        <w:rPr>
          <w:rFonts w:ascii="Times New Roman"/>
          <w:b w:val="false"/>
          <w:i w:val="false"/>
          <w:color w:val="000000"/>
          <w:sz w:val="28"/>
        </w:rPr>
        <w:t>
</w:t>
      </w:r>
      <w:r>
        <w:rPr>
          <w:rFonts w:ascii="Times New Roman"/>
          <w:b w:val="false"/>
          <w:i w:val="false"/>
          <w:color w:val="000000"/>
          <w:sz w:val="28"/>
        </w:rPr>
        <w:t xml:space="preserve">
      15. Тазартқыш құрылыстарға ағып келетін сулардың мөлшері жобада қарастырылғаннан аз болған жағдайда тазартқыш құрылыстарды секциялар бойынша жөнге келтіру және пайдалануға қосуға рұқсат етіледі. </w:t>
      </w:r>
      <w:r>
        <w:br/>
      </w:r>
      <w:r>
        <w:rPr>
          <w:rFonts w:ascii="Times New Roman"/>
          <w:b w:val="false"/>
          <w:i w:val="false"/>
          <w:color w:val="000000"/>
          <w:sz w:val="28"/>
        </w:rPr>
        <w:t>
</w:t>
      </w:r>
      <w:r>
        <w:rPr>
          <w:rFonts w:ascii="Times New Roman"/>
          <w:b w:val="false"/>
          <w:i w:val="false"/>
          <w:color w:val="000000"/>
          <w:sz w:val="28"/>
        </w:rPr>
        <w:t xml:space="preserve">
      16. Тұрақты пайдалану кезінде тазартқыш құрылыстардың жұмысын үнемі жүргізетін журналдардағы жазбаларда ескереді: </w:t>
      </w:r>
      <w:r>
        <w:br/>
      </w:r>
      <w:r>
        <w:rPr>
          <w:rFonts w:ascii="Times New Roman"/>
          <w:b w:val="false"/>
          <w:i w:val="false"/>
          <w:color w:val="000000"/>
          <w:sz w:val="28"/>
        </w:rPr>
        <w:t>
</w:t>
      </w:r>
      <w:r>
        <w:rPr>
          <w:rFonts w:ascii="Times New Roman"/>
          <w:b w:val="false"/>
          <w:i w:val="false"/>
          <w:color w:val="000000"/>
          <w:sz w:val="28"/>
        </w:rPr>
        <w:t xml:space="preserve">
      1) тазартылған судың және өңделген шөгінділердің мөлшерін; шығындалған реагенттер мен олардың мөлшер көлемін; өз қажеттіліктеріне жұмсалған судың мөлшерін; жұмыстағы, тазартылудағы, жөндеудегі кұрылыстардың, агрегаттардың және жабдықтардың атауларын күнделікті тіркеп отыратын техникалық пайдалану; </w:t>
      </w:r>
      <w:r>
        <w:br/>
      </w:r>
      <w:r>
        <w:rPr>
          <w:rFonts w:ascii="Times New Roman"/>
          <w:b w:val="false"/>
          <w:i w:val="false"/>
          <w:color w:val="000000"/>
          <w:sz w:val="28"/>
        </w:rPr>
        <w:t>
</w:t>
      </w:r>
      <w:r>
        <w:rPr>
          <w:rFonts w:ascii="Times New Roman"/>
          <w:b w:val="false"/>
          <w:i w:val="false"/>
          <w:color w:val="000000"/>
          <w:sz w:val="28"/>
        </w:rPr>
        <w:t xml:space="preserve">
      2) ағып келетін және тазартылған сулардың құрамын анықтау, сонымен қатар, суды тазалаудың жекелеген тазалау сатыларындағы шикізат пен өңделген шөгінділерді күнделікті талдау нәтижесінің мәліметтерін енгізу; </w:t>
      </w:r>
      <w:r>
        <w:br/>
      </w:r>
      <w:r>
        <w:rPr>
          <w:rFonts w:ascii="Times New Roman"/>
          <w:b w:val="false"/>
          <w:i w:val="false"/>
          <w:color w:val="000000"/>
          <w:sz w:val="28"/>
        </w:rPr>
        <w:t>
</w:t>
      </w:r>
      <w:r>
        <w:rPr>
          <w:rFonts w:ascii="Times New Roman"/>
          <w:b w:val="false"/>
          <w:i w:val="false"/>
          <w:color w:val="000000"/>
          <w:sz w:val="28"/>
        </w:rPr>
        <w:t xml:space="preserve">
      3) тазартқыш құрылыстардың қоймаларына реагенттер және басқа материалдардың келіп түскені және шығындалғаны, сақталынып жатқаны туралы жазбалар жүргізілетін қоймалық жорналдардағы жазбаларда ескеріледі. </w:t>
      </w:r>
    </w:p>
    <w:bookmarkEnd w:id="5"/>
    <w:bookmarkStart w:name="z62" w:id="6"/>
    <w:p>
      <w:pPr>
        <w:spacing w:after="0"/>
        <w:ind w:left="0"/>
        <w:jc w:val="left"/>
      </w:pPr>
      <w:r>
        <w:rPr>
          <w:rFonts w:ascii="Times New Roman"/>
          <w:b/>
          <w:i w:val="false"/>
          <w:color w:val="000000"/>
        </w:rPr>
        <w:t xml:space="preserve"> 
3. Сумен жабдықтау жүйелері </w:t>
      </w:r>
    </w:p>
    <w:bookmarkEnd w:id="6"/>
    <w:bookmarkStart w:name="z63" w:id="7"/>
    <w:p>
      <w:pPr>
        <w:spacing w:after="0"/>
        <w:ind w:left="0"/>
        <w:jc w:val="both"/>
      </w:pPr>
      <w:r>
        <w:rPr>
          <w:rFonts w:ascii="Times New Roman"/>
          <w:b w:val="false"/>
          <w:i w:val="false"/>
          <w:color w:val="000000"/>
          <w:sz w:val="28"/>
        </w:rPr>
        <w:t xml:space="preserve">      17. Су шаруашылығы ұйымдары сумен жабдықтау жүйелерін пайдалану кезінде: </w:t>
      </w:r>
      <w:r>
        <w:br/>
      </w:r>
      <w:r>
        <w:rPr>
          <w:rFonts w:ascii="Times New Roman"/>
          <w:b w:val="false"/>
          <w:i w:val="false"/>
          <w:color w:val="000000"/>
          <w:sz w:val="28"/>
        </w:rPr>
        <w:t xml:space="preserve">
      1) сумен жабдықтау жүйелерінің барлық элементтерінің - су тарту құрылыстарының, тазартқыш құрылыстардың, су құбырлары желілерінің, резервуарлар мен тегеурінді су мұнараларының, сорғы стансаларының үздіксіз, сенімді және тиімді жұмыс істеуін; </w:t>
      </w:r>
      <w:r>
        <w:br/>
      </w:r>
      <w:r>
        <w:rPr>
          <w:rFonts w:ascii="Times New Roman"/>
          <w:b w:val="false"/>
          <w:i w:val="false"/>
          <w:color w:val="000000"/>
          <w:sz w:val="28"/>
        </w:rPr>
        <w:t>
</w:t>
      </w:r>
      <w:r>
        <w:rPr>
          <w:rFonts w:ascii="Times New Roman"/>
          <w:b w:val="false"/>
          <w:i w:val="false"/>
          <w:color w:val="000000"/>
          <w:sz w:val="28"/>
        </w:rPr>
        <w:t xml:space="preserve">
      2) санитарлық-эпидемиялогиялық нормалар мен ережелерге сәйкес сапалы ауыз суды өндіруді; </w:t>
      </w:r>
      <w:r>
        <w:br/>
      </w:r>
      <w:r>
        <w:rPr>
          <w:rFonts w:ascii="Times New Roman"/>
          <w:b w:val="false"/>
          <w:i w:val="false"/>
          <w:color w:val="000000"/>
          <w:sz w:val="28"/>
        </w:rPr>
        <w:t>
</w:t>
      </w:r>
      <w:r>
        <w:rPr>
          <w:rFonts w:ascii="Times New Roman"/>
          <w:b w:val="false"/>
          <w:i w:val="false"/>
          <w:color w:val="000000"/>
          <w:sz w:val="28"/>
        </w:rPr>
        <w:t xml:space="preserve">
      3) технологиялық кезеңдіктің барлық сатыларындағы судың сапасына өндірістік бақылауды жүзеге асыруды; </w:t>
      </w:r>
      <w:r>
        <w:br/>
      </w:r>
      <w:r>
        <w:rPr>
          <w:rFonts w:ascii="Times New Roman"/>
          <w:b w:val="false"/>
          <w:i w:val="false"/>
          <w:color w:val="000000"/>
          <w:sz w:val="28"/>
        </w:rPr>
        <w:t>
</w:t>
      </w:r>
      <w:r>
        <w:rPr>
          <w:rFonts w:ascii="Times New Roman"/>
          <w:b w:val="false"/>
          <w:i w:val="false"/>
          <w:color w:val="000000"/>
          <w:sz w:val="28"/>
        </w:rPr>
        <w:t xml:space="preserve">
      4) құрылысы аяқталған және қайта құрылған құрылыстарды пайдалануға қабылдауды; </w:t>
      </w:r>
      <w:r>
        <w:br/>
      </w:r>
      <w:r>
        <w:rPr>
          <w:rFonts w:ascii="Times New Roman"/>
          <w:b w:val="false"/>
          <w:i w:val="false"/>
          <w:color w:val="000000"/>
          <w:sz w:val="28"/>
        </w:rPr>
        <w:t>
</w:t>
      </w:r>
      <w:r>
        <w:rPr>
          <w:rFonts w:ascii="Times New Roman"/>
          <w:b w:val="false"/>
          <w:i w:val="false"/>
          <w:color w:val="000000"/>
          <w:sz w:val="28"/>
        </w:rPr>
        <w:t xml:space="preserve">
      5) құрылыстарды сынама және уақытша пайдалануды жүзеге асыруды қамтамасыз етеді. </w:t>
      </w:r>
    </w:p>
    <w:bookmarkEnd w:id="7"/>
    <w:bookmarkStart w:name="z68" w:id="8"/>
    <w:p>
      <w:pPr>
        <w:spacing w:after="0"/>
        <w:ind w:left="0"/>
        <w:jc w:val="left"/>
      </w:pPr>
      <w:r>
        <w:rPr>
          <w:rFonts w:ascii="Times New Roman"/>
          <w:b/>
          <w:i w:val="false"/>
          <w:color w:val="000000"/>
        </w:rPr>
        <w:t xml:space="preserve"> 
4. Су тарту құрылыстары </w:t>
      </w:r>
    </w:p>
    <w:bookmarkEnd w:id="8"/>
    <w:bookmarkStart w:name="z69" w:id="9"/>
    <w:p>
      <w:pPr>
        <w:spacing w:after="0"/>
        <w:ind w:left="0"/>
        <w:jc w:val="both"/>
      </w:pPr>
      <w:r>
        <w:rPr>
          <w:rFonts w:ascii="Times New Roman"/>
          <w:b w:val="false"/>
          <w:i w:val="false"/>
          <w:color w:val="000000"/>
          <w:sz w:val="28"/>
        </w:rPr>
        <w:t xml:space="preserve">      18. Су тарту құрылыстарын пайдалануға: </w:t>
      </w:r>
      <w:r>
        <w:br/>
      </w:r>
      <w:r>
        <w:rPr>
          <w:rFonts w:ascii="Times New Roman"/>
          <w:b w:val="false"/>
          <w:i w:val="false"/>
          <w:color w:val="000000"/>
          <w:sz w:val="28"/>
        </w:rPr>
        <w:t xml:space="preserve">
      1) сумен жабдықтау көздерінің және құрылыстар мен жабдықтардың жұмыс жағдайын жүйелі бақылау, сонымен қатар бақыланатын көрсеткіштерді арнайы жорналдарда тіркеу арқылы есепке алу; </w:t>
      </w:r>
      <w:r>
        <w:br/>
      </w:r>
      <w:r>
        <w:rPr>
          <w:rFonts w:ascii="Times New Roman"/>
          <w:b w:val="false"/>
          <w:i w:val="false"/>
          <w:color w:val="000000"/>
          <w:sz w:val="28"/>
        </w:rPr>
        <w:t>
</w:t>
      </w:r>
      <w:r>
        <w:rPr>
          <w:rFonts w:ascii="Times New Roman"/>
          <w:b w:val="false"/>
          <w:i w:val="false"/>
          <w:color w:val="000000"/>
          <w:sz w:val="28"/>
        </w:rPr>
        <w:t xml:space="preserve">
      2) су көзінен алынатын судың мөлшерін және оның сапасын бақылайтын көрсеткішті есепке алу; </w:t>
      </w:r>
      <w:r>
        <w:br/>
      </w:r>
      <w:r>
        <w:rPr>
          <w:rFonts w:ascii="Times New Roman"/>
          <w:b w:val="false"/>
          <w:i w:val="false"/>
          <w:color w:val="000000"/>
          <w:sz w:val="28"/>
        </w:rPr>
        <w:t>
</w:t>
      </w:r>
      <w:r>
        <w:rPr>
          <w:rFonts w:ascii="Times New Roman"/>
          <w:b w:val="false"/>
          <w:i w:val="false"/>
          <w:color w:val="000000"/>
          <w:sz w:val="28"/>
        </w:rPr>
        <w:t xml:space="preserve">
      3) құрылыстар мен жабдықтарды жоспарлы қарауды және жөндеуді жүргізуді, бұзылулар және аварияларды уақытылы жою жатады. </w:t>
      </w:r>
      <w:r>
        <w:br/>
      </w:r>
      <w:r>
        <w:rPr>
          <w:rFonts w:ascii="Times New Roman"/>
          <w:b w:val="false"/>
          <w:i w:val="false"/>
          <w:color w:val="000000"/>
          <w:sz w:val="28"/>
        </w:rPr>
        <w:t>
</w:t>
      </w:r>
      <w:r>
        <w:rPr>
          <w:rFonts w:ascii="Times New Roman"/>
          <w:b w:val="false"/>
          <w:i w:val="false"/>
          <w:color w:val="000000"/>
          <w:sz w:val="28"/>
        </w:rPr>
        <w:t xml:space="preserve">
      19. Құрылыстардың жұмысына бақылауларды жүргізу үшін қызметкерлер қажетті бақылау-өлшеуіш аспаптармен, жабдықтармен, транспорттармен және жүзу құралдарымен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20. Пайдалану үдерісінде су тарту құрылыстарының техникалық құжаттарына жоспарлы тексерулердің, құрылыстың техникалық жағдайын куәландыру, құрылыс режимінің жұмысына бақылаулардың, суды талдау деректерін, сонымен қатар коммуникация сұлбасындағы барлық өзгерістер мен қайта құрулар, ауыстырылған жабдықтар және жүргізілген жөндеулер туралы мәліметтер енгізіледі. </w:t>
      </w:r>
      <w:r>
        <w:br/>
      </w:r>
      <w:r>
        <w:rPr>
          <w:rFonts w:ascii="Times New Roman"/>
          <w:b w:val="false"/>
          <w:i w:val="false"/>
          <w:color w:val="000000"/>
          <w:sz w:val="28"/>
        </w:rPr>
        <w:t>
</w:t>
      </w:r>
      <w:r>
        <w:rPr>
          <w:rFonts w:ascii="Times New Roman"/>
          <w:b w:val="false"/>
          <w:i w:val="false"/>
          <w:color w:val="000000"/>
          <w:sz w:val="28"/>
        </w:rPr>
        <w:t xml:space="preserve">
      21. Ұйым сумен жабдықтаудың жер үсті көздерінің (өзен арналарын, су қоймаларды) су тарту құрылыстарын пайдалану үдерісінде: </w:t>
      </w:r>
      <w:r>
        <w:br/>
      </w:r>
      <w:r>
        <w:rPr>
          <w:rFonts w:ascii="Times New Roman"/>
          <w:b w:val="false"/>
          <w:i w:val="false"/>
          <w:color w:val="000000"/>
          <w:sz w:val="28"/>
        </w:rPr>
        <w:t>
</w:t>
      </w:r>
      <w:r>
        <w:rPr>
          <w:rFonts w:ascii="Times New Roman"/>
          <w:b w:val="false"/>
          <w:i w:val="false"/>
          <w:color w:val="000000"/>
          <w:sz w:val="28"/>
        </w:rPr>
        <w:t xml:space="preserve">
      1) сумен жабдықтау көздерінің жағдайына жүйелі бақылау жүргізеді (су объектісіндегі судың сапасына және санитарлық-эпидемиялогиялық жағдайына, ондағы судың деңгейіне, фарватердің өзгеруіне, жағалардың жағдайына, тасындылар мен тұнбалардың қозғалысына, су объектісінің қысқы су режиміне - мұзқатқы, сең жүру, анжыр, су түбіндегі мұз, су өсімдіктерінің жағдайына); </w:t>
      </w:r>
      <w:r>
        <w:br/>
      </w:r>
      <w:r>
        <w:rPr>
          <w:rFonts w:ascii="Times New Roman"/>
          <w:b w:val="false"/>
          <w:i w:val="false"/>
          <w:color w:val="000000"/>
          <w:sz w:val="28"/>
        </w:rPr>
        <w:t>
</w:t>
      </w:r>
      <w:r>
        <w:rPr>
          <w:rFonts w:ascii="Times New Roman"/>
          <w:b w:val="false"/>
          <w:i w:val="false"/>
          <w:color w:val="000000"/>
          <w:sz w:val="28"/>
        </w:rPr>
        <w:t xml:space="preserve">
      2) су тарту құрылыстарының, су қабылдағыштардың, шөміш бөлігінің, балық-анжыр-тасындылардан қорғаныш құрылғылардың, өздігінен ағатын және сифондық сызықтардың, жағалық құдық пен оның элементтерінің, сорғы агрегаттарының, гидротехникалық құрылыстардың жұмысына тұрақты техникалық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 құрылыстарды, жабдықтарды және коммуникацияларды тасындылардан және жүзінді заттардан, балдырлардан, мұздардан, анжырлардан ластануын шаюды және тазалауды уақытылы орындайды; </w:t>
      </w:r>
      <w:r>
        <w:br/>
      </w:r>
      <w:r>
        <w:rPr>
          <w:rFonts w:ascii="Times New Roman"/>
          <w:b w:val="false"/>
          <w:i w:val="false"/>
          <w:color w:val="000000"/>
          <w:sz w:val="28"/>
        </w:rPr>
        <w:t>
</w:t>
      </w:r>
      <w:r>
        <w:rPr>
          <w:rFonts w:ascii="Times New Roman"/>
          <w:b w:val="false"/>
          <w:i w:val="false"/>
          <w:color w:val="000000"/>
          <w:sz w:val="28"/>
        </w:rPr>
        <w:t xml:space="preserve">
      4) су қабылдағыштардың өздігінен ағатын және сифондық сызықтарының шыға берісіндегі су көздеріндегі және су қабылдағыш құдықтарындағы деңгейдің өзгеруіне жүйелі бақылау жүргізеді; </w:t>
      </w:r>
      <w:r>
        <w:br/>
      </w:r>
      <w:r>
        <w:rPr>
          <w:rFonts w:ascii="Times New Roman"/>
          <w:b w:val="false"/>
          <w:i w:val="false"/>
          <w:color w:val="000000"/>
          <w:sz w:val="28"/>
        </w:rPr>
        <w:t>
</w:t>
      </w:r>
      <w:r>
        <w:rPr>
          <w:rFonts w:ascii="Times New Roman"/>
          <w:b w:val="false"/>
          <w:i w:val="false"/>
          <w:color w:val="000000"/>
          <w:sz w:val="28"/>
        </w:rPr>
        <w:t xml:space="preserve">
      5) су басқан және жағалық су қабылдағыштардың торларын, ауларын, шығармалы көлемді сүзгілерін жүзінді заттардан, су өсімдіктерінің қалдықтарынан, мұздан, анжырдан ластанудан, ал өздігінен ағатын және сифондық су құбырларды, су қабылдағыш құдықты - шөгінділерден, онда орналасқан торды - ластанудан тазалайды; </w:t>
      </w:r>
      <w:r>
        <w:br/>
      </w:r>
      <w:r>
        <w:rPr>
          <w:rFonts w:ascii="Times New Roman"/>
          <w:b w:val="false"/>
          <w:i w:val="false"/>
          <w:color w:val="000000"/>
          <w:sz w:val="28"/>
        </w:rPr>
        <w:t>
</w:t>
      </w:r>
      <w:r>
        <w:rPr>
          <w:rFonts w:ascii="Times New Roman"/>
          <w:b w:val="false"/>
          <w:i w:val="false"/>
          <w:color w:val="000000"/>
          <w:sz w:val="28"/>
        </w:rPr>
        <w:t xml:space="preserve">
      6) су қабылдағыш шөміштерді, жағалық біріктірілген 1 көтеруші сорғы стансасының алдындағы түбін, айнала су басқан су қабылдағыштарды батпақты шөгінділерден, түптік тасындылардан тазартады; </w:t>
      </w:r>
      <w:r>
        <w:br/>
      </w:r>
      <w:r>
        <w:rPr>
          <w:rFonts w:ascii="Times New Roman"/>
          <w:b w:val="false"/>
          <w:i w:val="false"/>
          <w:color w:val="000000"/>
          <w:sz w:val="28"/>
        </w:rPr>
        <w:t>
</w:t>
      </w:r>
      <w:r>
        <w:rPr>
          <w:rFonts w:ascii="Times New Roman"/>
          <w:b w:val="false"/>
          <w:i w:val="false"/>
          <w:color w:val="000000"/>
          <w:sz w:val="28"/>
        </w:rPr>
        <w:t xml:space="preserve">
      7) әр түрлі конструкциялық су тарту құрылыстарының су қабылдағыш бетінен тиімді балық-анжыр-тасындыларын бұруды жүзеге асырады. </w:t>
      </w:r>
      <w:r>
        <w:br/>
      </w:r>
      <w:r>
        <w:rPr>
          <w:rFonts w:ascii="Times New Roman"/>
          <w:b w:val="false"/>
          <w:i w:val="false"/>
          <w:color w:val="000000"/>
          <w:sz w:val="28"/>
        </w:rPr>
        <w:t>
</w:t>
      </w:r>
      <w:r>
        <w:rPr>
          <w:rFonts w:ascii="Times New Roman"/>
          <w:b w:val="false"/>
          <w:i w:val="false"/>
          <w:color w:val="000000"/>
          <w:sz w:val="28"/>
        </w:rPr>
        <w:t xml:space="preserve">
      22. Сумен жабдықтаудың жер үсті көздеріндегі су деңгейін бақылау үшін су өлшеуіш бекеттер ұйымдастырылады. </w:t>
      </w:r>
      <w:r>
        <w:br/>
      </w:r>
      <w:r>
        <w:rPr>
          <w:rFonts w:ascii="Times New Roman"/>
          <w:b w:val="false"/>
          <w:i w:val="false"/>
          <w:color w:val="000000"/>
          <w:sz w:val="28"/>
        </w:rPr>
        <w:t>
</w:t>
      </w:r>
      <w:r>
        <w:rPr>
          <w:rFonts w:ascii="Times New Roman"/>
          <w:b w:val="false"/>
          <w:i w:val="false"/>
          <w:color w:val="000000"/>
          <w:sz w:val="28"/>
        </w:rPr>
        <w:t xml:space="preserve">
      23. Сумен жабдықтаудың жер асты көздерінің су тарту құрылыстарын пайдалану үдерісінде ұйым: </w:t>
      </w:r>
      <w:r>
        <w:br/>
      </w:r>
      <w:r>
        <w:rPr>
          <w:rFonts w:ascii="Times New Roman"/>
          <w:b w:val="false"/>
          <w:i w:val="false"/>
          <w:color w:val="000000"/>
          <w:sz w:val="28"/>
        </w:rPr>
        <w:t>
</w:t>
      </w:r>
      <w:r>
        <w:rPr>
          <w:rFonts w:ascii="Times New Roman"/>
          <w:b w:val="false"/>
          <w:i w:val="false"/>
          <w:color w:val="000000"/>
          <w:sz w:val="28"/>
        </w:rPr>
        <w:t xml:space="preserve">
      1) сумен жабдықтау көздерінің жағдайына жүйелі бақылау жүргізеді (режимдік желідегі бақылау ұңғымаларындағы су деңгейлерін және санитарлық қорғау аймағының бірінші белдеуінің шегіндегі жер асты суларының сапасына); </w:t>
      </w:r>
      <w:r>
        <w:br/>
      </w:r>
      <w:r>
        <w:rPr>
          <w:rFonts w:ascii="Times New Roman"/>
          <w:b w:val="false"/>
          <w:i w:val="false"/>
          <w:color w:val="000000"/>
          <w:sz w:val="28"/>
        </w:rPr>
        <w:t>
</w:t>
      </w:r>
      <w:r>
        <w:rPr>
          <w:rFonts w:ascii="Times New Roman"/>
          <w:b w:val="false"/>
          <w:i w:val="false"/>
          <w:color w:val="000000"/>
          <w:sz w:val="28"/>
        </w:rPr>
        <w:t xml:space="preserve">
      2) су тарту құрылыстары мен жабдықтарының жұмысына тұрақты бақылауды жүзеге асырады (пайдалану ұңғымаларының және олардан тартып шығарылатын судың сапасының дебитіне, су көтеру жабдықтарының жұмысы кезіндегі динамикалық деңгейіне және ұңғыманың тоқтауы кезіндегі шартты статистикалық деңгейіне); </w:t>
      </w:r>
      <w:r>
        <w:br/>
      </w:r>
      <w:r>
        <w:rPr>
          <w:rFonts w:ascii="Times New Roman"/>
          <w:b w:val="false"/>
          <w:i w:val="false"/>
          <w:color w:val="000000"/>
          <w:sz w:val="28"/>
        </w:rPr>
        <w:t>
</w:t>
      </w:r>
      <w:r>
        <w:rPr>
          <w:rFonts w:ascii="Times New Roman"/>
          <w:b w:val="false"/>
          <w:i w:val="false"/>
          <w:color w:val="000000"/>
          <w:sz w:val="28"/>
        </w:rPr>
        <w:t xml:space="preserve">
      3) пайдалану ұңғымалары және сорғы агрегаттарының берілген жұмыс режимін қамтамасыз етеді. </w:t>
      </w:r>
      <w:r>
        <w:br/>
      </w:r>
      <w:r>
        <w:rPr>
          <w:rFonts w:ascii="Times New Roman"/>
          <w:b w:val="false"/>
          <w:i w:val="false"/>
          <w:color w:val="000000"/>
          <w:sz w:val="28"/>
        </w:rPr>
        <w:t>
</w:t>
      </w:r>
      <w:r>
        <w:rPr>
          <w:rFonts w:ascii="Times New Roman"/>
          <w:b w:val="false"/>
          <w:i w:val="false"/>
          <w:color w:val="000000"/>
          <w:sz w:val="28"/>
        </w:rPr>
        <w:t xml:space="preserve">
      24. Жер асты суларын пайдалану кезінде тікелей қат-қабат темірсіздендірілетін ұңғымаға берілетін суды ауаландыру желісінің жағдайына, ауаландырылған суды беру режиміне, сорып төгу регламентіне және сорып төгілетін судың құрамындағы темірге тұрақты техникалық бақылау жүргізеді. </w:t>
      </w:r>
      <w:r>
        <w:br/>
      </w:r>
      <w:r>
        <w:rPr>
          <w:rFonts w:ascii="Times New Roman"/>
          <w:b w:val="false"/>
          <w:i w:val="false"/>
          <w:color w:val="000000"/>
          <w:sz w:val="28"/>
        </w:rPr>
        <w:t>
</w:t>
      </w:r>
      <w:r>
        <w:rPr>
          <w:rFonts w:ascii="Times New Roman"/>
          <w:b w:val="false"/>
          <w:i w:val="false"/>
          <w:color w:val="000000"/>
          <w:sz w:val="28"/>
        </w:rPr>
        <w:t xml:space="preserve">
      25. Ұңғымалар өнімділігінің төмендеуі немесе ондағы судың сапасының нашарлауы кезінде СЖ және СБ ұйымы ұңғымаларға арнайы зерттеулер жүргізеді және оларды жою жөніндегі шараларды қолданады. Оң нәтижелерге қол жеткізу мүмкіндігі болмаған жағдайда ұңғыма бітеледі. </w:t>
      </w:r>
    </w:p>
    <w:bookmarkEnd w:id="9"/>
    <w:bookmarkStart w:name="z89" w:id="10"/>
    <w:p>
      <w:pPr>
        <w:spacing w:after="0"/>
        <w:ind w:left="0"/>
        <w:jc w:val="left"/>
      </w:pPr>
      <w:r>
        <w:rPr>
          <w:rFonts w:ascii="Times New Roman"/>
          <w:b/>
          <w:i w:val="false"/>
          <w:color w:val="000000"/>
        </w:rPr>
        <w:t xml:space="preserve"> 
5. Тазарту құрылыстары мен қондырғылары </w:t>
      </w:r>
    </w:p>
    <w:bookmarkEnd w:id="10"/>
    <w:bookmarkStart w:name="z90" w:id="11"/>
    <w:p>
      <w:pPr>
        <w:spacing w:after="0"/>
        <w:ind w:left="0"/>
        <w:jc w:val="both"/>
      </w:pPr>
      <w:r>
        <w:rPr>
          <w:rFonts w:ascii="Times New Roman"/>
          <w:b w:val="false"/>
          <w:i w:val="false"/>
          <w:color w:val="000000"/>
          <w:sz w:val="28"/>
        </w:rPr>
        <w:t xml:space="preserve">      26. Судың сапасының физика-химиялық, микробиологиялық, паразитологиялық, радиологиялық және органолептикалық көрсеткіштеріне бақылау су тарту жерлерінде, оны өңдеу үдерісінде, желіге түсуі алдында, сонымен қатар, бекітілген кесте бойынша желінің өзінде зертханаларда жүргізіледі. </w:t>
      </w:r>
      <w:r>
        <w:br/>
      </w:r>
      <w:r>
        <w:rPr>
          <w:rFonts w:ascii="Times New Roman"/>
          <w:b w:val="false"/>
          <w:i w:val="false"/>
          <w:color w:val="000000"/>
          <w:sz w:val="28"/>
        </w:rPr>
        <w:t xml:space="preserve">
      27. СЖ және СБ ұйымдары дайын өнімнің белгіленген санитарлық-эпидемиологиялық ережелер мен нормалар талаптарына сәйкестігін дәлелдеу мақсатында ауыз судың барлық соңғы бақылаулары мен зертханалық зерттеулерін жүргізеді. </w:t>
      </w:r>
      <w:r>
        <w:br/>
      </w:r>
      <w:r>
        <w:rPr>
          <w:rFonts w:ascii="Times New Roman"/>
          <w:b w:val="false"/>
          <w:i w:val="false"/>
          <w:color w:val="000000"/>
          <w:sz w:val="28"/>
        </w:rPr>
        <w:t>
</w:t>
      </w:r>
      <w:r>
        <w:rPr>
          <w:rFonts w:ascii="Times New Roman"/>
          <w:b w:val="false"/>
          <w:i w:val="false"/>
          <w:color w:val="000000"/>
          <w:sz w:val="28"/>
        </w:rPr>
        <w:t xml:space="preserve">
      28. Өндірістік бақылау суды өңдеудің барлық кезеңдерінде және сатыларында ұйымдастырылады. Жүргізілген өндірістік бақылаулардың жүйелі талдауларының нәтижелері суды тазалау технологиясындағы ақауларды уақытылы анықтауға, таза су резервуарларына өзінің көрсеткіштері санитарлық-эпидемиялогиялық ережелер мен нормативтердің талаптарына жауап бермейтін судың құйылуын ескертуге және жалпы су тазарту стансаларының жұмысын қарқындатуға бағытталған. </w:t>
      </w:r>
      <w:r>
        <w:br/>
      </w:r>
      <w:r>
        <w:rPr>
          <w:rFonts w:ascii="Times New Roman"/>
          <w:b w:val="false"/>
          <w:i w:val="false"/>
          <w:color w:val="000000"/>
          <w:sz w:val="28"/>
        </w:rPr>
        <w:t>
</w:t>
      </w:r>
      <w:r>
        <w:rPr>
          <w:rFonts w:ascii="Times New Roman"/>
          <w:b w:val="false"/>
          <w:i w:val="false"/>
          <w:color w:val="000000"/>
          <w:sz w:val="28"/>
        </w:rPr>
        <w:t xml:space="preserve">
      29. Тазартқыш құрылыстардың өнімділігіне және қолданылатын су өңдеу технологиясының күрделі дәрежесіне қарай өндірістік бақылау үшін физика-химиялық, микробиологиялық, паразитологиялық, радиологиялық, гидробиологиялық, технологиялық және басқа да зертханалар, сонымен бірге аспаптарды бақылау-өлшеуіш және автоматтандыру бөлімі құрылады. </w:t>
      </w:r>
      <w:r>
        <w:br/>
      </w:r>
      <w:r>
        <w:rPr>
          <w:rFonts w:ascii="Times New Roman"/>
          <w:b w:val="false"/>
          <w:i w:val="false"/>
          <w:color w:val="000000"/>
          <w:sz w:val="28"/>
        </w:rPr>
        <w:t>
</w:t>
      </w:r>
      <w:r>
        <w:rPr>
          <w:rFonts w:ascii="Times New Roman"/>
          <w:b w:val="false"/>
          <w:i w:val="false"/>
          <w:color w:val="000000"/>
          <w:sz w:val="28"/>
        </w:rPr>
        <w:t xml:space="preserve">
      Өндірістік бақылауды ұйымдастыру мүмкін болмаған жағдайда радиологиялық көрсеткіштер бойынша зерттеулер келісім-шарт негізінде аккредиттелген зертханаларда жүргізіледі. </w:t>
      </w:r>
      <w:r>
        <w:br/>
      </w:r>
      <w:r>
        <w:rPr>
          <w:rFonts w:ascii="Times New Roman"/>
          <w:b w:val="false"/>
          <w:i w:val="false"/>
          <w:color w:val="000000"/>
          <w:sz w:val="28"/>
        </w:rPr>
        <w:t>
</w:t>
      </w:r>
      <w:r>
        <w:rPr>
          <w:rFonts w:ascii="Times New Roman"/>
          <w:b w:val="false"/>
          <w:i w:val="false"/>
          <w:color w:val="000000"/>
          <w:sz w:val="28"/>
        </w:rPr>
        <w:t xml:space="preserve">
      30. Өндірістік бақылау жұмыстарының көлемі мен кестесі жергілікті жағдайларды ескере отырып анықталады және мемлекеттік санитарлық-эпидемиологиялық қадағалау органының келісімімен СЖ және СБ ұйымдарының басшысымен бекітіледі. </w:t>
      </w:r>
      <w:r>
        <w:br/>
      </w:r>
      <w:r>
        <w:rPr>
          <w:rFonts w:ascii="Times New Roman"/>
          <w:b w:val="false"/>
          <w:i w:val="false"/>
          <w:color w:val="000000"/>
          <w:sz w:val="28"/>
        </w:rPr>
        <w:t>
</w:t>
      </w:r>
      <w:r>
        <w:rPr>
          <w:rFonts w:ascii="Times New Roman"/>
          <w:b w:val="false"/>
          <w:i w:val="false"/>
          <w:color w:val="000000"/>
          <w:sz w:val="28"/>
        </w:rPr>
        <w:t xml:space="preserve">
      31. Өнімділігі 5,0 мың м/тәу. су құбырларындағы зауыттық әзірленген су тазарту қондырғыларын пайдалану жеткізіп беру жиынтығына кіретін паспорттардың және нұсқаулықтардың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32. Тазартқыш құрылыстарды пайдалануға қосуға (су объектісіне су тастау арқылы) оның алдындағы сынама пайдалану себеп болады. </w:t>
      </w:r>
      <w:r>
        <w:br/>
      </w:r>
      <w:r>
        <w:rPr>
          <w:rFonts w:ascii="Times New Roman"/>
          <w:b w:val="false"/>
          <w:i w:val="false"/>
          <w:color w:val="000000"/>
          <w:sz w:val="28"/>
        </w:rPr>
        <w:t>
</w:t>
      </w:r>
      <w:r>
        <w:rPr>
          <w:rFonts w:ascii="Times New Roman"/>
          <w:b w:val="false"/>
          <w:i w:val="false"/>
          <w:color w:val="000000"/>
          <w:sz w:val="28"/>
        </w:rPr>
        <w:t xml:space="preserve">
      Биологиялық тазарту құрылыстары сарқынды сулардың кепілдендірілген 10-12 </w:t>
      </w:r>
      <w:r>
        <w:rPr>
          <w:rFonts w:ascii="Times New Roman"/>
          <w:b w:val="false"/>
          <w:i w:val="false"/>
          <w:color w:val="000000"/>
          <w:vertAlign w:val="superscript"/>
        </w:rPr>
        <w:t xml:space="preserve">0 </w:t>
      </w:r>
      <w:r>
        <w:rPr>
          <w:rFonts w:ascii="Times New Roman"/>
          <w:b w:val="false"/>
          <w:i w:val="false"/>
          <w:color w:val="000000"/>
          <w:sz w:val="28"/>
        </w:rPr>
        <w:t xml:space="preserve">С биологиялық үлдірді өсіру аяқталғаннан кейін немесе жобалық технологиялық режимін жүзеге асыру үшін қажетті мөлшердегі белсенді тұнба жиналғаннан кейін жылдың жылы мезгілінде сынама пайдалануға қосылады. </w:t>
      </w:r>
      <w:r>
        <w:br/>
      </w:r>
      <w:r>
        <w:rPr>
          <w:rFonts w:ascii="Times New Roman"/>
          <w:b w:val="false"/>
          <w:i w:val="false"/>
          <w:color w:val="000000"/>
          <w:sz w:val="28"/>
        </w:rPr>
        <w:t>
</w:t>
      </w:r>
      <w:r>
        <w:rPr>
          <w:rFonts w:ascii="Times New Roman"/>
          <w:b w:val="false"/>
          <w:i w:val="false"/>
          <w:color w:val="000000"/>
          <w:sz w:val="28"/>
        </w:rPr>
        <w:t xml:space="preserve">
      33. Өндірістік бақылау суды өңдеудің және құрылыс жұмысының сапалық және мөлшерлік көрсеткіштерін бағалау үшін шөгінділерді өңдеудің барлық кезеңдері мен сатыларында ұйымдастырылады. </w:t>
      </w:r>
      <w:r>
        <w:br/>
      </w:r>
      <w:r>
        <w:rPr>
          <w:rFonts w:ascii="Times New Roman"/>
          <w:b w:val="false"/>
          <w:i w:val="false"/>
          <w:color w:val="000000"/>
          <w:sz w:val="28"/>
        </w:rPr>
        <w:t>
</w:t>
      </w:r>
      <w:r>
        <w:rPr>
          <w:rFonts w:ascii="Times New Roman"/>
          <w:b w:val="false"/>
          <w:i w:val="false"/>
          <w:color w:val="000000"/>
          <w:sz w:val="28"/>
        </w:rPr>
        <w:t xml:space="preserve">
      34. Тазартқыш құрылыстарды пайдалану үдерісінде құрылыс жұмысының жоғары техника-экономикалық көрсеткіштерін, технологиялық үдерістерді жетілдіру, сарқынды суларды тазарту және шөгінділерді өңдеу үшін қолданылатын реагенттердің мөлшерін санитарлық-эпидемиологиялық ережелер мен нормалардың талаптарына сәйкестігін анықтауды қамтамасыз ету үшін өндірістік бақылаудың нәтижелері тұрақты талданады. </w:t>
      </w:r>
      <w:r>
        <w:br/>
      </w:r>
      <w:r>
        <w:rPr>
          <w:rFonts w:ascii="Times New Roman"/>
          <w:b w:val="false"/>
          <w:i w:val="false"/>
          <w:color w:val="000000"/>
          <w:sz w:val="28"/>
        </w:rPr>
        <w:t>
</w:t>
      </w:r>
      <w:r>
        <w:rPr>
          <w:rFonts w:ascii="Times New Roman"/>
          <w:b w:val="false"/>
          <w:i w:val="false"/>
          <w:color w:val="000000"/>
          <w:sz w:val="28"/>
        </w:rPr>
        <w:t xml:space="preserve">
      35. Технологиялық бақылау суды тазартудың және шөгінділерді өңдеудің талап етілетін дәрежесі бойынша тазартқыш құрылыстардың жұмысының технологиялық тиімділігін жан-жақты бағалауды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36. Толық кешенге және әрбір құрылысқа техникалық деректері, құрылыстың жобалық және нақты өнімділігі көрсетілген жеке технологиялық паспорт толтырылады. </w:t>
      </w:r>
      <w:r>
        <w:br/>
      </w:r>
      <w:r>
        <w:rPr>
          <w:rFonts w:ascii="Times New Roman"/>
          <w:b w:val="false"/>
          <w:i w:val="false"/>
          <w:color w:val="000000"/>
          <w:sz w:val="28"/>
        </w:rPr>
        <w:t>
</w:t>
      </w:r>
      <w:r>
        <w:rPr>
          <w:rFonts w:ascii="Times New Roman"/>
          <w:b w:val="false"/>
          <w:i w:val="false"/>
          <w:color w:val="000000"/>
          <w:sz w:val="28"/>
        </w:rPr>
        <w:t xml:space="preserve">
      37. Жинақы құрылғылардың барлық түрін пайдалану әзірлеуші-зауыттың немесе жеткізіп беруші-фирманың нұсқаулықтарына сәйкес жүзеге асырылады. </w:t>
      </w:r>
    </w:p>
    <w:bookmarkEnd w:id="11"/>
    <w:bookmarkStart w:name="z103" w:id="12"/>
    <w:p>
      <w:pPr>
        <w:spacing w:after="0"/>
        <w:ind w:left="0"/>
        <w:jc w:val="left"/>
      </w:pPr>
      <w:r>
        <w:rPr>
          <w:rFonts w:ascii="Times New Roman"/>
          <w:b/>
          <w:i w:val="false"/>
          <w:color w:val="000000"/>
        </w:rPr>
        <w:t xml:space="preserve"> 
6. Сутартқыштар және су құбыры желілері </w:t>
      </w:r>
    </w:p>
    <w:bookmarkEnd w:id="12"/>
    <w:bookmarkStart w:name="z104" w:id="13"/>
    <w:p>
      <w:pPr>
        <w:spacing w:after="0"/>
        <w:ind w:left="0"/>
        <w:jc w:val="both"/>
      </w:pPr>
      <w:r>
        <w:rPr>
          <w:rFonts w:ascii="Times New Roman"/>
          <w:b w:val="false"/>
          <w:i w:val="false"/>
          <w:color w:val="000000"/>
          <w:sz w:val="28"/>
        </w:rPr>
        <w:t xml:space="preserve">      38. Желіні техникалық пайдалану: </w:t>
      </w:r>
      <w:r>
        <w:br/>
      </w:r>
      <w:r>
        <w:rPr>
          <w:rFonts w:ascii="Times New Roman"/>
          <w:b w:val="false"/>
          <w:i w:val="false"/>
          <w:color w:val="000000"/>
          <w:sz w:val="28"/>
        </w:rPr>
        <w:t xml:space="preserve">
      1) желінің, құрылыстардың, қондырғылардың және олардағы жабдықтардың жағдайы мен сақталуына техникалық қадағалау, желіні техникалық күтіп-ұстау; </w:t>
      </w:r>
      <w:r>
        <w:br/>
      </w:r>
      <w:r>
        <w:rPr>
          <w:rFonts w:ascii="Times New Roman"/>
          <w:b w:val="false"/>
          <w:i w:val="false"/>
          <w:color w:val="000000"/>
          <w:sz w:val="28"/>
        </w:rPr>
        <w:t>
</w:t>
      </w:r>
      <w:r>
        <w:rPr>
          <w:rFonts w:ascii="Times New Roman"/>
          <w:b w:val="false"/>
          <w:i w:val="false"/>
          <w:color w:val="000000"/>
          <w:sz w:val="28"/>
        </w:rPr>
        <w:t xml:space="preserve">
      2) СЖ және СБ ұйымдарының басқада бөлімшелерімен бірлесіп суды беру және тарату жүйелерін жетілдіру, сондай-ақ, авариялық жағдайлар кезінде қолайсыз орналасқан аудандар мен мөлтек аудандарға су берудегі үзілістерді болдырмау жөніндегі іс-шараларды, нақты және оның алдағы уақыт кезеңіндегі болжамдық су пайдалану кезіндегі өзгерістер кезінде жүйе жұмысының тиімді режимін анықтау үшін диспетчердің нұсқауларына сәйкес желіні ауыстыруды орындауды, жүйенің қалыпты және авариялық жұмыс режимі кезіндегі желінің, сорғы стансаларының және реттеуіш сыйымдылықтардың техникалық жағдайы жөнінде ақпараттар әзірлеуді, судың шығыны мен қысымын табиғи өлшеуді, осы өлшеулерді желінің нақты техникалық жағдайының және табиғи өлшеулер жүргізілген кездегі нақты су пайдаланудың есептік сұлбасына сәйкестігін тексеруге арналған есептердің нәтижесімен теңестіруді; </w:t>
      </w:r>
      <w:r>
        <w:br/>
      </w:r>
      <w:r>
        <w:rPr>
          <w:rFonts w:ascii="Times New Roman"/>
          <w:b w:val="false"/>
          <w:i w:val="false"/>
          <w:color w:val="000000"/>
          <w:sz w:val="28"/>
        </w:rPr>
        <w:t>
</w:t>
      </w:r>
      <w:r>
        <w:rPr>
          <w:rFonts w:ascii="Times New Roman"/>
          <w:b w:val="false"/>
          <w:i w:val="false"/>
          <w:color w:val="000000"/>
          <w:sz w:val="28"/>
        </w:rPr>
        <w:t xml:space="preserve">
      3) желілердегі жоспарлы-алдын алу және күрделі жөндеу, апаттарды жоюды; </w:t>
      </w:r>
      <w:r>
        <w:br/>
      </w:r>
      <w:r>
        <w:rPr>
          <w:rFonts w:ascii="Times New Roman"/>
          <w:b w:val="false"/>
          <w:i w:val="false"/>
          <w:color w:val="000000"/>
          <w:sz w:val="28"/>
        </w:rPr>
        <w:t>
</w:t>
      </w:r>
      <w:r>
        <w:rPr>
          <w:rFonts w:ascii="Times New Roman"/>
          <w:b w:val="false"/>
          <w:i w:val="false"/>
          <w:color w:val="000000"/>
          <w:sz w:val="28"/>
        </w:rPr>
        <w:t xml:space="preserve">
      4) техникалық құжаттамалар мен есептілікті жүргізуді; </w:t>
      </w:r>
      <w:r>
        <w:br/>
      </w:r>
      <w:r>
        <w:rPr>
          <w:rFonts w:ascii="Times New Roman"/>
          <w:b w:val="false"/>
          <w:i w:val="false"/>
          <w:color w:val="000000"/>
          <w:sz w:val="28"/>
        </w:rPr>
        <w:t>
</w:t>
      </w:r>
      <w:r>
        <w:rPr>
          <w:rFonts w:ascii="Times New Roman"/>
          <w:b w:val="false"/>
          <w:i w:val="false"/>
          <w:color w:val="000000"/>
          <w:sz w:val="28"/>
        </w:rPr>
        <w:t xml:space="preserve">
      5) желі жұмысының шарттарына, оның жұмысының жүйесін және басқаруды жетілдіру жөнінде ұсыныстар әзірлеуге, құбыр конструкцияларының және құбыр арматурасының жаңа түрлерін қолдану, құбырларды қалпына келтірудің жаңа әдістері мен жөндеуін талдауды; </w:t>
      </w:r>
      <w:r>
        <w:br/>
      </w:r>
      <w:r>
        <w:rPr>
          <w:rFonts w:ascii="Times New Roman"/>
          <w:b w:val="false"/>
          <w:i w:val="false"/>
          <w:color w:val="000000"/>
          <w:sz w:val="28"/>
        </w:rPr>
        <w:t>
</w:t>
      </w:r>
      <w:r>
        <w:rPr>
          <w:rFonts w:ascii="Times New Roman"/>
          <w:b w:val="false"/>
          <w:i w:val="false"/>
          <w:color w:val="000000"/>
          <w:sz w:val="28"/>
        </w:rPr>
        <w:t xml:space="preserve">
      6) желідегі, ондағы құрылыстардағы барлық бүлінулер және авариялардың себептерін талдау жөніндегі деректерді, бағалау және сенімділік көрсеткіштерін бақылау мақсатында жинақтау, сақтау және жүйелеуді; </w:t>
      </w:r>
      <w:r>
        <w:br/>
      </w:r>
      <w:r>
        <w:rPr>
          <w:rFonts w:ascii="Times New Roman"/>
          <w:b w:val="false"/>
          <w:i w:val="false"/>
          <w:color w:val="000000"/>
          <w:sz w:val="28"/>
        </w:rPr>
        <w:t>
</w:t>
      </w:r>
      <w:r>
        <w:rPr>
          <w:rFonts w:ascii="Times New Roman"/>
          <w:b w:val="false"/>
          <w:i w:val="false"/>
          <w:color w:val="000000"/>
          <w:sz w:val="28"/>
        </w:rPr>
        <w:t xml:space="preserve">
      7) электроқорғаныш қондырғыларының тиімді қызмет атқаруын қамтамасыз ету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39. Су құбырының желісін пайдалануды желінің ұзындығына және жұмыс көлеміне қарай телімдер, басқарма, желі қызметтері, ал ірі қалалар үшін су құбыры желілерінің аудандық пайдалану телімдері бар дербес пайдалану-авариялық өндірістік басқарма қызметтері жүзеге асырады. </w:t>
      </w:r>
      <w:r>
        <w:br/>
      </w:r>
      <w:r>
        <w:rPr>
          <w:rFonts w:ascii="Times New Roman"/>
          <w:b w:val="false"/>
          <w:i w:val="false"/>
          <w:color w:val="000000"/>
          <w:sz w:val="28"/>
        </w:rPr>
        <w:t>
</w:t>
      </w:r>
      <w:r>
        <w:rPr>
          <w:rFonts w:ascii="Times New Roman"/>
          <w:b w:val="false"/>
          <w:i w:val="false"/>
          <w:color w:val="000000"/>
          <w:sz w:val="28"/>
        </w:rPr>
        <w:t xml:space="preserve">
      40. Су құбыры желісін тарату ауданның желі ұзындығы 300-350 км, ал желінің ең алыс нүктесіне дейінгі қашықтық 10 км аспайтындай есеппен жүргізіледі. </w:t>
      </w:r>
      <w:r>
        <w:br/>
      </w:r>
      <w:r>
        <w:rPr>
          <w:rFonts w:ascii="Times New Roman"/>
          <w:b w:val="false"/>
          <w:i w:val="false"/>
          <w:color w:val="000000"/>
          <w:sz w:val="28"/>
        </w:rPr>
        <w:t>
</w:t>
      </w:r>
      <w:r>
        <w:rPr>
          <w:rFonts w:ascii="Times New Roman"/>
          <w:b w:val="false"/>
          <w:i w:val="false"/>
          <w:color w:val="000000"/>
          <w:sz w:val="28"/>
        </w:rPr>
        <w:t xml:space="preserve">
      41. Желінің жағдайына техникалық бақылау құбырларды қарау және құрылыс пен желідегі жабдықтардың әрекетін тексеру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42. Жабдықтардың әрекетін қарау мен тексеру, оның сенімділік деңгейін бағалау негізінде желіні техникалық күтіп-ұстау, алдын алу, ағымдағы және күрделі жөндеу жүргізу іс-шаралары әзірленеді және орындалады. </w:t>
      </w:r>
      <w:r>
        <w:br/>
      </w:r>
      <w:r>
        <w:rPr>
          <w:rFonts w:ascii="Times New Roman"/>
          <w:b w:val="false"/>
          <w:i w:val="false"/>
          <w:color w:val="000000"/>
          <w:sz w:val="28"/>
        </w:rPr>
        <w:t>
</w:t>
      </w:r>
      <w:r>
        <w:rPr>
          <w:rFonts w:ascii="Times New Roman"/>
          <w:b w:val="false"/>
          <w:i w:val="false"/>
          <w:color w:val="000000"/>
          <w:sz w:val="28"/>
        </w:rPr>
        <w:t xml:space="preserve">
      43. Алдын алу қызмет көрсетуге желідегі қондырғылар және жабдықтарды қатудан сақтау жөніндегі іс-шаралар жатады (құбырларды қаптау және шешу, мұз қиыршықтарын түсіру). </w:t>
      </w:r>
      <w:r>
        <w:br/>
      </w:r>
      <w:r>
        <w:rPr>
          <w:rFonts w:ascii="Times New Roman"/>
          <w:b w:val="false"/>
          <w:i w:val="false"/>
          <w:color w:val="000000"/>
          <w:sz w:val="28"/>
        </w:rPr>
        <w:t>
</w:t>
      </w:r>
      <w:r>
        <w:rPr>
          <w:rFonts w:ascii="Times New Roman"/>
          <w:b w:val="false"/>
          <w:i w:val="false"/>
          <w:color w:val="000000"/>
          <w:sz w:val="28"/>
        </w:rPr>
        <w:t xml:space="preserve">
      44. құрылыстардың жағдайын, желідегі жабдықтар мен қондырғылардың әрекетін тексеру арқылы қарау және алдын алу қызметтерінің деректері ақаулық ведомосттарын толтыру кезінде жоба-сметалық құжаттама әзірлеу және жоспарлы-алдын алу және күрделі жөндеулерді жүргізу үшін пайдаланады. </w:t>
      </w:r>
      <w:r>
        <w:br/>
      </w:r>
      <w:r>
        <w:rPr>
          <w:rFonts w:ascii="Times New Roman"/>
          <w:b w:val="false"/>
          <w:i w:val="false"/>
          <w:color w:val="000000"/>
          <w:sz w:val="28"/>
        </w:rPr>
        <w:t>
</w:t>
      </w:r>
      <w:r>
        <w:rPr>
          <w:rFonts w:ascii="Times New Roman"/>
          <w:b w:val="false"/>
          <w:i w:val="false"/>
          <w:color w:val="000000"/>
          <w:sz w:val="28"/>
        </w:rPr>
        <w:t xml:space="preserve">
      45. Желідегі жоспарлы-алдын алу жөндеуге мыналар: </w:t>
      </w:r>
      <w:r>
        <w:br/>
      </w:r>
      <w:r>
        <w:rPr>
          <w:rFonts w:ascii="Times New Roman"/>
          <w:b w:val="false"/>
          <w:i w:val="false"/>
          <w:color w:val="000000"/>
          <w:sz w:val="28"/>
        </w:rPr>
        <w:t>
</w:t>
      </w:r>
      <w:r>
        <w:rPr>
          <w:rFonts w:ascii="Times New Roman"/>
          <w:b w:val="false"/>
          <w:i w:val="false"/>
          <w:color w:val="000000"/>
          <w:sz w:val="28"/>
        </w:rPr>
        <w:t xml:space="preserve">
      1) алдын алу іс-шаралары - желіні, мұз қиыршықтарын шаю және тазалау, құдықтар мен камераларды батпақтардан тазалау, суды сорып төгу; </w:t>
      </w:r>
      <w:r>
        <w:br/>
      </w:r>
      <w:r>
        <w:rPr>
          <w:rFonts w:ascii="Times New Roman"/>
          <w:b w:val="false"/>
          <w:i w:val="false"/>
          <w:color w:val="000000"/>
          <w:sz w:val="28"/>
        </w:rPr>
        <w:t>
</w:t>
      </w:r>
      <w:r>
        <w:rPr>
          <w:rFonts w:ascii="Times New Roman"/>
          <w:b w:val="false"/>
          <w:i w:val="false"/>
          <w:color w:val="000000"/>
          <w:sz w:val="28"/>
        </w:rPr>
        <w:t xml:space="preserve">
      2) жөндеу жұмыстары - люктерді, қапсырмаларды ауыстыру, құдықтың ернеуін жөндеу, люктерді көтеру және түсіру жатады. </w:t>
      </w:r>
      <w:r>
        <w:br/>
      </w:r>
      <w:r>
        <w:rPr>
          <w:rFonts w:ascii="Times New Roman"/>
          <w:b w:val="false"/>
          <w:i w:val="false"/>
          <w:color w:val="000000"/>
          <w:sz w:val="28"/>
        </w:rPr>
        <w:t>
</w:t>
      </w:r>
      <w:r>
        <w:rPr>
          <w:rFonts w:ascii="Times New Roman"/>
          <w:b w:val="false"/>
          <w:i w:val="false"/>
          <w:color w:val="000000"/>
          <w:sz w:val="28"/>
        </w:rPr>
        <w:t xml:space="preserve">
      46. Желідегі күрделі жөндеу жұмыстарына мыналар жатады: </w:t>
      </w:r>
      <w:r>
        <w:br/>
      </w:r>
      <w:r>
        <w:rPr>
          <w:rFonts w:ascii="Times New Roman"/>
          <w:b w:val="false"/>
          <w:i w:val="false"/>
          <w:color w:val="000000"/>
          <w:sz w:val="28"/>
        </w:rPr>
        <w:t>
</w:t>
      </w:r>
      <w:r>
        <w:rPr>
          <w:rFonts w:ascii="Times New Roman"/>
          <w:b w:val="false"/>
          <w:i w:val="false"/>
          <w:color w:val="000000"/>
          <w:sz w:val="28"/>
        </w:rPr>
        <w:t xml:space="preserve">
      1) құдықтарды (камераларды) жаңадан салу немесе толық немесе жартылай қайта құру; </w:t>
      </w:r>
      <w:r>
        <w:br/>
      </w:r>
      <w:r>
        <w:rPr>
          <w:rFonts w:ascii="Times New Roman"/>
          <w:b w:val="false"/>
          <w:i w:val="false"/>
          <w:color w:val="000000"/>
          <w:sz w:val="28"/>
        </w:rPr>
        <w:t>
</w:t>
      </w:r>
      <w:r>
        <w:rPr>
          <w:rFonts w:ascii="Times New Roman"/>
          <w:b w:val="false"/>
          <w:i w:val="false"/>
          <w:color w:val="000000"/>
          <w:sz w:val="28"/>
        </w:rPr>
        <w:t xml:space="preserve">
      2) толық немесе жартылай құбырларды ауыстыру арқылы желінің жеке телімдерін салу; </w:t>
      </w:r>
      <w:r>
        <w:br/>
      </w:r>
      <w:r>
        <w:rPr>
          <w:rFonts w:ascii="Times New Roman"/>
          <w:b w:val="false"/>
          <w:i w:val="false"/>
          <w:color w:val="000000"/>
          <w:sz w:val="28"/>
        </w:rPr>
        <w:t>
</w:t>
      </w:r>
      <w:r>
        <w:rPr>
          <w:rFonts w:ascii="Times New Roman"/>
          <w:b w:val="false"/>
          <w:i w:val="false"/>
          <w:color w:val="000000"/>
          <w:sz w:val="28"/>
        </w:rPr>
        <w:t xml:space="preserve">
      3) гидранттарды, су тарту шүмектерін, ысырмаларды, қайталама жапқыштарды, вантуздарды, басқа жабдықтарды немесе тозған бөлшектерді ауыстыру; </w:t>
      </w:r>
      <w:r>
        <w:br/>
      </w:r>
      <w:r>
        <w:rPr>
          <w:rFonts w:ascii="Times New Roman"/>
          <w:b w:val="false"/>
          <w:i w:val="false"/>
          <w:color w:val="000000"/>
          <w:sz w:val="28"/>
        </w:rPr>
        <w:t>
</w:t>
      </w:r>
      <w:r>
        <w:rPr>
          <w:rFonts w:ascii="Times New Roman"/>
          <w:b w:val="false"/>
          <w:i w:val="false"/>
          <w:color w:val="000000"/>
          <w:sz w:val="28"/>
        </w:rPr>
        <w:t xml:space="preserve">
      4) желідегі жекелеген құрылыстарды жөндеу, құрылғыларды және жабдықтарды тазалау және құбырлардың ішкі бетін қаптаудан сақтау; </w:t>
      </w:r>
      <w:r>
        <w:br/>
      </w:r>
      <w:r>
        <w:rPr>
          <w:rFonts w:ascii="Times New Roman"/>
          <w:b w:val="false"/>
          <w:i w:val="false"/>
          <w:color w:val="000000"/>
          <w:sz w:val="28"/>
        </w:rPr>
        <w:t>
</w:t>
      </w:r>
      <w:r>
        <w:rPr>
          <w:rFonts w:ascii="Times New Roman"/>
          <w:b w:val="false"/>
          <w:i w:val="false"/>
          <w:color w:val="000000"/>
          <w:sz w:val="28"/>
        </w:rPr>
        <w:t xml:space="preserve">
      5) желілерді тоттанудан және кезбе тоқтардың әсерінен электр тоттанудан сақтау; </w:t>
      </w:r>
      <w:r>
        <w:br/>
      </w:r>
      <w:r>
        <w:rPr>
          <w:rFonts w:ascii="Times New Roman"/>
          <w:b w:val="false"/>
          <w:i w:val="false"/>
          <w:color w:val="000000"/>
          <w:sz w:val="28"/>
        </w:rPr>
        <w:t>
</w:t>
      </w:r>
      <w:r>
        <w:rPr>
          <w:rFonts w:ascii="Times New Roman"/>
          <w:b w:val="false"/>
          <w:i w:val="false"/>
          <w:color w:val="000000"/>
          <w:sz w:val="28"/>
        </w:rPr>
        <w:t xml:space="preserve">
      6) дюкерлер мен жол асты өткелдерінің бұзылуын жою және басқалары. </w:t>
      </w:r>
    </w:p>
    <w:bookmarkEnd w:id="13"/>
    <w:bookmarkStart w:name="z127" w:id="14"/>
    <w:p>
      <w:pPr>
        <w:spacing w:after="0"/>
        <w:ind w:left="0"/>
        <w:jc w:val="left"/>
      </w:pPr>
      <w:r>
        <w:rPr>
          <w:rFonts w:ascii="Times New Roman"/>
          <w:b/>
          <w:i w:val="false"/>
          <w:color w:val="000000"/>
        </w:rPr>
        <w:t xml:space="preserve"> 
7. Су беруді және сатуды есепке алу </w:t>
      </w:r>
    </w:p>
    <w:bookmarkEnd w:id="14"/>
    <w:bookmarkStart w:name="z128" w:id="15"/>
    <w:p>
      <w:pPr>
        <w:spacing w:after="0"/>
        <w:ind w:left="0"/>
        <w:jc w:val="both"/>
      </w:pPr>
      <w:r>
        <w:rPr>
          <w:rFonts w:ascii="Times New Roman"/>
          <w:b w:val="false"/>
          <w:i w:val="false"/>
          <w:color w:val="000000"/>
          <w:sz w:val="28"/>
        </w:rPr>
        <w:t xml:space="preserve">      47. СЖ және СБ ұйымы абоненттерді ең төмен еркін арында тұрғын үй қорында және басқа да абоненттер суды ұтымды сумен пайдалануды қамтамасыз ету үшін сумен үздіксіз жабдықтауды қамтамасыз етеді, абоненттердің су шығынын жүйелі түрде бақылайды және үй ішіндегі сумен жабдықтау жүйелерін пайдаланатын ұйымдардан судың жүйеде кемуін азайтуды және нақты су өтінімін бекітілген нормада ұстауды талап етеді. </w:t>
      </w:r>
      <w:r>
        <w:br/>
      </w:r>
      <w:r>
        <w:rPr>
          <w:rFonts w:ascii="Times New Roman"/>
          <w:b w:val="false"/>
          <w:i w:val="false"/>
          <w:color w:val="000000"/>
          <w:sz w:val="28"/>
        </w:rPr>
        <w:t xml:space="preserve">
      48. Өлшеуге және есепке алуға жататын су өтінімі мен көлемі: </w:t>
      </w:r>
      <w:r>
        <w:br/>
      </w:r>
      <w:r>
        <w:rPr>
          <w:rFonts w:ascii="Times New Roman"/>
          <w:b w:val="false"/>
          <w:i w:val="false"/>
          <w:color w:val="000000"/>
          <w:sz w:val="28"/>
        </w:rPr>
        <w:t>
</w:t>
      </w:r>
      <w:r>
        <w:rPr>
          <w:rFonts w:ascii="Times New Roman"/>
          <w:b w:val="false"/>
          <w:i w:val="false"/>
          <w:color w:val="000000"/>
          <w:sz w:val="28"/>
        </w:rPr>
        <w:t xml:space="preserve">
      1) сумен жабдықтаудың табиғи көзінен немесе аудандық сумен жабдықтау жүйесінен алынатын; </w:t>
      </w:r>
      <w:r>
        <w:br/>
      </w:r>
      <w:r>
        <w:rPr>
          <w:rFonts w:ascii="Times New Roman"/>
          <w:b w:val="false"/>
          <w:i w:val="false"/>
          <w:color w:val="000000"/>
          <w:sz w:val="28"/>
        </w:rPr>
        <w:t>
</w:t>
      </w:r>
      <w:r>
        <w:rPr>
          <w:rFonts w:ascii="Times New Roman"/>
          <w:b w:val="false"/>
          <w:i w:val="false"/>
          <w:color w:val="000000"/>
          <w:sz w:val="28"/>
        </w:rPr>
        <w:t xml:space="preserve">
      2) екінші көтеру сорғы стансалары беретін; </w:t>
      </w:r>
      <w:r>
        <w:br/>
      </w:r>
      <w:r>
        <w:rPr>
          <w:rFonts w:ascii="Times New Roman"/>
          <w:b w:val="false"/>
          <w:i w:val="false"/>
          <w:color w:val="000000"/>
          <w:sz w:val="28"/>
        </w:rPr>
        <w:t>
</w:t>
      </w:r>
      <w:r>
        <w:rPr>
          <w:rFonts w:ascii="Times New Roman"/>
          <w:b w:val="false"/>
          <w:i w:val="false"/>
          <w:color w:val="000000"/>
          <w:sz w:val="28"/>
        </w:rPr>
        <w:t xml:space="preserve">
      3) кәсіпорындар мен ұйымдар тұтынатын; </w:t>
      </w:r>
      <w:r>
        <w:br/>
      </w:r>
      <w:r>
        <w:rPr>
          <w:rFonts w:ascii="Times New Roman"/>
          <w:b w:val="false"/>
          <w:i w:val="false"/>
          <w:color w:val="000000"/>
          <w:sz w:val="28"/>
        </w:rPr>
        <w:t>
</w:t>
      </w:r>
      <w:r>
        <w:rPr>
          <w:rFonts w:ascii="Times New Roman"/>
          <w:b w:val="false"/>
          <w:i w:val="false"/>
          <w:color w:val="000000"/>
          <w:sz w:val="28"/>
        </w:rPr>
        <w:t xml:space="preserve">
      4) тұрғын және қоғамдық ғимараттар тұтынатын. </w:t>
      </w:r>
      <w:r>
        <w:br/>
      </w:r>
      <w:r>
        <w:rPr>
          <w:rFonts w:ascii="Times New Roman"/>
          <w:b w:val="false"/>
          <w:i w:val="false"/>
          <w:color w:val="000000"/>
          <w:sz w:val="28"/>
        </w:rPr>
        <w:t xml:space="preserve">
      Сонымен қатар, абоненттердің сарқынды су көлемі мен су айдындарына тасталатын сарқынды су көлемдері есепке алынады. </w:t>
      </w:r>
    </w:p>
    <w:bookmarkEnd w:id="15"/>
    <w:bookmarkStart w:name="z133" w:id="16"/>
    <w:p>
      <w:pPr>
        <w:spacing w:after="0"/>
        <w:ind w:left="0"/>
        <w:jc w:val="left"/>
      </w:pPr>
      <w:r>
        <w:rPr>
          <w:rFonts w:ascii="Times New Roman"/>
          <w:b/>
          <w:i w:val="false"/>
          <w:color w:val="000000"/>
        </w:rPr>
        <w:t xml:space="preserve"> 
8. Су бұру желісі </w:t>
      </w:r>
    </w:p>
    <w:bookmarkEnd w:id="16"/>
    <w:bookmarkStart w:name="z134" w:id="17"/>
    <w:p>
      <w:pPr>
        <w:spacing w:after="0"/>
        <w:ind w:left="0"/>
        <w:jc w:val="both"/>
      </w:pPr>
      <w:r>
        <w:rPr>
          <w:rFonts w:ascii="Times New Roman"/>
          <w:b w:val="false"/>
          <w:i w:val="false"/>
          <w:color w:val="000000"/>
          <w:sz w:val="28"/>
        </w:rPr>
        <w:t xml:space="preserve">      49. СЖ және СБ ұйымының су бұру желісі (бұдан әрі - желі) елді мекендердің сарқынды суларын тазарту құрылыстарына және тазартып болғаннан кейін су объектісіне тастауды немесе одан әрі пайдалануды қамтамасыз етеді. </w:t>
      </w:r>
      <w:r>
        <w:br/>
      </w:r>
      <w:r>
        <w:rPr>
          <w:rFonts w:ascii="Times New Roman"/>
          <w:b w:val="false"/>
          <w:i w:val="false"/>
          <w:color w:val="000000"/>
          <w:sz w:val="28"/>
        </w:rPr>
        <w:t xml:space="preserve">
      50. Желіні техникалық пайдалануға: </w:t>
      </w:r>
      <w:r>
        <w:br/>
      </w:r>
      <w:r>
        <w:rPr>
          <w:rFonts w:ascii="Times New Roman"/>
          <w:b w:val="false"/>
          <w:i w:val="false"/>
          <w:color w:val="000000"/>
          <w:sz w:val="28"/>
        </w:rPr>
        <w:t>
</w:t>
      </w:r>
      <w:r>
        <w:rPr>
          <w:rFonts w:ascii="Times New Roman"/>
          <w:b w:val="false"/>
          <w:i w:val="false"/>
          <w:color w:val="000000"/>
          <w:sz w:val="28"/>
        </w:rPr>
        <w:t xml:space="preserve">
      1) желінің жәй-күйіне және құрылғылары мен қондырғыларының сақталу кепілдігіне техникалық бақылау; </w:t>
      </w:r>
      <w:r>
        <w:br/>
      </w:r>
      <w:r>
        <w:rPr>
          <w:rFonts w:ascii="Times New Roman"/>
          <w:b w:val="false"/>
          <w:i w:val="false"/>
          <w:color w:val="000000"/>
          <w:sz w:val="28"/>
        </w:rPr>
        <w:t>
</w:t>
      </w:r>
      <w:r>
        <w:rPr>
          <w:rFonts w:ascii="Times New Roman"/>
          <w:b w:val="false"/>
          <w:i w:val="false"/>
          <w:color w:val="000000"/>
          <w:sz w:val="28"/>
        </w:rPr>
        <w:t xml:space="preserve">
      2) ластануды және жер бетіне сарқынды сулардың төгілуін жою; </w:t>
      </w:r>
      <w:r>
        <w:br/>
      </w:r>
      <w:r>
        <w:rPr>
          <w:rFonts w:ascii="Times New Roman"/>
          <w:b w:val="false"/>
          <w:i w:val="false"/>
          <w:color w:val="000000"/>
          <w:sz w:val="28"/>
        </w:rPr>
        <w:t>
</w:t>
      </w:r>
      <w:r>
        <w:rPr>
          <w:rFonts w:ascii="Times New Roman"/>
          <w:b w:val="false"/>
          <w:i w:val="false"/>
          <w:color w:val="000000"/>
          <w:sz w:val="28"/>
        </w:rPr>
        <w:t xml:space="preserve">
      3) болуы мүмкін авариялық жағдайлардың (шөгу, құбырлардың, құдықтардың, камералардың, бекіту - реттеу арматураларының және т.б зақымдануы) алдын алу және зардаптарын жою; </w:t>
      </w:r>
      <w:r>
        <w:br/>
      </w:r>
      <w:r>
        <w:rPr>
          <w:rFonts w:ascii="Times New Roman"/>
          <w:b w:val="false"/>
          <w:i w:val="false"/>
          <w:color w:val="000000"/>
          <w:sz w:val="28"/>
        </w:rPr>
        <w:t>
</w:t>
      </w:r>
      <w:r>
        <w:rPr>
          <w:rFonts w:ascii="Times New Roman"/>
          <w:b w:val="false"/>
          <w:i w:val="false"/>
          <w:color w:val="000000"/>
          <w:sz w:val="28"/>
        </w:rPr>
        <w:t xml:space="preserve">
      4) құбырларды, каналдарды қайта жаңғырту, алдын алу, ағымдағы және күрделі жөндеу; </w:t>
      </w:r>
      <w:r>
        <w:br/>
      </w:r>
      <w:r>
        <w:rPr>
          <w:rFonts w:ascii="Times New Roman"/>
          <w:b w:val="false"/>
          <w:i w:val="false"/>
          <w:color w:val="000000"/>
          <w:sz w:val="28"/>
        </w:rPr>
        <w:t>
</w:t>
      </w:r>
      <w:r>
        <w:rPr>
          <w:rFonts w:ascii="Times New Roman"/>
          <w:b w:val="false"/>
          <w:i w:val="false"/>
          <w:color w:val="000000"/>
          <w:sz w:val="28"/>
        </w:rPr>
        <w:t xml:space="preserve">
      5) келісім-шартқа сәйкес абоненттердің желілері мен құрылыстарын пайдалануға техникалық бақылау; </w:t>
      </w:r>
      <w:r>
        <w:br/>
      </w:r>
      <w:r>
        <w:rPr>
          <w:rFonts w:ascii="Times New Roman"/>
          <w:b w:val="false"/>
          <w:i w:val="false"/>
          <w:color w:val="000000"/>
          <w:sz w:val="28"/>
        </w:rPr>
        <w:t>
</w:t>
      </w:r>
      <w:r>
        <w:rPr>
          <w:rFonts w:ascii="Times New Roman"/>
          <w:b w:val="false"/>
          <w:i w:val="false"/>
          <w:color w:val="000000"/>
          <w:sz w:val="28"/>
        </w:rPr>
        <w:t xml:space="preserve">
      6) желілердің құрылысына, жаңа салынған және қайта құрылған желілерді пайдалануға техникалық бақылау; </w:t>
      </w:r>
      <w:r>
        <w:br/>
      </w:r>
      <w:r>
        <w:rPr>
          <w:rFonts w:ascii="Times New Roman"/>
          <w:b w:val="false"/>
          <w:i w:val="false"/>
          <w:color w:val="000000"/>
          <w:sz w:val="28"/>
        </w:rPr>
        <w:t>
</w:t>
      </w:r>
      <w:r>
        <w:rPr>
          <w:rFonts w:ascii="Times New Roman"/>
          <w:b w:val="false"/>
          <w:i w:val="false"/>
          <w:color w:val="000000"/>
          <w:sz w:val="28"/>
        </w:rPr>
        <w:t xml:space="preserve">
      7) есептік және техникалық құжаттарды жүргізу; </w:t>
      </w:r>
      <w:r>
        <w:br/>
      </w:r>
      <w:r>
        <w:rPr>
          <w:rFonts w:ascii="Times New Roman"/>
          <w:b w:val="false"/>
          <w:i w:val="false"/>
          <w:color w:val="000000"/>
          <w:sz w:val="28"/>
        </w:rPr>
        <w:t>
</w:t>
      </w:r>
      <w:r>
        <w:rPr>
          <w:rFonts w:ascii="Times New Roman"/>
          <w:b w:val="false"/>
          <w:i w:val="false"/>
          <w:color w:val="000000"/>
          <w:sz w:val="28"/>
        </w:rPr>
        <w:t xml:space="preserve">
      8) желінің жұмыс режимін зерделеу; </w:t>
      </w:r>
      <w:r>
        <w:br/>
      </w:r>
      <w:r>
        <w:rPr>
          <w:rFonts w:ascii="Times New Roman"/>
          <w:b w:val="false"/>
          <w:i w:val="false"/>
          <w:color w:val="000000"/>
          <w:sz w:val="28"/>
        </w:rPr>
        <w:t>
</w:t>
      </w:r>
      <w:r>
        <w:rPr>
          <w:rFonts w:ascii="Times New Roman"/>
          <w:b w:val="false"/>
          <w:i w:val="false"/>
          <w:color w:val="000000"/>
          <w:sz w:val="28"/>
        </w:rPr>
        <w:t xml:space="preserve">
      9) желіні дамытудың басымды жоспарын әзірлеу жатады. </w:t>
      </w:r>
      <w:r>
        <w:br/>
      </w:r>
      <w:r>
        <w:rPr>
          <w:rFonts w:ascii="Times New Roman"/>
          <w:b w:val="false"/>
          <w:i w:val="false"/>
          <w:color w:val="000000"/>
          <w:sz w:val="28"/>
        </w:rPr>
        <w:t>
</w:t>
      </w:r>
      <w:r>
        <w:rPr>
          <w:rFonts w:ascii="Times New Roman"/>
          <w:b w:val="false"/>
          <w:i w:val="false"/>
          <w:color w:val="000000"/>
          <w:sz w:val="28"/>
        </w:rPr>
        <w:t xml:space="preserve">
      51. Сырттай бақылау және техникалық қарау мәліметтері негізінде ақаулық ведомость жасайды, смета әзірлеп, ағымдағы және күрделі жөндеуді жүргізеді. </w:t>
      </w:r>
    </w:p>
    <w:bookmarkEnd w:id="17"/>
    <w:bookmarkStart w:name="z145" w:id="18"/>
    <w:p>
      <w:pPr>
        <w:spacing w:after="0"/>
        <w:ind w:left="0"/>
        <w:jc w:val="left"/>
      </w:pPr>
      <w:r>
        <w:rPr>
          <w:rFonts w:ascii="Times New Roman"/>
          <w:b/>
          <w:i w:val="false"/>
          <w:color w:val="000000"/>
        </w:rPr>
        <w:t xml:space="preserve"> 
9. Суды зарасыздандыруға және тұнбаларды өңдеуге арналған құрылыстар мен қондырғылар </w:t>
      </w:r>
    </w:p>
    <w:bookmarkEnd w:id="18"/>
    <w:bookmarkStart w:name="z146" w:id="19"/>
    <w:p>
      <w:pPr>
        <w:spacing w:after="0"/>
        <w:ind w:left="0"/>
        <w:jc w:val="both"/>
      </w:pPr>
      <w:r>
        <w:rPr>
          <w:rFonts w:ascii="Times New Roman"/>
          <w:b w:val="false"/>
          <w:i w:val="false"/>
          <w:color w:val="000000"/>
          <w:sz w:val="28"/>
        </w:rPr>
        <w:t xml:space="preserve">      52. Ауыз су мен сарқынды суларды зарасыздандыру ауыз судың және сарқынды судың сапасының санитарлық-эпидемиялогиялық ережелер мен нормалардың талаптарын қанағаттандыратын микробиологиялық көрсеткіштерін қамтамасыз етеді. </w:t>
      </w:r>
      <w:r>
        <w:br/>
      </w:r>
      <w:r>
        <w:rPr>
          <w:rFonts w:ascii="Times New Roman"/>
          <w:b w:val="false"/>
          <w:i w:val="false"/>
          <w:color w:val="000000"/>
          <w:sz w:val="28"/>
        </w:rPr>
        <w:t xml:space="preserve">
      53. Ауыз суды және шайынды суды зарасыздандыру жүйесін пайдалануда ұйым мынадай жұмыстарды атқарады: </w:t>
      </w:r>
      <w:r>
        <w:br/>
      </w:r>
      <w:r>
        <w:rPr>
          <w:rFonts w:ascii="Times New Roman"/>
          <w:b w:val="false"/>
          <w:i w:val="false"/>
          <w:color w:val="000000"/>
          <w:sz w:val="28"/>
        </w:rPr>
        <w:t>
</w:t>
      </w:r>
      <w:r>
        <w:rPr>
          <w:rFonts w:ascii="Times New Roman"/>
          <w:b w:val="false"/>
          <w:i w:val="false"/>
          <w:color w:val="000000"/>
          <w:sz w:val="28"/>
        </w:rPr>
        <w:t xml:space="preserve">
      1) негізгі және қосалқы қондырғылардың берілген режимде жұмыс істеуіне қолдау жасайды, олардың авариясыз жұмыс істеуін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2) зарасыздандыру агентінің белгіленген су өтінімін сақтауын бақылау; </w:t>
      </w:r>
      <w:r>
        <w:br/>
      </w:r>
      <w:r>
        <w:rPr>
          <w:rFonts w:ascii="Times New Roman"/>
          <w:b w:val="false"/>
          <w:i w:val="false"/>
          <w:color w:val="000000"/>
          <w:sz w:val="28"/>
        </w:rPr>
        <w:t>
</w:t>
      </w:r>
      <w:r>
        <w:rPr>
          <w:rFonts w:ascii="Times New Roman"/>
          <w:b w:val="false"/>
          <w:i w:val="false"/>
          <w:color w:val="000000"/>
          <w:sz w:val="28"/>
        </w:rPr>
        <w:t xml:space="preserve">
      3) судағы (сарқынды судағы) хлор қалдығының белгіленген уақыт аралығындағы қоюлығын бақылау; </w:t>
      </w:r>
      <w:r>
        <w:br/>
      </w:r>
      <w:r>
        <w:rPr>
          <w:rFonts w:ascii="Times New Roman"/>
          <w:b w:val="false"/>
          <w:i w:val="false"/>
          <w:color w:val="000000"/>
          <w:sz w:val="28"/>
        </w:rPr>
        <w:t>
</w:t>
      </w:r>
      <w:r>
        <w:rPr>
          <w:rFonts w:ascii="Times New Roman"/>
          <w:b w:val="false"/>
          <w:i w:val="false"/>
          <w:color w:val="000000"/>
          <w:sz w:val="28"/>
        </w:rPr>
        <w:t xml:space="preserve">
      4) хлораторлар мен ілмек арматураларына тоқсанына 1 мәрте, (құрсалу майлығын алмастыру) екі хлоратор болған жағдайда екі жылда бір мәрте және хлораторлар көп болған жағдайда жыл сайын лай тосқыштарға тексеру жүргізеді; </w:t>
      </w:r>
      <w:r>
        <w:br/>
      </w:r>
      <w:r>
        <w:rPr>
          <w:rFonts w:ascii="Times New Roman"/>
          <w:b w:val="false"/>
          <w:i w:val="false"/>
          <w:color w:val="000000"/>
          <w:sz w:val="28"/>
        </w:rPr>
        <w:t>
</w:t>
      </w:r>
      <w:r>
        <w:rPr>
          <w:rFonts w:ascii="Times New Roman"/>
          <w:b w:val="false"/>
          <w:i w:val="false"/>
          <w:color w:val="000000"/>
          <w:sz w:val="28"/>
        </w:rPr>
        <w:t xml:space="preserve">
      5) кестеге сәйкес уақытылы қондырғыларға жоспарлы - алдын ала жөндеу жүргізу; </w:t>
      </w:r>
      <w:r>
        <w:br/>
      </w:r>
      <w:r>
        <w:rPr>
          <w:rFonts w:ascii="Times New Roman"/>
          <w:b w:val="false"/>
          <w:i w:val="false"/>
          <w:color w:val="000000"/>
          <w:sz w:val="28"/>
        </w:rPr>
        <w:t>
</w:t>
      </w:r>
      <w:r>
        <w:rPr>
          <w:rFonts w:ascii="Times New Roman"/>
          <w:b w:val="false"/>
          <w:i w:val="false"/>
          <w:color w:val="000000"/>
          <w:sz w:val="28"/>
        </w:rPr>
        <w:t xml:space="preserve">
      6) суды зарасыздандырғаннан кейін микробиологиялық сараптама жасау үшін жүйелі түрде сынақ алу; </w:t>
      </w:r>
      <w:r>
        <w:br/>
      </w:r>
      <w:r>
        <w:rPr>
          <w:rFonts w:ascii="Times New Roman"/>
          <w:b w:val="false"/>
          <w:i w:val="false"/>
          <w:color w:val="000000"/>
          <w:sz w:val="28"/>
        </w:rPr>
        <w:t>
</w:t>
      </w:r>
      <w:r>
        <w:rPr>
          <w:rFonts w:ascii="Times New Roman"/>
          <w:b w:val="false"/>
          <w:i w:val="false"/>
          <w:color w:val="000000"/>
          <w:sz w:val="28"/>
        </w:rPr>
        <w:t xml:space="preserve">
      7) бақылау - өлшеуіш құралдарының және автоматика құрылғыларының көрсетулеріне бақылау жасау; </w:t>
      </w:r>
      <w:r>
        <w:br/>
      </w:r>
      <w:r>
        <w:rPr>
          <w:rFonts w:ascii="Times New Roman"/>
          <w:b w:val="false"/>
          <w:i w:val="false"/>
          <w:color w:val="000000"/>
          <w:sz w:val="28"/>
        </w:rPr>
        <w:t>
</w:t>
      </w:r>
      <w:r>
        <w:rPr>
          <w:rFonts w:ascii="Times New Roman"/>
          <w:b w:val="false"/>
          <w:i w:val="false"/>
          <w:color w:val="000000"/>
          <w:sz w:val="28"/>
        </w:rPr>
        <w:t xml:space="preserve">
      8) қондырғылардың жұмысындағы ақауларды жоюға шара қолдану; </w:t>
      </w:r>
      <w:r>
        <w:br/>
      </w:r>
      <w:r>
        <w:rPr>
          <w:rFonts w:ascii="Times New Roman"/>
          <w:b w:val="false"/>
          <w:i w:val="false"/>
          <w:color w:val="000000"/>
          <w:sz w:val="28"/>
        </w:rPr>
        <w:t>
</w:t>
      </w:r>
      <w:r>
        <w:rPr>
          <w:rFonts w:ascii="Times New Roman"/>
          <w:b w:val="false"/>
          <w:i w:val="false"/>
          <w:color w:val="000000"/>
          <w:sz w:val="28"/>
        </w:rPr>
        <w:t xml:space="preserve">
      9) желдеткіш жүйесінің, оның ішінде авариялық жүйенің жұмысына бақылау жасау; </w:t>
      </w:r>
      <w:r>
        <w:br/>
      </w:r>
      <w:r>
        <w:rPr>
          <w:rFonts w:ascii="Times New Roman"/>
          <w:b w:val="false"/>
          <w:i w:val="false"/>
          <w:color w:val="000000"/>
          <w:sz w:val="28"/>
        </w:rPr>
        <w:t>
</w:t>
      </w:r>
      <w:r>
        <w:rPr>
          <w:rFonts w:ascii="Times New Roman"/>
          <w:b w:val="false"/>
          <w:i w:val="false"/>
          <w:color w:val="000000"/>
          <w:sz w:val="28"/>
        </w:rPr>
        <w:t xml:space="preserve">
      10) жұмыс аумағындағы ауаның хлор құрамын бақылайтын жүйеге бақылау жасау; </w:t>
      </w:r>
      <w:r>
        <w:br/>
      </w:r>
      <w:r>
        <w:rPr>
          <w:rFonts w:ascii="Times New Roman"/>
          <w:b w:val="false"/>
          <w:i w:val="false"/>
          <w:color w:val="000000"/>
          <w:sz w:val="28"/>
        </w:rPr>
        <w:t>
</w:t>
      </w:r>
      <w:r>
        <w:rPr>
          <w:rFonts w:ascii="Times New Roman"/>
          <w:b w:val="false"/>
          <w:i w:val="false"/>
          <w:color w:val="000000"/>
          <w:sz w:val="28"/>
        </w:rPr>
        <w:t xml:space="preserve">
      11) регенттердің және электроэнергияның шығындарына, зарасыздандыру қондырғыларының мұқтаждығына жұмсалатын су шығынына есеп жүргізу; </w:t>
      </w:r>
      <w:r>
        <w:br/>
      </w:r>
      <w:r>
        <w:rPr>
          <w:rFonts w:ascii="Times New Roman"/>
          <w:b w:val="false"/>
          <w:i w:val="false"/>
          <w:color w:val="000000"/>
          <w:sz w:val="28"/>
        </w:rPr>
        <w:t>
</w:t>
      </w:r>
      <w:r>
        <w:rPr>
          <w:rFonts w:ascii="Times New Roman"/>
          <w:b w:val="false"/>
          <w:i w:val="false"/>
          <w:color w:val="000000"/>
          <w:sz w:val="28"/>
        </w:rPr>
        <w:t xml:space="preserve">
      12) техникалық қауіпсіздік талаптарын орындайды. </w:t>
      </w:r>
      <w:r>
        <w:br/>
      </w:r>
      <w:r>
        <w:rPr>
          <w:rFonts w:ascii="Times New Roman"/>
          <w:b w:val="false"/>
          <w:i w:val="false"/>
          <w:color w:val="000000"/>
          <w:sz w:val="28"/>
        </w:rPr>
        <w:t>
</w:t>
      </w:r>
      <w:r>
        <w:rPr>
          <w:rFonts w:ascii="Times New Roman"/>
          <w:b w:val="false"/>
          <w:i w:val="false"/>
          <w:color w:val="000000"/>
          <w:sz w:val="28"/>
        </w:rPr>
        <w:t xml:space="preserve">
      54. Табиғи және сарқынды сулардың тұнбаларын өңдейтін құрылыстар мен қондырғылар жиналған тұнбаларды қабылдауды және оларды тұрақтандырып, одан әрі кәдеге жарату үшін, құрғатып және зарасыздандырып өңдеуді қамтамасыз етеді. </w:t>
      </w:r>
    </w:p>
    <w:bookmarkEnd w:id="19"/>
    <w:bookmarkStart w:name="z160" w:id="20"/>
    <w:p>
      <w:pPr>
        <w:spacing w:after="0"/>
        <w:ind w:left="0"/>
        <w:jc w:val="left"/>
      </w:pPr>
      <w:r>
        <w:rPr>
          <w:rFonts w:ascii="Times New Roman"/>
          <w:b/>
          <w:i w:val="false"/>
          <w:color w:val="000000"/>
        </w:rPr>
        <w:t xml:space="preserve"> 
10. Сорғы стансалары </w:t>
      </w:r>
    </w:p>
    <w:bookmarkEnd w:id="20"/>
    <w:bookmarkStart w:name="z161" w:id="21"/>
    <w:p>
      <w:pPr>
        <w:spacing w:after="0"/>
        <w:ind w:left="0"/>
        <w:jc w:val="both"/>
      </w:pPr>
      <w:r>
        <w:rPr>
          <w:rFonts w:ascii="Times New Roman"/>
          <w:b w:val="false"/>
          <w:i w:val="false"/>
          <w:color w:val="000000"/>
          <w:sz w:val="28"/>
        </w:rPr>
        <w:t xml:space="preserve">      55. Су құбырларының сорғы стансалары су құбыры желісінің бақылау нүктелерінде нақты су тұтыну тәртібіне сәйкес және электр энергиясына кететін шығынды төмендете отырып, белгіленген арынды сақтаған жағдайда су тұтынушыға үздіксіз су беруді қамтамасыз етеді. </w:t>
      </w:r>
      <w:r>
        <w:br/>
      </w:r>
      <w:r>
        <w:rPr>
          <w:rFonts w:ascii="Times New Roman"/>
          <w:b w:val="false"/>
          <w:i w:val="false"/>
          <w:color w:val="000000"/>
          <w:sz w:val="28"/>
        </w:rPr>
        <w:t xml:space="preserve">
      56. Су бұру сорғы стансалары су бұру тәртібіне сәйкес сарқынды суларды үздіксіз айдауды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57. СЖ және СБ ұйымдары сорғы стансалары жұмысының пайдалану тәртібін белгілейді. Стансаның жұмыс тәртібін жедел басқаруды диспетчерлік қызмет атқарады. </w:t>
      </w:r>
      <w:r>
        <w:br/>
      </w:r>
      <w:r>
        <w:rPr>
          <w:rFonts w:ascii="Times New Roman"/>
          <w:b w:val="false"/>
          <w:i w:val="false"/>
          <w:color w:val="000000"/>
          <w:sz w:val="28"/>
        </w:rPr>
        <w:t>
</w:t>
      </w:r>
      <w:r>
        <w:rPr>
          <w:rFonts w:ascii="Times New Roman"/>
          <w:b w:val="false"/>
          <w:i w:val="false"/>
          <w:color w:val="000000"/>
          <w:sz w:val="28"/>
        </w:rPr>
        <w:t xml:space="preserve">
      Сорғы стансаларының жұмыс тәртібі басқа құрылыстардың жұмыс тәртібін ескере отырып, СЖ және СБ жұмыс тәртібімен өзара байланыстырылады: СЖ және СБ желілері, резервуарлары, тазарту құрылыстары. </w:t>
      </w:r>
    </w:p>
    <w:bookmarkEnd w:id="21"/>
    <w:bookmarkStart w:name="z164" w:id="22"/>
    <w:p>
      <w:pPr>
        <w:spacing w:after="0"/>
        <w:ind w:left="0"/>
        <w:jc w:val="left"/>
      </w:pPr>
      <w:r>
        <w:rPr>
          <w:rFonts w:ascii="Times New Roman"/>
          <w:b/>
          <w:i w:val="false"/>
          <w:color w:val="000000"/>
        </w:rPr>
        <w:t xml:space="preserve"> 
11. Автоматтандыру құрылғылары және диспетчерлік басқару </w:t>
      </w:r>
    </w:p>
    <w:bookmarkEnd w:id="22"/>
    <w:bookmarkStart w:name="z165" w:id="23"/>
    <w:p>
      <w:pPr>
        <w:spacing w:after="0"/>
        <w:ind w:left="0"/>
        <w:jc w:val="both"/>
      </w:pPr>
      <w:r>
        <w:rPr>
          <w:rFonts w:ascii="Times New Roman"/>
          <w:b w:val="false"/>
          <w:i w:val="false"/>
          <w:color w:val="000000"/>
          <w:sz w:val="28"/>
        </w:rPr>
        <w:t xml:space="preserve">      58. СЖ және СБ автоматтандыру құрылғылары мен диспетчерлік бақылау мынаны қамтамасыз етеді: </w:t>
      </w:r>
      <w:r>
        <w:br/>
      </w:r>
      <w:r>
        <w:rPr>
          <w:rFonts w:ascii="Times New Roman"/>
          <w:b w:val="false"/>
          <w:i w:val="false"/>
          <w:color w:val="000000"/>
          <w:sz w:val="28"/>
        </w:rPr>
        <w:t xml:space="preserve">
      1) негізгі және қосалқы жабдықтардың және коммуникациялардың белгіленген технологиялық тәртібі мен құрылыстарының нормативтік жағдайда жұмыс істеуін; </w:t>
      </w:r>
      <w:r>
        <w:br/>
      </w:r>
      <w:r>
        <w:rPr>
          <w:rFonts w:ascii="Times New Roman"/>
          <w:b w:val="false"/>
          <w:i w:val="false"/>
          <w:color w:val="000000"/>
          <w:sz w:val="28"/>
        </w:rPr>
        <w:t>
</w:t>
      </w:r>
      <w:r>
        <w:rPr>
          <w:rFonts w:ascii="Times New Roman"/>
          <w:b w:val="false"/>
          <w:i w:val="false"/>
          <w:color w:val="000000"/>
          <w:sz w:val="28"/>
        </w:rPr>
        <w:t xml:space="preserve">
      2) құрылыстардың, қондырғылардың, жабдықтардың және коммуникациялардың; </w:t>
      </w:r>
      <w:r>
        <w:br/>
      </w:r>
      <w:r>
        <w:rPr>
          <w:rFonts w:ascii="Times New Roman"/>
          <w:b w:val="false"/>
          <w:i w:val="false"/>
          <w:color w:val="000000"/>
          <w:sz w:val="28"/>
        </w:rPr>
        <w:t>
</w:t>
      </w:r>
      <w:r>
        <w:rPr>
          <w:rFonts w:ascii="Times New Roman"/>
          <w:b w:val="false"/>
          <w:i w:val="false"/>
          <w:color w:val="000000"/>
          <w:sz w:val="28"/>
        </w:rPr>
        <w:t xml:space="preserve">
      3) бақыланатын объектілерде авариялық жағдайлар туындаған кезде дабыл беруді, оның ішінде өрт пайда болуы кезінде; </w:t>
      </w:r>
      <w:r>
        <w:br/>
      </w:r>
      <w:r>
        <w:rPr>
          <w:rFonts w:ascii="Times New Roman"/>
          <w:b w:val="false"/>
          <w:i w:val="false"/>
          <w:color w:val="000000"/>
          <w:sz w:val="28"/>
        </w:rPr>
        <w:t>
</w:t>
      </w:r>
      <w:r>
        <w:rPr>
          <w:rFonts w:ascii="Times New Roman"/>
          <w:b w:val="false"/>
          <w:i w:val="false"/>
          <w:color w:val="000000"/>
          <w:sz w:val="28"/>
        </w:rPr>
        <w:t xml:space="preserve">
      4) берілген пайдалану шарттарынан ауытқулар мен бүлінулерді жедел жою мүмкіндігін; </w:t>
      </w:r>
      <w:r>
        <w:br/>
      </w:r>
      <w:r>
        <w:rPr>
          <w:rFonts w:ascii="Times New Roman"/>
          <w:b w:val="false"/>
          <w:i w:val="false"/>
          <w:color w:val="000000"/>
          <w:sz w:val="28"/>
        </w:rPr>
        <w:t>
</w:t>
      </w:r>
      <w:r>
        <w:rPr>
          <w:rFonts w:ascii="Times New Roman"/>
          <w:b w:val="false"/>
          <w:i w:val="false"/>
          <w:color w:val="000000"/>
          <w:sz w:val="28"/>
        </w:rPr>
        <w:t xml:space="preserve">
      5) аварияларды жедел оқшаулау және жою; </w:t>
      </w:r>
      <w:r>
        <w:br/>
      </w:r>
      <w:r>
        <w:rPr>
          <w:rFonts w:ascii="Times New Roman"/>
          <w:b w:val="false"/>
          <w:i w:val="false"/>
          <w:color w:val="000000"/>
          <w:sz w:val="28"/>
        </w:rPr>
        <w:t>
</w:t>
      </w:r>
      <w:r>
        <w:rPr>
          <w:rFonts w:ascii="Times New Roman"/>
          <w:b w:val="false"/>
          <w:i w:val="false"/>
          <w:color w:val="000000"/>
          <w:sz w:val="28"/>
        </w:rPr>
        <w:t xml:space="preserve">
      6) жүйелер мен құрылыстардың технологиялық және санитарлық сенімділігін арттыру. </w:t>
      </w:r>
      <w:r>
        <w:br/>
      </w:r>
      <w:r>
        <w:rPr>
          <w:rFonts w:ascii="Times New Roman"/>
          <w:b w:val="false"/>
          <w:i w:val="false"/>
          <w:color w:val="000000"/>
          <w:sz w:val="28"/>
        </w:rPr>
        <w:t>
</w:t>
      </w:r>
      <w:r>
        <w:rPr>
          <w:rFonts w:ascii="Times New Roman"/>
          <w:b w:val="false"/>
          <w:i w:val="false"/>
          <w:color w:val="000000"/>
          <w:sz w:val="28"/>
        </w:rPr>
        <w:t xml:space="preserve">
      59. Бақылау-өлшеуіш аспаптарын және автоматиканы пайдалану кезінде: </w:t>
      </w:r>
      <w:r>
        <w:br/>
      </w:r>
      <w:r>
        <w:rPr>
          <w:rFonts w:ascii="Times New Roman"/>
          <w:b w:val="false"/>
          <w:i w:val="false"/>
          <w:color w:val="000000"/>
          <w:sz w:val="28"/>
        </w:rPr>
        <w:t>
</w:t>
      </w:r>
      <w:r>
        <w:rPr>
          <w:rFonts w:ascii="Times New Roman"/>
          <w:b w:val="false"/>
          <w:i w:val="false"/>
          <w:color w:val="000000"/>
          <w:sz w:val="28"/>
        </w:rPr>
        <w:t xml:space="preserve">
      1) бақылау-өлшеуіш құралдарының, автоматика және телемеханика құрылғыларының, микропроцессорлар мен компьютерлердің жәй-күйлерін жүйелі тексеру арқылы нормативтік жағдайда жұмыс істеуіне, тетіктердің, қосалқы аспаптардың, қайта құрушылардың, бақылаушылардың жұмыс істеуін, көрсетілімдерінің дұрыстығына қолдау көрсету; </w:t>
      </w:r>
      <w:r>
        <w:br/>
      </w:r>
      <w:r>
        <w:rPr>
          <w:rFonts w:ascii="Times New Roman"/>
          <w:b w:val="false"/>
          <w:i w:val="false"/>
          <w:color w:val="000000"/>
          <w:sz w:val="28"/>
        </w:rPr>
        <w:t>
</w:t>
      </w:r>
      <w:r>
        <w:rPr>
          <w:rFonts w:ascii="Times New Roman"/>
          <w:b w:val="false"/>
          <w:i w:val="false"/>
          <w:color w:val="000000"/>
          <w:sz w:val="28"/>
        </w:rPr>
        <w:t xml:space="preserve">
      2) дабыл жүйелерінің, блоктау, автоматтық реттеу және басқару жүйелерінің жәй-күйін және жұмыс істеуін үнемі тексеру; </w:t>
      </w:r>
      <w:r>
        <w:br/>
      </w:r>
      <w:r>
        <w:rPr>
          <w:rFonts w:ascii="Times New Roman"/>
          <w:b w:val="false"/>
          <w:i w:val="false"/>
          <w:color w:val="000000"/>
          <w:sz w:val="28"/>
        </w:rPr>
        <w:t>
</w:t>
      </w:r>
      <w:r>
        <w:rPr>
          <w:rFonts w:ascii="Times New Roman"/>
          <w:b w:val="false"/>
          <w:i w:val="false"/>
          <w:color w:val="000000"/>
          <w:sz w:val="28"/>
        </w:rPr>
        <w:t xml:space="preserve">
      3) технологиялық процестерді автоматтандыру жүйесі элементтерінің жұмысынан ақау табылған жағдайда уақытылы резервтік элементтерге ауысуын немесе осы технологиялық процестерді алыстан, өз орнынан, қолмен басқаруға көшу; </w:t>
      </w:r>
      <w:r>
        <w:br/>
      </w:r>
      <w:r>
        <w:rPr>
          <w:rFonts w:ascii="Times New Roman"/>
          <w:b w:val="false"/>
          <w:i w:val="false"/>
          <w:color w:val="000000"/>
          <w:sz w:val="28"/>
        </w:rPr>
        <w:t>
</w:t>
      </w:r>
      <w:r>
        <w:rPr>
          <w:rFonts w:ascii="Times New Roman"/>
          <w:b w:val="false"/>
          <w:i w:val="false"/>
          <w:color w:val="000000"/>
          <w:sz w:val="28"/>
        </w:rPr>
        <w:t xml:space="preserve">
      4) жүйелерді, аспаптар мен автоматтандыру және диспетчерлендіру құралдарын, бақылау-өлшеуіш аспаптарының алдын алу және жөндеу жұмыстарын нұсқаулықтарда немесе бекітілген кесте бойынша белгіленген мерзімде жүргізіледі; </w:t>
      </w:r>
      <w:r>
        <w:br/>
      </w:r>
      <w:r>
        <w:rPr>
          <w:rFonts w:ascii="Times New Roman"/>
          <w:b w:val="false"/>
          <w:i w:val="false"/>
          <w:color w:val="000000"/>
          <w:sz w:val="28"/>
        </w:rPr>
        <w:t>
</w:t>
      </w:r>
      <w:r>
        <w:rPr>
          <w:rFonts w:ascii="Times New Roman"/>
          <w:b w:val="false"/>
          <w:i w:val="false"/>
          <w:color w:val="000000"/>
          <w:sz w:val="28"/>
        </w:rPr>
        <w:t xml:space="preserve">
      5) міндетті мемлекеттік тексеру талаптары бекітілген өлшеу, автоматтық бақылау, құрылыстар мен жабдықтарды реттеу және басқару құралдарына калибрлеу және тексеру жасалады. </w:t>
      </w:r>
      <w:r>
        <w:br/>
      </w:r>
      <w:r>
        <w:rPr>
          <w:rFonts w:ascii="Times New Roman"/>
          <w:b w:val="false"/>
          <w:i w:val="false"/>
          <w:color w:val="000000"/>
          <w:sz w:val="28"/>
        </w:rPr>
        <w:t>
</w:t>
      </w:r>
      <w:r>
        <w:rPr>
          <w:rFonts w:ascii="Times New Roman"/>
          <w:b w:val="false"/>
          <w:i w:val="false"/>
          <w:color w:val="000000"/>
          <w:sz w:val="28"/>
        </w:rPr>
        <w:t xml:space="preserve">
      60. СЖ және СБ ұйымдарының диспетчерлік қызметін пайдалануды жедел басқаруды қамтамасыз етеді, СЖ және СБ жүйелерінің пайдалану режимдерін әзірлеуге қатысады, толық жүйенің сондай-ақ, оның жекелеген объектілерінің жұмыс режимін оңтайландыру жөнінде ұсыныс әзірлейді. </w:t>
      </w:r>
      <w:r>
        <w:br/>
      </w:r>
      <w:r>
        <w:rPr>
          <w:rFonts w:ascii="Times New Roman"/>
          <w:b w:val="false"/>
          <w:i w:val="false"/>
          <w:color w:val="000000"/>
          <w:sz w:val="28"/>
        </w:rPr>
        <w:t>
</w:t>
      </w:r>
      <w:r>
        <w:rPr>
          <w:rFonts w:ascii="Times New Roman"/>
          <w:b w:val="false"/>
          <w:i w:val="false"/>
          <w:color w:val="000000"/>
          <w:sz w:val="28"/>
        </w:rPr>
        <w:t xml:space="preserve">
      61. Кезекші диспетчер жалпы техникалық және жедел басшылықты осы Ережеге, нұсқаулықтарға, нұсқамаларға және СЖ және СБ ұйымдарының өкімдеріне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62. СЖ және СБ ұйымының басшылығы диспетчерлік пунктте кесте бойынша тәулік бойы кезекшілік ұйымдастырады. Тәулік бойы кезекшілік су бұру бойынша қызмет көрсету негізгі қызмет түрі болып табылмайтын ұйымдарға қолданылмайды.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