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b90e" w14:textId="e15b9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білімі бар маман болмаған жағдайда аудан орталықтарынан шалғайдағы елді мекендерде дәрілік заттарды, медициналық бұйымдарды алғашқы медициналық-санитариялық, консультациялық-диагностикалық көмек көрсететін денсаулық сақтау ұйымдарындағы дәріхана пункттері арқылы және жылжымалы дәріхана пункттері арқылы өткізуді іске асыру үшін медициналық білімі бар мамандарды аттестаттау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2009 жылғы 9 қазандағы N 515 Бұйрығы. Қазақстан Республикасы Әділет министрлігінде 2009 жылғы 23 қарашада Нормативтік құқықтық кесімдерді мемлекеттік тіркеудің тізіліміне N 5871 болып енгізілді.</w:t>
      </w:r>
    </w:p>
    <w:p>
      <w:pPr>
        <w:spacing w:after="0"/>
        <w:ind w:left="0"/>
        <w:jc w:val="both"/>
      </w:pPr>
      <w:r>
        <w:rPr>
          <w:rFonts w:ascii="Times New Roman"/>
          <w:b w:val="false"/>
          <w:i w:val="false"/>
          <w:color w:val="ff0000"/>
          <w:sz w:val="28"/>
        </w:rPr>
        <w:t xml:space="preserve">
      Ескерту. Бұйрықтың тақырыбы жаңа редакцияда – ҚР Денсаулық сақтау министрінің 10.04.2019 </w:t>
      </w:r>
      <w:r>
        <w:rPr>
          <w:rFonts w:ascii="Times New Roman"/>
          <w:b w:val="false"/>
          <w:i w:val="false"/>
          <w:color w:val="ff0000"/>
          <w:sz w:val="28"/>
        </w:rPr>
        <w:t>№ ҚР ДСМ-27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Фармацевтикалық білімі бар маман болмаған жағдайда аудан орталықтарынан шалғайдағы елді мекендерде дәрілік заттарды, медициналық мақсаттағы бұйымдарды алғашқы медициналық-санитариялық, консультациялық-диагностикалық көмек көрсететін денсаулық сақтау ұйымдарындағы дәріхана пункттері арқылы және жылжымалы дәріхана пункттері арқылы өткізуді іске асыру үшін медициналық білімі бар мамандарды аттестаттау ережесі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10.04.2019 </w:t>
      </w:r>
      <w:r>
        <w:rPr>
          <w:rFonts w:ascii="Times New Roman"/>
          <w:b w:val="false"/>
          <w:i w:val="false"/>
          <w:color w:val="000000"/>
          <w:sz w:val="28"/>
        </w:rPr>
        <w:t>№ ҚР ДСМ-27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 Медициналық және фармацевтикалық қызметті бақылау комитеті (С.А. Баймұқанов) осы бұйрықты Қазақстан Республикасы Әділет министрлігіне мемлекеттік тіркеуге жіберсін.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 Әкімшілік-құқықтық жұмыс департаменті (Ф.Б. Бисмильдин) осы бұйрық Қазақстан Республикасы Әділет министрлігінде мемлекеттік тіркелгеннен кейін оның ресми жариялануын қамтамасыз етсін.</w:t>
      </w:r>
    </w:p>
    <w:bookmarkEnd w:id="3"/>
    <w:bookmarkStart w:name="z5" w:id="4"/>
    <w:p>
      <w:pPr>
        <w:spacing w:after="0"/>
        <w:ind w:left="0"/>
        <w:jc w:val="both"/>
      </w:pPr>
      <w:r>
        <w:rPr>
          <w:rFonts w:ascii="Times New Roman"/>
          <w:b w:val="false"/>
          <w:i w:val="false"/>
          <w:color w:val="000000"/>
          <w:sz w:val="28"/>
        </w:rPr>
        <w:t xml:space="preserve">
      4. "Фармацевтикалық қызметті жүзеге асыратын мамандарды мерзімдік аттестаттау ережесін бекіту туралы" Қазақстан Республикасы Денсаулық сақтау министрінің 2006 жылғы 26 желтоқсандағы N 658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кесімдерді мемлекеттік тіркеудің тізіліміне N 4525 болып енгізілді. Қазақстан Республикасының Орталық атқарушы және өзге де орталық мемлекеттік органдарының актілер жинағы, 2007 жылғы қаңтар) күші жойылды деп танылсын.</w:t>
      </w:r>
    </w:p>
    <w:bookmarkEnd w:id="4"/>
    <w:bookmarkStart w:name="z6" w:id="5"/>
    <w:p>
      <w:pPr>
        <w:spacing w:after="0"/>
        <w:ind w:left="0"/>
        <w:jc w:val="both"/>
      </w:pPr>
      <w:r>
        <w:rPr>
          <w:rFonts w:ascii="Times New Roman"/>
          <w:b w:val="false"/>
          <w:i w:val="false"/>
          <w:color w:val="000000"/>
          <w:sz w:val="28"/>
        </w:rPr>
        <w:t>
      5. Осы бұйрықтың орындалуын бақылау Қазақстан Республикасының Денсаулық сақтау вице-министрі Т.А. Вощенковаға жүктелсін.</w:t>
      </w:r>
    </w:p>
    <w:bookmarkEnd w:id="5"/>
    <w:bookmarkStart w:name="z7" w:id="6"/>
    <w:p>
      <w:pPr>
        <w:spacing w:after="0"/>
        <w:ind w:left="0"/>
        <w:jc w:val="both"/>
      </w:pPr>
      <w:r>
        <w:rPr>
          <w:rFonts w:ascii="Times New Roman"/>
          <w:b w:val="false"/>
          <w:i w:val="false"/>
          <w:color w:val="000000"/>
          <w:sz w:val="28"/>
        </w:rPr>
        <w:t>
      6. Осы бұйрық алғаш ресми жарияланған күнінен бастап он күнтізбелік күн өткеннен кейін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2009 жылғы 9 қазандағы</w:t>
            </w:r>
            <w:r>
              <w:br/>
            </w:r>
            <w:r>
              <w:rPr>
                <w:rFonts w:ascii="Times New Roman"/>
                <w:b w:val="false"/>
                <w:i w:val="false"/>
                <w:color w:val="000000"/>
                <w:sz w:val="20"/>
              </w:rPr>
              <w:t>N 515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Фармацевтикалық білімі бар маман болмаған жағдайда аудан орталықтарынан шалғайдағы елді мекендерде дәрілік заттарды, медициналық мақсаттағы бұйымдарды алғашқы медициналық-санитариялық, консультациялық-диагностикалық көмек көрсететін денсаулық сақтау ұйымдарындағы дәріхана пункттері арқылы және жылжымалы дәріхана пункттері арқылы өткізуді іске асыру үшін медициналық білімі бар мамандарды аттестаттау ережесі</w:t>
      </w:r>
    </w:p>
    <w:bookmarkEnd w:id="7"/>
    <w:p>
      <w:pPr>
        <w:spacing w:after="0"/>
        <w:ind w:left="0"/>
        <w:jc w:val="both"/>
      </w:pPr>
      <w:r>
        <w:rPr>
          <w:rFonts w:ascii="Times New Roman"/>
          <w:b w:val="false"/>
          <w:i w:val="false"/>
          <w:color w:val="ff0000"/>
          <w:sz w:val="28"/>
        </w:rPr>
        <w:t xml:space="preserve">
      Ескерту. Ереженің тақырыбы жаңа редакцияда – ҚР Денсаулық сақтау министрінің 10.04.2019 </w:t>
      </w:r>
      <w:r>
        <w:rPr>
          <w:rFonts w:ascii="Times New Roman"/>
          <w:b w:val="false"/>
          <w:i w:val="false"/>
          <w:color w:val="ff0000"/>
          <w:sz w:val="28"/>
        </w:rPr>
        <w:t>№ ҚР ДСМ-27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 Жалпы ережелер</w:t>
      </w:r>
    </w:p>
    <w:bookmarkStart w:name="z9" w:id="8"/>
    <w:p>
      <w:pPr>
        <w:spacing w:after="0"/>
        <w:ind w:left="0"/>
        <w:jc w:val="both"/>
      </w:pPr>
      <w:r>
        <w:rPr>
          <w:rFonts w:ascii="Times New Roman"/>
          <w:b w:val="false"/>
          <w:i w:val="false"/>
          <w:color w:val="000000"/>
          <w:sz w:val="28"/>
        </w:rPr>
        <w:t xml:space="preserve">
      1. Осы Фармацевтикалық білімі бар маман болмаған жағдайда аудан орталықтарынан шалғайдағы елді мекендерде дәрілік заттарды, медициналық бұйымдарды алғашқы медициналық-санитариялық, консультациялық-диагностикалық көмек көрсететін денсаулық сақтау ұйымдарындағы дәріхана пункттері арқылы және жылжымалы дәріхана пункттері арқылы өткізуді іске асыру үшін медициналық білімі бар мамандарды аттестаттау ережесі (бұдан әрі - Ереже)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фармацевтикалық білімі бар маман болмаған жағдайда аудан орталықтарынан шалғайдағы елді мекендерде дәрілік заттарды, медициналық бұйымдарды алғашқы медициналық-санитариялық, консультациялық-диагностикалық көмек көрсететін денсаулық сақтау ұйымдарындағы дәріхана пункттері арқылы және жылжымалы дәріхана пункттері арқылы өткізуді іске асыру үшін медициналық білімі бар мамандарды (бұдан әрі – аттестатталатын тұлға) аттестаттауды өткізу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10.04.2019 </w:t>
      </w:r>
      <w:r>
        <w:rPr>
          <w:rFonts w:ascii="Times New Roman"/>
          <w:b w:val="false"/>
          <w:i w:val="false"/>
          <w:color w:val="000000"/>
          <w:sz w:val="28"/>
        </w:rPr>
        <w:t>№ ҚР ДСМ-27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Аудан орталықтарынан шалғайдағы елді мекендерде дәрілік заттармен, медициналық бұйымдарды алғашқы медициналық-санитариялық, консультациялық-диагностикалық көмек көрсететін денсаулық сақтау ұйымдарындағы дәріхана пункттері арқылы және жылжымалы дәріхана пункттері арқылы өткізуді жүзеге асыру үшін медициналық білімі бар мамандарды аттестаттау (бұдан әрі – аттестаттау) дәрілік заттармен, медициналық бұйымдардың айналысы саласындағы құзыреттілік деңгейін анықтау мақсатында жүргізіледі.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10.04.2019 </w:t>
      </w:r>
      <w:r>
        <w:rPr>
          <w:rFonts w:ascii="Times New Roman"/>
          <w:b w:val="false"/>
          <w:i w:val="false"/>
          <w:color w:val="000000"/>
          <w:sz w:val="28"/>
        </w:rPr>
        <w:t>№ ҚР ДСМ-27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3. Аттестаттау міндетті болып табылады және бес жылда бір рет тестілеу және әнгімелесу түрінде жүргізіледі.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м.а. 2011.09.22 </w:t>
      </w:r>
      <w:r>
        <w:rPr>
          <w:rFonts w:ascii="Times New Roman"/>
          <w:b w:val="false"/>
          <w:i w:val="false"/>
          <w:color w:val="000000"/>
          <w:sz w:val="28"/>
        </w:rPr>
        <w:t>№ 642</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4. Осы Ережеде белгіленген тәртіппен аттестаттаудан өтпеген медицина қызметкерлері дәрілік заттармен, медициналық бұйымдарды өткізуге жіберілмейді.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10.04.2019 </w:t>
      </w:r>
      <w:r>
        <w:rPr>
          <w:rFonts w:ascii="Times New Roman"/>
          <w:b w:val="false"/>
          <w:i w:val="false"/>
          <w:color w:val="000000"/>
          <w:sz w:val="28"/>
        </w:rPr>
        <w:t>№ ҚР ДСМ-27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5. Аттестаттауды фармацевтикалық қызметті бақылау жөніндегі мемлекеттік органның аумақтық бөлімшелері құратын аттестаттау комиссиялары (бұдан әрі – аттестаттау комиссиясы) жүргізеді.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Денсаулық сақтау министрінің 10.04.2019 </w:t>
      </w:r>
      <w:r>
        <w:rPr>
          <w:rFonts w:ascii="Times New Roman"/>
          <w:b w:val="false"/>
          <w:i w:val="false"/>
          <w:color w:val="000000"/>
          <w:sz w:val="28"/>
        </w:rPr>
        <w:t>№ ҚР ДСМ-27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2. Аттестаттауды өткізу тәртібі</w:t>
      </w:r>
    </w:p>
    <w:bookmarkEnd w:id="13"/>
    <w:bookmarkStart w:name="z15" w:id="14"/>
    <w:p>
      <w:pPr>
        <w:spacing w:after="0"/>
        <w:ind w:left="0"/>
        <w:jc w:val="both"/>
      </w:pPr>
      <w:r>
        <w:rPr>
          <w:rFonts w:ascii="Times New Roman"/>
          <w:b w:val="false"/>
          <w:i w:val="false"/>
          <w:color w:val="000000"/>
          <w:sz w:val="28"/>
        </w:rPr>
        <w:t>
      6. Аттестаттау комиссиясының құрамына мыналар кіреді: төраға - медициналық және фармацевтикалық қызметті бақылау жөніндегі мемлекеттік органның аумақтық бөлімшесінің (бұдан әрі - аумақтық бөлімше) басшысы немесе оның орнындағы тұлға;</w:t>
      </w:r>
    </w:p>
    <w:bookmarkEnd w:id="14"/>
    <w:bookmarkStart w:name="z47" w:id="15"/>
    <w:p>
      <w:pPr>
        <w:spacing w:after="0"/>
        <w:ind w:left="0"/>
        <w:jc w:val="both"/>
      </w:pPr>
      <w:r>
        <w:rPr>
          <w:rFonts w:ascii="Times New Roman"/>
          <w:b w:val="false"/>
          <w:i w:val="false"/>
          <w:color w:val="000000"/>
          <w:sz w:val="28"/>
        </w:rPr>
        <w:t>
      төраға - фармацевтикалық қызметті бақылау жөніндегі мемлекеттік органның аумақтық бөлімшесінің (бұдан әрі – аумақтық бөлімше) басшысы немесе оны алмастыратын;</w:t>
      </w:r>
    </w:p>
    <w:bookmarkEnd w:id="15"/>
    <w:bookmarkStart w:name="z48" w:id="16"/>
    <w:p>
      <w:pPr>
        <w:spacing w:after="0"/>
        <w:ind w:left="0"/>
        <w:jc w:val="both"/>
      </w:pPr>
      <w:r>
        <w:rPr>
          <w:rFonts w:ascii="Times New Roman"/>
          <w:b w:val="false"/>
          <w:i w:val="false"/>
          <w:color w:val="000000"/>
          <w:sz w:val="28"/>
        </w:rPr>
        <w:t>
      хатшы - аумақтық бөлімшенің маманы.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Денсаулық сақтау министрінің 10.04.2019 </w:t>
      </w:r>
      <w:r>
        <w:rPr>
          <w:rFonts w:ascii="Times New Roman"/>
          <w:b w:val="false"/>
          <w:i w:val="false"/>
          <w:color w:val="000000"/>
          <w:sz w:val="28"/>
        </w:rPr>
        <w:t>№ ҚР ДСМ-27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7"/>
    <w:p>
      <w:pPr>
        <w:spacing w:after="0"/>
        <w:ind w:left="0"/>
        <w:jc w:val="both"/>
      </w:pPr>
      <w:r>
        <w:rPr>
          <w:rFonts w:ascii="Times New Roman"/>
          <w:b w:val="false"/>
          <w:i w:val="false"/>
          <w:color w:val="000000"/>
          <w:sz w:val="28"/>
        </w:rPr>
        <w:t>
      7. Аттестаттау комиссия үш адамнан тұрады.</w:t>
      </w:r>
    </w:p>
    <w:bookmarkEnd w:id="17"/>
    <w:bookmarkStart w:name="z17" w:id="18"/>
    <w:p>
      <w:pPr>
        <w:spacing w:after="0"/>
        <w:ind w:left="0"/>
        <w:jc w:val="both"/>
      </w:pPr>
      <w:r>
        <w:rPr>
          <w:rFonts w:ascii="Times New Roman"/>
          <w:b w:val="false"/>
          <w:i w:val="false"/>
          <w:color w:val="000000"/>
          <w:sz w:val="28"/>
        </w:rPr>
        <w:t>
      8. Бастапқы медициналық-санитариялық, консультациялық-диагностикалық көмек көрсететін денсаулық сақтау ұйымдары (бұдан әрі - денсаулық сақтау ұйымдары) аттестатталуға жататын тұлғаларды анықтайды.</w:t>
      </w:r>
    </w:p>
    <w:bookmarkEnd w:id="18"/>
    <w:bookmarkStart w:name="z49" w:id="19"/>
    <w:p>
      <w:pPr>
        <w:spacing w:after="0"/>
        <w:ind w:left="0"/>
        <w:jc w:val="both"/>
      </w:pPr>
      <w:r>
        <w:rPr>
          <w:rFonts w:ascii="Times New Roman"/>
          <w:b w:val="false"/>
          <w:i w:val="false"/>
          <w:color w:val="000000"/>
          <w:sz w:val="28"/>
        </w:rPr>
        <w:t>
      Денсаулық сақтау ұйымдарының басшылары немесе олардың орнындағы тұлғалар аттестатталуға жататын тұлғалардың тізімін бекітеді және аттестаттау комиссиясына жібереді.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м.а. 2011.09.22 </w:t>
      </w:r>
      <w:r>
        <w:rPr>
          <w:rFonts w:ascii="Times New Roman"/>
          <w:b w:val="false"/>
          <w:i w:val="false"/>
          <w:color w:val="000000"/>
          <w:sz w:val="28"/>
        </w:rPr>
        <w:t>№ 642</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p>
    <w:bookmarkStart w:name="z18" w:id="20"/>
    <w:p>
      <w:pPr>
        <w:spacing w:after="0"/>
        <w:ind w:left="0"/>
        <w:jc w:val="both"/>
      </w:pPr>
      <w:r>
        <w:rPr>
          <w:rFonts w:ascii="Times New Roman"/>
          <w:b w:val="false"/>
          <w:i w:val="false"/>
          <w:color w:val="000000"/>
          <w:sz w:val="28"/>
        </w:rPr>
        <w:t>
      9. Аттестаттауды өткізуге дайындықты аттестаттау комиссиясы ұйымдастырады. Ол мынадай іс-шараларды қамтиды:</w:t>
      </w:r>
    </w:p>
    <w:bookmarkEnd w:id="20"/>
    <w:bookmarkStart w:name="z19" w:id="21"/>
    <w:p>
      <w:pPr>
        <w:spacing w:after="0"/>
        <w:ind w:left="0"/>
        <w:jc w:val="both"/>
      </w:pPr>
      <w:r>
        <w:rPr>
          <w:rFonts w:ascii="Times New Roman"/>
          <w:b w:val="false"/>
          <w:i w:val="false"/>
          <w:color w:val="000000"/>
          <w:sz w:val="28"/>
        </w:rPr>
        <w:t>
      1) аттестаттауды өткізу кестесін әзірлеу;</w:t>
      </w:r>
    </w:p>
    <w:bookmarkEnd w:id="21"/>
    <w:bookmarkStart w:name="z20" w:id="22"/>
    <w:p>
      <w:pPr>
        <w:spacing w:after="0"/>
        <w:ind w:left="0"/>
        <w:jc w:val="both"/>
      </w:pPr>
      <w:r>
        <w:rPr>
          <w:rFonts w:ascii="Times New Roman"/>
          <w:b w:val="false"/>
          <w:i w:val="false"/>
          <w:color w:val="000000"/>
          <w:sz w:val="28"/>
        </w:rPr>
        <w:t>
      2) аттестаттаудың мақсаты және тәртібі туралы түсіндіру жұмыстарын ұйымдастыру;</w:t>
      </w:r>
    </w:p>
    <w:bookmarkEnd w:id="22"/>
    <w:bookmarkStart w:name="z21" w:id="23"/>
    <w:p>
      <w:pPr>
        <w:spacing w:after="0"/>
        <w:ind w:left="0"/>
        <w:jc w:val="both"/>
      </w:pPr>
      <w:r>
        <w:rPr>
          <w:rFonts w:ascii="Times New Roman"/>
          <w:b w:val="false"/>
          <w:i w:val="false"/>
          <w:color w:val="000000"/>
          <w:sz w:val="28"/>
        </w:rPr>
        <w:t>
      3) осы Ереженің 12-тармағына сәйкес аттестатталатын тұлғалардың қажетті құжаттарын дайындау.</w:t>
      </w:r>
    </w:p>
    <w:bookmarkEnd w:id="23"/>
    <w:bookmarkStart w:name="z22" w:id="24"/>
    <w:p>
      <w:pPr>
        <w:spacing w:after="0"/>
        <w:ind w:left="0"/>
        <w:jc w:val="both"/>
      </w:pPr>
      <w:r>
        <w:rPr>
          <w:rFonts w:ascii="Times New Roman"/>
          <w:b w:val="false"/>
          <w:i w:val="false"/>
          <w:color w:val="000000"/>
          <w:sz w:val="28"/>
        </w:rPr>
        <w:t>
      10. Аттестаттау комиссиясы аттестаттаудың өткізу мерзімі туралы, оны өткізу басталғанға дейінгі бір айдан кешіктірмей аттестатталатын адамдарды жазбаша хабардар етеді.</w:t>
      </w:r>
    </w:p>
    <w:bookmarkEnd w:id="24"/>
    <w:bookmarkStart w:name="z23" w:id="25"/>
    <w:p>
      <w:pPr>
        <w:spacing w:after="0"/>
        <w:ind w:left="0"/>
        <w:jc w:val="both"/>
      </w:pPr>
      <w:r>
        <w:rPr>
          <w:rFonts w:ascii="Times New Roman"/>
          <w:b w:val="false"/>
          <w:i w:val="false"/>
          <w:color w:val="000000"/>
          <w:sz w:val="28"/>
        </w:rPr>
        <w:t>
      11. Аттестаттау екі кезеңнен тұрады:</w:t>
      </w:r>
    </w:p>
    <w:bookmarkEnd w:id="25"/>
    <w:bookmarkStart w:name="z24" w:id="26"/>
    <w:p>
      <w:pPr>
        <w:spacing w:after="0"/>
        <w:ind w:left="0"/>
        <w:jc w:val="both"/>
      </w:pPr>
      <w:r>
        <w:rPr>
          <w:rFonts w:ascii="Times New Roman"/>
          <w:b w:val="false"/>
          <w:i w:val="false"/>
          <w:color w:val="000000"/>
          <w:sz w:val="28"/>
        </w:rPr>
        <w:t>
      1) тестілеу;</w:t>
      </w:r>
    </w:p>
    <w:bookmarkEnd w:id="26"/>
    <w:bookmarkStart w:name="z25" w:id="27"/>
    <w:p>
      <w:pPr>
        <w:spacing w:after="0"/>
        <w:ind w:left="0"/>
        <w:jc w:val="both"/>
      </w:pPr>
      <w:r>
        <w:rPr>
          <w:rFonts w:ascii="Times New Roman"/>
          <w:b w:val="false"/>
          <w:i w:val="false"/>
          <w:color w:val="000000"/>
          <w:sz w:val="28"/>
        </w:rPr>
        <w:t>
      2) әңгімелесу.</w:t>
      </w:r>
    </w:p>
    <w:bookmarkEnd w:id="27"/>
    <w:bookmarkStart w:name="z26" w:id="28"/>
    <w:p>
      <w:pPr>
        <w:spacing w:after="0"/>
        <w:ind w:left="0"/>
        <w:jc w:val="both"/>
      </w:pPr>
      <w:r>
        <w:rPr>
          <w:rFonts w:ascii="Times New Roman"/>
          <w:b w:val="false"/>
          <w:i w:val="false"/>
          <w:color w:val="000000"/>
          <w:sz w:val="28"/>
        </w:rPr>
        <w:t>
      12. Аттестатталатын тұлға аттестаттау комиссиясына мынадай құжаттарды жолдайды:</w:t>
      </w:r>
    </w:p>
    <w:bookmarkEnd w:id="28"/>
    <w:bookmarkStart w:name="z27" w:id="29"/>
    <w:p>
      <w:pPr>
        <w:spacing w:after="0"/>
        <w:ind w:left="0"/>
        <w:jc w:val="both"/>
      </w:pPr>
      <w:r>
        <w:rPr>
          <w:rFonts w:ascii="Times New Roman"/>
          <w:b w:val="false"/>
          <w:i w:val="false"/>
          <w:color w:val="000000"/>
          <w:sz w:val="28"/>
        </w:rPr>
        <w:t>
      1) жоғары немесе орта медициналық білімі туралы құжаттардың көшірмелері;</w:t>
      </w:r>
    </w:p>
    <w:bookmarkEnd w:id="29"/>
    <w:bookmarkStart w:name="z28" w:id="30"/>
    <w:p>
      <w:pPr>
        <w:spacing w:after="0"/>
        <w:ind w:left="0"/>
        <w:jc w:val="both"/>
      </w:pPr>
      <w:r>
        <w:rPr>
          <w:rFonts w:ascii="Times New Roman"/>
          <w:b w:val="false"/>
          <w:i w:val="false"/>
          <w:color w:val="000000"/>
          <w:sz w:val="28"/>
        </w:rPr>
        <w:t>
      2) мамандығы бойынша еңбек өтілін растайтын құжаттардың көшірмелері немесе қызметтік тізімі.</w:t>
      </w:r>
    </w:p>
    <w:bookmarkEnd w:id="30"/>
    <w:bookmarkStart w:name="z29" w:id="31"/>
    <w:p>
      <w:pPr>
        <w:spacing w:after="0"/>
        <w:ind w:left="0"/>
        <w:jc w:val="both"/>
      </w:pPr>
      <w:r>
        <w:rPr>
          <w:rFonts w:ascii="Times New Roman"/>
          <w:b w:val="false"/>
          <w:i w:val="false"/>
          <w:color w:val="000000"/>
          <w:sz w:val="28"/>
        </w:rPr>
        <w:t xml:space="preserve">
      3) соңғы 5 жылдың ішінде оқу бағдарламасына фармация саласындағы мәселелері енгізілген біліктілігін арттыру курстарынан өткені туралы </w:t>
      </w:r>
      <w:r>
        <w:rPr>
          <w:rFonts w:ascii="Times New Roman"/>
          <w:b w:val="false"/>
          <w:i w:val="false"/>
          <w:color w:val="000000"/>
          <w:sz w:val="28"/>
          <w:u w:val="single"/>
        </w:rPr>
        <w:t>куәліктерінің</w:t>
      </w:r>
      <w:r>
        <w:rPr>
          <w:rFonts w:ascii="Times New Roman"/>
          <w:b w:val="false"/>
          <w:i w:val="false"/>
          <w:color w:val="000000"/>
          <w:sz w:val="28"/>
        </w:rPr>
        <w:t xml:space="preserve"> көшірмелері.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Денсаулық сақтау министрінің м.а. 2011.09.22 </w:t>
      </w:r>
      <w:r>
        <w:rPr>
          <w:rFonts w:ascii="Times New Roman"/>
          <w:b w:val="false"/>
          <w:i w:val="false"/>
          <w:color w:val="000000"/>
          <w:sz w:val="28"/>
        </w:rPr>
        <w:t>№ 642</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p>
    <w:bookmarkStart w:name="z50" w:id="32"/>
    <w:p>
      <w:pPr>
        <w:spacing w:after="0"/>
        <w:ind w:left="0"/>
        <w:jc w:val="both"/>
      </w:pPr>
      <w:r>
        <w:rPr>
          <w:rFonts w:ascii="Times New Roman"/>
          <w:b w:val="false"/>
          <w:i w:val="false"/>
          <w:color w:val="000000"/>
          <w:sz w:val="28"/>
        </w:rPr>
        <w:t>
      12-1. Аттестаттау комиссиясы құжаттарды алған сәтінен бастап екі жұмыс күнінің ішінде ұсынылған құжаттардың толықтығын тексереді. Ұсынылған құжаттардың толық болмау фактісі анықталған жағдайда көрсетілген мерзімдерде өтінішті одан әрі қараудан жазбаша уәжделген бас тартуды береді.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12-1-тармақпен толықтырылды - ҚР Денсаулық сақтау министрінің м.а. 2011.09.22 </w:t>
      </w:r>
      <w:r>
        <w:rPr>
          <w:rFonts w:ascii="Times New Roman"/>
          <w:b w:val="false"/>
          <w:i w:val="false"/>
          <w:color w:val="000000"/>
          <w:sz w:val="28"/>
        </w:rPr>
        <w:t>№ 642</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p>
    <w:bookmarkStart w:name="z30" w:id="33"/>
    <w:p>
      <w:pPr>
        <w:spacing w:after="0"/>
        <w:ind w:left="0"/>
        <w:jc w:val="both"/>
      </w:pPr>
      <w:r>
        <w:rPr>
          <w:rFonts w:ascii="Times New Roman"/>
          <w:b w:val="false"/>
          <w:i w:val="false"/>
          <w:color w:val="000000"/>
          <w:sz w:val="28"/>
        </w:rPr>
        <w:t xml:space="preserve">
      13. Аттестатталатын тұлғаға аттестаттау комиссияның хатшысы осы Ереженің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аттестаттау парағын ресімдейді.</w:t>
      </w:r>
    </w:p>
    <w:bookmarkEnd w:id="33"/>
    <w:bookmarkStart w:name="z31" w:id="34"/>
    <w:p>
      <w:pPr>
        <w:spacing w:after="0"/>
        <w:ind w:left="0"/>
        <w:jc w:val="both"/>
      </w:pPr>
      <w:r>
        <w:rPr>
          <w:rFonts w:ascii="Times New Roman"/>
          <w:b w:val="false"/>
          <w:i w:val="false"/>
          <w:color w:val="000000"/>
          <w:sz w:val="28"/>
        </w:rPr>
        <w:t>
      14. Тест сұрақтарын фармацевтикалық қызметті бақылау жөніндегі мемлекеттік орган жылына бір рет кезеңділігімен дайындайды және бекітеді.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10.04.2019 </w:t>
      </w:r>
      <w:r>
        <w:rPr>
          <w:rFonts w:ascii="Times New Roman"/>
          <w:b w:val="false"/>
          <w:i w:val="false"/>
          <w:color w:val="000000"/>
          <w:sz w:val="28"/>
        </w:rPr>
        <w:t>№ ҚР ДСМ-27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5"/>
    <w:p>
      <w:pPr>
        <w:spacing w:after="0"/>
        <w:ind w:left="0"/>
        <w:jc w:val="both"/>
      </w:pPr>
      <w:r>
        <w:rPr>
          <w:rFonts w:ascii="Times New Roman"/>
          <w:b w:val="false"/>
          <w:i w:val="false"/>
          <w:color w:val="000000"/>
          <w:sz w:val="28"/>
        </w:rPr>
        <w:t>
      15. Аттестатталатын тұлғалардың тестілеуі компьютерлерді немесе қағаз тасымалдауыштарды қолдана отырып өткізіледі.</w:t>
      </w:r>
    </w:p>
    <w:bookmarkEnd w:id="35"/>
    <w:bookmarkStart w:name="z33" w:id="36"/>
    <w:p>
      <w:pPr>
        <w:spacing w:after="0"/>
        <w:ind w:left="0"/>
        <w:jc w:val="both"/>
      </w:pPr>
      <w:r>
        <w:rPr>
          <w:rFonts w:ascii="Times New Roman"/>
          <w:b w:val="false"/>
          <w:i w:val="false"/>
          <w:color w:val="000000"/>
          <w:sz w:val="28"/>
        </w:rPr>
        <w:t>
      16. Тестілеу бағдарламасын 50 сұрақ құрайды.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м.а. 2011.09.22 </w:t>
      </w:r>
      <w:r>
        <w:rPr>
          <w:rFonts w:ascii="Times New Roman"/>
          <w:b w:val="false"/>
          <w:i w:val="false"/>
          <w:color w:val="ff0000"/>
          <w:sz w:val="28"/>
        </w:rPr>
        <w:t>№ 642</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p>
    <w:bookmarkStart w:name="z34" w:id="37"/>
    <w:p>
      <w:pPr>
        <w:spacing w:after="0"/>
        <w:ind w:left="0"/>
        <w:jc w:val="both"/>
      </w:pPr>
      <w:r>
        <w:rPr>
          <w:rFonts w:ascii="Times New Roman"/>
          <w:b w:val="false"/>
          <w:i w:val="false"/>
          <w:color w:val="000000"/>
          <w:sz w:val="28"/>
        </w:rPr>
        <w:t>
      17. Тестілеу тапсырмасын орындауға берілген жалпы уақыты 60 минут.</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м.а. 2011.09.22 </w:t>
      </w:r>
      <w:r>
        <w:rPr>
          <w:rFonts w:ascii="Times New Roman"/>
          <w:b w:val="false"/>
          <w:i w:val="false"/>
          <w:color w:val="ff0000"/>
          <w:sz w:val="28"/>
        </w:rPr>
        <w:t>№ 642</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p>
    <w:bookmarkStart w:name="z35" w:id="38"/>
    <w:p>
      <w:pPr>
        <w:spacing w:after="0"/>
        <w:ind w:left="0"/>
        <w:jc w:val="both"/>
      </w:pPr>
      <w:r>
        <w:rPr>
          <w:rFonts w:ascii="Times New Roman"/>
          <w:b w:val="false"/>
          <w:i w:val="false"/>
          <w:color w:val="000000"/>
          <w:sz w:val="28"/>
        </w:rPr>
        <w:t>
      18. Компьютерлік тестілеудің дұрыс жауаптарын санау салынған компьютерлік бағдарламасы арқылы автоматты түрде жүргізіледі. Нәтижесі 2 данамен басып шығарылады, оның біреуі аттестатталатын тұлғаға беріледі.</w:t>
      </w:r>
    </w:p>
    <w:bookmarkEnd w:id="38"/>
    <w:p>
      <w:pPr>
        <w:spacing w:after="0"/>
        <w:ind w:left="0"/>
        <w:jc w:val="both"/>
      </w:pPr>
      <w:r>
        <w:rPr>
          <w:rFonts w:ascii="Times New Roman"/>
          <w:b w:val="false"/>
          <w:i w:val="false"/>
          <w:color w:val="000000"/>
          <w:sz w:val="28"/>
        </w:rPr>
        <w:t>
      Қағаз тасымалдауыштағы тест сұрақтарын қолданған кезде аттестаттау комиссиясы 3 сағат ішінде дұрыс жауаптар коды арқылы тестілеудің нәтиже санын шығарады. Аттестаталатын тұлға нәтижемен танысып, шешімі бар параққа қолын қояды.</w:t>
      </w:r>
    </w:p>
    <w:bookmarkStart w:name="z36" w:id="39"/>
    <w:p>
      <w:pPr>
        <w:spacing w:after="0"/>
        <w:ind w:left="0"/>
        <w:jc w:val="both"/>
      </w:pPr>
      <w:r>
        <w:rPr>
          <w:rFonts w:ascii="Times New Roman"/>
          <w:b w:val="false"/>
          <w:i w:val="false"/>
          <w:color w:val="000000"/>
          <w:sz w:val="28"/>
        </w:rPr>
        <w:t>
      19. Дұрыс жауаптар 70 %-дан кем жағдайда нәтижесі қате деп саналады.</w:t>
      </w:r>
    </w:p>
    <w:bookmarkEnd w:id="39"/>
    <w:p>
      <w:pPr>
        <w:spacing w:after="0"/>
        <w:ind w:left="0"/>
        <w:jc w:val="both"/>
      </w:pPr>
      <w:r>
        <w:rPr>
          <w:rFonts w:ascii="Times New Roman"/>
          <w:b w:val="false"/>
          <w:i w:val="false"/>
          <w:color w:val="000000"/>
          <w:sz w:val="28"/>
        </w:rPr>
        <w:t>
      Тестілеуді өткен кезде теріс нәтиже алған аттестатталушы тұлға аттестаттаудың екінші кезеңіне (әңгімелесу) жіберілмейді.</w:t>
      </w:r>
    </w:p>
    <w:p>
      <w:pPr>
        <w:spacing w:after="0"/>
        <w:ind w:left="0"/>
        <w:jc w:val="both"/>
      </w:pPr>
      <w:r>
        <w:rPr>
          <w:rFonts w:ascii="Times New Roman"/>
          <w:b w:val="false"/>
          <w:i w:val="false"/>
          <w:color w:val="000000"/>
          <w:sz w:val="28"/>
        </w:rPr>
        <w:t>
      Қайта тестілеу осы Ережеде белгіленген тәртіппен бастапқы тестілеу күнінен бастап алты айдан кейін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м.а. 2011.09.22 </w:t>
      </w:r>
      <w:r>
        <w:rPr>
          <w:rFonts w:ascii="Times New Roman"/>
          <w:b w:val="false"/>
          <w:i w:val="false"/>
          <w:color w:val="ff0000"/>
          <w:sz w:val="28"/>
        </w:rPr>
        <w:t>№ 642</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p>
    <w:bookmarkStart w:name="z37" w:id="40"/>
    <w:p>
      <w:pPr>
        <w:spacing w:after="0"/>
        <w:ind w:left="0"/>
        <w:jc w:val="both"/>
      </w:pPr>
      <w:r>
        <w:rPr>
          <w:rFonts w:ascii="Times New Roman"/>
          <w:b w:val="false"/>
          <w:i w:val="false"/>
          <w:color w:val="000000"/>
          <w:sz w:val="28"/>
        </w:rPr>
        <w:t>
      20. Аттестаттау комиссиясы әрбір аттестатталатын адаммен дербес әңгімелесуді жүргізеді.</w:t>
      </w:r>
    </w:p>
    <w:bookmarkEnd w:id="40"/>
    <w:p>
      <w:pPr>
        <w:spacing w:after="0"/>
        <w:ind w:left="0"/>
        <w:jc w:val="both"/>
      </w:pPr>
      <w:r>
        <w:rPr>
          <w:rFonts w:ascii="Times New Roman"/>
          <w:b w:val="false"/>
          <w:i w:val="false"/>
          <w:color w:val="000000"/>
          <w:sz w:val="28"/>
        </w:rPr>
        <w:t>
      Аттестатталатын тұлғамен әңгімелесу барысында дәрілік заттармен, медициналық бұйымдардың айналысы саласындағы құзыреттілік деңгейі, ұйымдастырушылық міндеттерді шеше білуі, қолда бар ақпаратты талдауы және тиісті шешім қабылдай білуі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Денсаулық сақтау министрінің 10.04.2019 </w:t>
      </w:r>
      <w:r>
        <w:rPr>
          <w:rFonts w:ascii="Times New Roman"/>
          <w:b w:val="false"/>
          <w:i w:val="false"/>
          <w:color w:val="000000"/>
          <w:sz w:val="28"/>
        </w:rPr>
        <w:t>№ ҚР ДСМ-27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41"/>
    <w:p>
      <w:pPr>
        <w:spacing w:after="0"/>
        <w:ind w:left="0"/>
        <w:jc w:val="both"/>
      </w:pPr>
      <w:r>
        <w:rPr>
          <w:rFonts w:ascii="Times New Roman"/>
          <w:b w:val="false"/>
          <w:i w:val="false"/>
          <w:color w:val="000000"/>
          <w:sz w:val="28"/>
        </w:rPr>
        <w:t>
      21. Аттестаттау комиссиясының шешімі отырысқа комиссия мүшелерінің 2/3 қатысқанда ғана қабылданды деп есептеледі және комиссия мүшелерінің басым дауысымен анықталады. Дауыстар тең болған жағдайда аттестаттау комиссиясы төрағасының пікірі шешуші болып табылады.</w:t>
      </w:r>
    </w:p>
    <w:bookmarkEnd w:id="41"/>
    <w:bookmarkStart w:name="z39" w:id="42"/>
    <w:p>
      <w:pPr>
        <w:spacing w:after="0"/>
        <w:ind w:left="0"/>
        <w:jc w:val="both"/>
      </w:pPr>
      <w:r>
        <w:rPr>
          <w:rFonts w:ascii="Times New Roman"/>
          <w:b w:val="false"/>
          <w:i w:val="false"/>
          <w:color w:val="000000"/>
          <w:sz w:val="28"/>
        </w:rPr>
        <w:t>
      22. Аттестаттау комиссиясының отырысына белгілі себептермен (уақытша еңбекке жарамсыз, демалыс немесе іссапар кезінде) қатыспаған аттестатталатын тұлға аттестацияны жұмысқа шыққаннан кейін аттестаттау комиссиясы белгілеген мерзімде өтеді.</w:t>
      </w:r>
    </w:p>
    <w:bookmarkEnd w:id="42"/>
    <w:bookmarkStart w:name="z40" w:id="43"/>
    <w:p>
      <w:pPr>
        <w:spacing w:after="0"/>
        <w:ind w:left="0"/>
        <w:jc w:val="both"/>
      </w:pPr>
      <w:r>
        <w:rPr>
          <w:rFonts w:ascii="Times New Roman"/>
          <w:b w:val="false"/>
          <w:i w:val="false"/>
          <w:color w:val="000000"/>
          <w:sz w:val="28"/>
        </w:rPr>
        <w:t>
      23. Аттестаттау комиссиясы мынадай шешімдердің бірін қабылдайды:</w:t>
      </w:r>
    </w:p>
    <w:bookmarkEnd w:id="43"/>
    <w:bookmarkStart w:name="z51" w:id="44"/>
    <w:p>
      <w:pPr>
        <w:spacing w:after="0"/>
        <w:ind w:left="0"/>
        <w:jc w:val="both"/>
      </w:pPr>
      <w:r>
        <w:rPr>
          <w:rFonts w:ascii="Times New Roman"/>
          <w:b w:val="false"/>
          <w:i w:val="false"/>
          <w:color w:val="000000"/>
          <w:sz w:val="28"/>
        </w:rPr>
        <w:t>
      а) аттестатталды;</w:t>
      </w:r>
    </w:p>
    <w:bookmarkEnd w:id="44"/>
    <w:bookmarkStart w:name="z52" w:id="45"/>
    <w:p>
      <w:pPr>
        <w:spacing w:after="0"/>
        <w:ind w:left="0"/>
        <w:jc w:val="both"/>
      </w:pPr>
      <w:r>
        <w:rPr>
          <w:rFonts w:ascii="Times New Roman"/>
          <w:b w:val="false"/>
          <w:i w:val="false"/>
          <w:color w:val="000000"/>
          <w:sz w:val="28"/>
        </w:rPr>
        <w:t>
      ә) аттестатталған жоқ;</w:t>
      </w:r>
    </w:p>
    <w:bookmarkEnd w:id="45"/>
    <w:bookmarkStart w:name="z53" w:id="46"/>
    <w:p>
      <w:pPr>
        <w:spacing w:after="0"/>
        <w:ind w:left="0"/>
        <w:jc w:val="both"/>
      </w:pPr>
      <w:r>
        <w:rPr>
          <w:rFonts w:ascii="Times New Roman"/>
          <w:b w:val="false"/>
          <w:i w:val="false"/>
          <w:color w:val="000000"/>
          <w:sz w:val="28"/>
        </w:rPr>
        <w:t>
      б) қайта аттестатталуға жатады.</w:t>
      </w:r>
    </w:p>
    <w:bookmarkEnd w:id="46"/>
    <w:p>
      <w:pPr>
        <w:spacing w:after="0"/>
        <w:ind w:left="0"/>
        <w:jc w:val="both"/>
      </w:pPr>
      <w:r>
        <w:rPr>
          <w:rFonts w:ascii="Times New Roman"/>
          <w:b w:val="false"/>
          <w:i w:val="false"/>
          <w:color w:val="000000"/>
          <w:sz w:val="28"/>
        </w:rPr>
        <w:t>
      Аттестаттау комиссиясының шешімі отырыс хаттамасымен ресімделенеді, оған отырысқа қатысқан төраға, аттестаттау комиссиясының мүшелері мен хатшысы қол қояды. Аттестаттау комиссиясының шешімімен келіспеген жағдайда аттестатталушы тұлға сот тәртібімен оған шағымдануына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Денсаулық сақтау министрінің м.а. 2011.09.22 </w:t>
      </w:r>
      <w:r>
        <w:rPr>
          <w:rFonts w:ascii="Times New Roman"/>
          <w:b w:val="false"/>
          <w:i w:val="false"/>
          <w:color w:val="000000"/>
          <w:sz w:val="28"/>
        </w:rPr>
        <w:t>№ 642</w:t>
      </w:r>
      <w:r>
        <w:rPr>
          <w:rFonts w:ascii="Times New Roman"/>
          <w:b w:val="false"/>
          <w:i w:val="false"/>
          <w:color w:val="ff0000"/>
          <w:sz w:val="28"/>
        </w:rPr>
        <w:t xml:space="preserve"> (ресми жарияланған күнінен бастап он күнтізбелік күн өткеннен кейін қолданысқа енгізіледі) бұйрығымен.</w:t>
      </w:r>
      <w:r>
        <w:br/>
      </w:r>
      <w:r>
        <w:rPr>
          <w:rFonts w:ascii="Times New Roman"/>
          <w:b w:val="false"/>
          <w:i w:val="false"/>
          <w:color w:val="000000"/>
          <w:sz w:val="28"/>
        </w:rPr>
        <w:t>
</w:t>
      </w:r>
    </w:p>
    <w:bookmarkStart w:name="z41" w:id="47"/>
    <w:p>
      <w:pPr>
        <w:spacing w:after="0"/>
        <w:ind w:left="0"/>
        <w:jc w:val="both"/>
      </w:pPr>
      <w:r>
        <w:rPr>
          <w:rFonts w:ascii="Times New Roman"/>
          <w:b w:val="false"/>
          <w:i w:val="false"/>
          <w:color w:val="000000"/>
          <w:sz w:val="28"/>
        </w:rPr>
        <w:t>
      24. Аттестатталатын тұлға аттестаттау комиссиясының шешімімен таныстырылуы тиіс.</w:t>
      </w:r>
    </w:p>
    <w:bookmarkEnd w:id="47"/>
    <w:bookmarkStart w:name="z42" w:id="48"/>
    <w:p>
      <w:pPr>
        <w:spacing w:after="0"/>
        <w:ind w:left="0"/>
        <w:jc w:val="both"/>
      </w:pPr>
      <w:r>
        <w:rPr>
          <w:rFonts w:ascii="Times New Roman"/>
          <w:b w:val="false"/>
          <w:i w:val="false"/>
          <w:color w:val="000000"/>
          <w:sz w:val="28"/>
        </w:rPr>
        <w:t>
      25. Аттестаттау комиссиясының шешімі аттестаттау өткізілген күннен кейінгі 5 күн ішінде аумақтық бөлімше бастығының бұйрығымен бекітіледі.</w:t>
      </w:r>
    </w:p>
    <w:bookmarkEnd w:id="48"/>
    <w:bookmarkStart w:name="z43" w:id="49"/>
    <w:p>
      <w:pPr>
        <w:spacing w:after="0"/>
        <w:ind w:left="0"/>
        <w:jc w:val="both"/>
      </w:pPr>
      <w:r>
        <w:rPr>
          <w:rFonts w:ascii="Times New Roman"/>
          <w:b w:val="false"/>
          <w:i w:val="false"/>
          <w:color w:val="000000"/>
          <w:sz w:val="28"/>
        </w:rPr>
        <w:t>
      26. Аттестаттау комиссиясының бекітілген шешімдері аттестатталатын тұлғаның аттестаттау парағына енгізіледі.</w:t>
      </w:r>
    </w:p>
    <w:bookmarkEnd w:id="49"/>
    <w:bookmarkStart w:name="z44" w:id="50"/>
    <w:p>
      <w:pPr>
        <w:spacing w:after="0"/>
        <w:ind w:left="0"/>
        <w:jc w:val="both"/>
      </w:pPr>
      <w:r>
        <w:rPr>
          <w:rFonts w:ascii="Times New Roman"/>
          <w:b w:val="false"/>
          <w:i w:val="false"/>
          <w:color w:val="000000"/>
          <w:sz w:val="28"/>
        </w:rPr>
        <w:t>
      27. Аттестаттау парағының бір данасы аттестаттаудан өткен адамға беріледі. Аттестаттау парағының нәтижелері бар екінші данасы аттестаттау комиссиясында сақталады.</w:t>
      </w:r>
    </w:p>
    <w:bookmarkEnd w:id="50"/>
    <w:bookmarkStart w:name="z45" w:id="51"/>
    <w:p>
      <w:pPr>
        <w:spacing w:after="0"/>
        <w:ind w:left="0"/>
        <w:jc w:val="both"/>
      </w:pPr>
      <w:r>
        <w:rPr>
          <w:rFonts w:ascii="Times New Roman"/>
          <w:b w:val="false"/>
          <w:i w:val="false"/>
          <w:color w:val="000000"/>
          <w:sz w:val="28"/>
        </w:rPr>
        <w:t>
      28. Аумақтық бөлімшелер фармацевтикалық қызметті бақылау жөніндегі мемлекеттік органға аттестаттау комиссиясының шешімі шығарылған күннен бастап бір ай ішінде өткізілген аттестаттау нәтижелері туралы есеп береді.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Денсаулық сақтау министрінің 10.04.2019 </w:t>
      </w:r>
      <w:r>
        <w:rPr>
          <w:rFonts w:ascii="Times New Roman"/>
          <w:b w:val="false"/>
          <w:i w:val="false"/>
          <w:color w:val="000000"/>
          <w:sz w:val="28"/>
        </w:rPr>
        <w:t>№ ҚР ДСМ-27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Фармацевтикалық білімі бар </w:t>
            </w:r>
            <w:r>
              <w:br/>
            </w:r>
            <w:r>
              <w:rPr>
                <w:rFonts w:ascii="Times New Roman"/>
                <w:b w:val="false"/>
                <w:i w:val="false"/>
                <w:color w:val="000000"/>
                <w:sz w:val="20"/>
              </w:rPr>
              <w:t xml:space="preserve">маман болмаған жағдайда аудан </w:t>
            </w:r>
            <w:r>
              <w:br/>
            </w:r>
            <w:r>
              <w:rPr>
                <w:rFonts w:ascii="Times New Roman"/>
                <w:b w:val="false"/>
                <w:i w:val="false"/>
                <w:color w:val="000000"/>
                <w:sz w:val="20"/>
              </w:rPr>
              <w:t xml:space="preserve">орталықтарынан шалғайдағы </w:t>
            </w:r>
            <w:r>
              <w:br/>
            </w:r>
            <w:r>
              <w:rPr>
                <w:rFonts w:ascii="Times New Roman"/>
                <w:b w:val="false"/>
                <w:i w:val="false"/>
                <w:color w:val="000000"/>
                <w:sz w:val="20"/>
              </w:rPr>
              <w:t xml:space="preserve">елді мекендерде дәрілік </w:t>
            </w:r>
            <w:r>
              <w:br/>
            </w:r>
            <w:r>
              <w:rPr>
                <w:rFonts w:ascii="Times New Roman"/>
                <w:b w:val="false"/>
                <w:i w:val="false"/>
                <w:color w:val="000000"/>
                <w:sz w:val="20"/>
              </w:rPr>
              <w:t xml:space="preserve">заттарды, медициналық </w:t>
            </w:r>
            <w:r>
              <w:br/>
            </w:r>
            <w:r>
              <w:rPr>
                <w:rFonts w:ascii="Times New Roman"/>
                <w:b w:val="false"/>
                <w:i w:val="false"/>
                <w:color w:val="000000"/>
                <w:sz w:val="20"/>
              </w:rPr>
              <w:t xml:space="preserve">мақсаттағы бұйымдарды </w:t>
            </w:r>
            <w:r>
              <w:br/>
            </w:r>
            <w:r>
              <w:rPr>
                <w:rFonts w:ascii="Times New Roman"/>
                <w:b w:val="false"/>
                <w:i w:val="false"/>
                <w:color w:val="000000"/>
                <w:sz w:val="20"/>
              </w:rPr>
              <w:t>бастапқы медициналық-</w:t>
            </w:r>
            <w:r>
              <w:br/>
            </w:r>
            <w:r>
              <w:rPr>
                <w:rFonts w:ascii="Times New Roman"/>
                <w:b w:val="false"/>
                <w:i w:val="false"/>
                <w:color w:val="000000"/>
                <w:sz w:val="20"/>
              </w:rPr>
              <w:t>санитариялық, консультациялық-</w:t>
            </w:r>
            <w:r>
              <w:br/>
            </w:r>
            <w:r>
              <w:rPr>
                <w:rFonts w:ascii="Times New Roman"/>
                <w:b w:val="false"/>
                <w:i w:val="false"/>
                <w:color w:val="000000"/>
                <w:sz w:val="20"/>
              </w:rPr>
              <w:t>диагностикалық көмек көрсететін</w:t>
            </w:r>
            <w:r>
              <w:br/>
            </w:r>
            <w:r>
              <w:rPr>
                <w:rFonts w:ascii="Times New Roman"/>
                <w:b w:val="false"/>
                <w:i w:val="false"/>
                <w:color w:val="000000"/>
                <w:sz w:val="20"/>
              </w:rPr>
              <w:t>денсаулық сақтау</w:t>
            </w:r>
            <w:r>
              <w:br/>
            </w:r>
            <w:r>
              <w:rPr>
                <w:rFonts w:ascii="Times New Roman"/>
                <w:b w:val="false"/>
                <w:i w:val="false"/>
                <w:color w:val="000000"/>
                <w:sz w:val="20"/>
              </w:rPr>
              <w:t>ұйымдарындағы дәріхана</w:t>
            </w:r>
            <w:r>
              <w:br/>
            </w:r>
            <w:r>
              <w:rPr>
                <w:rFonts w:ascii="Times New Roman"/>
                <w:b w:val="false"/>
                <w:i w:val="false"/>
                <w:color w:val="000000"/>
                <w:sz w:val="20"/>
              </w:rPr>
              <w:t>пункттері арқылы және</w:t>
            </w:r>
            <w:r>
              <w:br/>
            </w:r>
            <w:r>
              <w:rPr>
                <w:rFonts w:ascii="Times New Roman"/>
                <w:b w:val="false"/>
                <w:i w:val="false"/>
                <w:color w:val="000000"/>
                <w:sz w:val="20"/>
              </w:rPr>
              <w:t>жылжымалы дәріхана пункттері</w:t>
            </w:r>
            <w:r>
              <w:br/>
            </w:r>
            <w:r>
              <w:rPr>
                <w:rFonts w:ascii="Times New Roman"/>
                <w:b w:val="false"/>
                <w:i w:val="false"/>
                <w:color w:val="000000"/>
                <w:sz w:val="20"/>
              </w:rPr>
              <w:t>арқылы өткізуді іске асыру үшін</w:t>
            </w:r>
            <w:r>
              <w:br/>
            </w:r>
            <w:r>
              <w:rPr>
                <w:rFonts w:ascii="Times New Roman"/>
                <w:b w:val="false"/>
                <w:i w:val="false"/>
                <w:color w:val="000000"/>
                <w:sz w:val="20"/>
              </w:rPr>
              <w:t>медициналық білімі бар</w:t>
            </w:r>
            <w:r>
              <w:br/>
            </w:r>
            <w:r>
              <w:rPr>
                <w:rFonts w:ascii="Times New Roman"/>
                <w:b w:val="false"/>
                <w:i w:val="false"/>
                <w:color w:val="000000"/>
                <w:sz w:val="20"/>
              </w:rPr>
              <w:t>мамандарды аттестаттау</w:t>
            </w:r>
            <w:r>
              <w:br/>
            </w:r>
            <w:r>
              <w:rPr>
                <w:rFonts w:ascii="Times New Roman"/>
                <w:b w:val="false"/>
                <w:i w:val="false"/>
                <w:color w:val="000000"/>
                <w:sz w:val="20"/>
              </w:rPr>
              <w:t>ережесіне қосымша</w:t>
            </w:r>
          </w:p>
        </w:tc>
      </w:tr>
    </w:tbl>
    <w:p>
      <w:pPr>
        <w:spacing w:after="0"/>
        <w:ind w:left="0"/>
        <w:jc w:val="left"/>
      </w:pPr>
      <w:r>
        <w:rPr>
          <w:rFonts w:ascii="Times New Roman"/>
          <w:b/>
          <w:i w:val="false"/>
          <w:color w:val="000000"/>
        </w:rPr>
        <w:t xml:space="preserve"> АТТЕСТАТТАУ ПАРАҒЫ</w:t>
      </w:r>
    </w:p>
    <w:p>
      <w:pPr>
        <w:spacing w:after="0"/>
        <w:ind w:left="0"/>
        <w:jc w:val="both"/>
      </w:pPr>
      <w:r>
        <w:rPr>
          <w:rFonts w:ascii="Times New Roman"/>
          <w:b w:val="false"/>
          <w:i w:val="false"/>
          <w:color w:val="ff0000"/>
          <w:sz w:val="28"/>
        </w:rPr>
        <w:t xml:space="preserve">
      Ескерту. Қосымша жаңа редакцияда – ҚР Денсаулық сақтау министрінің 10.04.2019 </w:t>
      </w:r>
      <w:r>
        <w:rPr>
          <w:rFonts w:ascii="Times New Roman"/>
          <w:b w:val="false"/>
          <w:i w:val="false"/>
          <w:color w:val="ff0000"/>
          <w:sz w:val="28"/>
        </w:rPr>
        <w:t>№ ҚР ДСМ-27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Тегі, аты, әкесінің аты (бар болса) (бұдан әрі - ТАӘ) 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Туған күні, айы, жылы ________________________________________________</w:t>
      </w:r>
    </w:p>
    <w:p>
      <w:pPr>
        <w:spacing w:after="0"/>
        <w:ind w:left="0"/>
        <w:jc w:val="both"/>
      </w:pPr>
      <w:r>
        <w:rPr>
          <w:rFonts w:ascii="Times New Roman"/>
          <w:b w:val="false"/>
          <w:i w:val="false"/>
          <w:color w:val="000000"/>
          <w:sz w:val="28"/>
        </w:rPr>
        <w:t>
      Білімі, біліктілігін арттырғаны, қайта даярлықтан өткені туралы</w:t>
      </w:r>
    </w:p>
    <w:p>
      <w:pPr>
        <w:spacing w:after="0"/>
        <w:ind w:left="0"/>
        <w:jc w:val="both"/>
      </w:pPr>
      <w:r>
        <w:rPr>
          <w:rFonts w:ascii="Times New Roman"/>
          <w:b w:val="false"/>
          <w:i w:val="false"/>
          <w:color w:val="000000"/>
          <w:sz w:val="28"/>
        </w:rPr>
        <w:t>
      мәліметтер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Лауазымы және тағайындалған (осы лауазымға бекітілгендегі) мерзімі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Жалпы еңбек өтілі ____________________________________________________</w:t>
      </w:r>
    </w:p>
    <w:p>
      <w:pPr>
        <w:spacing w:after="0"/>
        <w:ind w:left="0"/>
        <w:jc w:val="both"/>
      </w:pPr>
      <w:r>
        <w:rPr>
          <w:rFonts w:ascii="Times New Roman"/>
          <w:b w:val="false"/>
          <w:i w:val="false"/>
          <w:color w:val="000000"/>
          <w:sz w:val="28"/>
        </w:rPr>
        <w:t>
      Осы лауазымдағы еңбек өтілі __________________________________________</w:t>
      </w:r>
    </w:p>
    <w:p>
      <w:pPr>
        <w:spacing w:after="0"/>
        <w:ind w:left="0"/>
        <w:jc w:val="both"/>
      </w:pPr>
      <w:r>
        <w:rPr>
          <w:rFonts w:ascii="Times New Roman"/>
          <w:b w:val="false"/>
          <w:i w:val="false"/>
          <w:color w:val="000000"/>
          <w:sz w:val="28"/>
        </w:rPr>
        <w:t>
      Біліктілік санаты мен атағы ____________________________________________</w:t>
      </w:r>
    </w:p>
    <w:p>
      <w:pPr>
        <w:spacing w:after="0"/>
        <w:ind w:left="0"/>
        <w:jc w:val="both"/>
      </w:pPr>
      <w:r>
        <w:rPr>
          <w:rFonts w:ascii="Times New Roman"/>
          <w:b w:val="false"/>
          <w:i w:val="false"/>
          <w:color w:val="000000"/>
          <w:sz w:val="28"/>
        </w:rPr>
        <w:t>
      Тестілеудің нәтижесі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Әңгімелесудің бағасы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Отырысқа аттестаттау комиссиясының ________ мүшесі қатысты</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"дауыс беру нәтижесіне қарсы емес" _________</w:t>
      </w:r>
    </w:p>
    <w:p>
      <w:pPr>
        <w:spacing w:after="0"/>
        <w:ind w:left="0"/>
        <w:jc w:val="both"/>
      </w:pPr>
      <w:r>
        <w:rPr>
          <w:rFonts w:ascii="Times New Roman"/>
          <w:b w:val="false"/>
          <w:i w:val="false"/>
          <w:color w:val="000000"/>
          <w:sz w:val="28"/>
        </w:rPr>
        <w:t>
      "дауыс беру нәтижесіне қарсы" ______________</w:t>
      </w:r>
    </w:p>
    <w:p>
      <w:pPr>
        <w:spacing w:after="0"/>
        <w:ind w:left="0"/>
        <w:jc w:val="both"/>
      </w:pPr>
      <w:r>
        <w:rPr>
          <w:rFonts w:ascii="Times New Roman"/>
          <w:b w:val="false"/>
          <w:i w:val="false"/>
          <w:color w:val="000000"/>
          <w:sz w:val="28"/>
        </w:rPr>
        <w:t>
      "дауыс беру нәтижесі бойынша қалыс қалды" ____________</w:t>
      </w:r>
    </w:p>
    <w:p>
      <w:pPr>
        <w:spacing w:after="0"/>
        <w:ind w:left="0"/>
        <w:jc w:val="both"/>
      </w:pPr>
      <w:r>
        <w:rPr>
          <w:rFonts w:ascii="Times New Roman"/>
          <w:b w:val="false"/>
          <w:i w:val="false"/>
          <w:color w:val="000000"/>
          <w:sz w:val="28"/>
        </w:rPr>
        <w:t xml:space="preserve">
      Аттестаттау комиссиясының төрағасы _______________________________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Аттестаттау комиссиясының хатшысы ______________________________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Аттестаттау комиссиясының мүшелері: </w:t>
      </w:r>
    </w:p>
    <w:p>
      <w:pPr>
        <w:spacing w:after="0"/>
        <w:ind w:left="0"/>
        <w:jc w:val="both"/>
      </w:pPr>
      <w:r>
        <w:rPr>
          <w:rFonts w:ascii="Times New Roman"/>
          <w:b w:val="false"/>
          <w:i w:val="false"/>
          <w:color w:val="000000"/>
          <w:sz w:val="28"/>
        </w:rPr>
        <w:t xml:space="preserve">
      ______________________________________________ _________________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______________________________________________ _________________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______________________________________________ _________________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______________________________________________ _________________ </w:t>
      </w:r>
    </w:p>
    <w:p>
      <w:pPr>
        <w:spacing w:after="0"/>
        <w:ind w:left="0"/>
        <w:jc w:val="both"/>
      </w:pPr>
      <w:r>
        <w:rPr>
          <w:rFonts w:ascii="Times New Roman"/>
          <w:b w:val="false"/>
          <w:i w:val="false"/>
          <w:color w:val="000000"/>
          <w:sz w:val="28"/>
        </w:rPr>
        <w:t xml:space="preserve">
                        Т.А.Ә.                               қолы </w:t>
      </w:r>
    </w:p>
    <w:p>
      <w:pPr>
        <w:spacing w:after="0"/>
        <w:ind w:left="0"/>
        <w:jc w:val="both"/>
      </w:pPr>
      <w:r>
        <w:rPr>
          <w:rFonts w:ascii="Times New Roman"/>
          <w:b w:val="false"/>
          <w:i w:val="false"/>
          <w:color w:val="000000"/>
          <w:sz w:val="28"/>
        </w:rPr>
        <w:t xml:space="preserve">
      Аттестаттаудың өткізілген күні ____________________________________ </w:t>
      </w:r>
    </w:p>
    <w:p>
      <w:pPr>
        <w:spacing w:after="0"/>
        <w:ind w:left="0"/>
        <w:jc w:val="both"/>
      </w:pPr>
      <w:r>
        <w:rPr>
          <w:rFonts w:ascii="Times New Roman"/>
          <w:b w:val="false"/>
          <w:i w:val="false"/>
          <w:color w:val="000000"/>
          <w:sz w:val="28"/>
        </w:rPr>
        <w:t xml:space="preserve">
      Аттестаттау парағымен таныстым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(қолы және күні)</w:t>
      </w:r>
    </w:p>
    <w:p>
      <w:pPr>
        <w:spacing w:after="0"/>
        <w:ind w:left="0"/>
        <w:jc w:val="both"/>
      </w:pPr>
      <w:r>
        <w:rPr>
          <w:rFonts w:ascii="Times New Roman"/>
          <w:b w:val="false"/>
          <w:i w:val="false"/>
          <w:color w:val="000000"/>
          <w:sz w:val="28"/>
        </w:rPr>
        <w:t>
      Мөрдің орны</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