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831f" w14:textId="9208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740 Бұйрығы. Қазақстан Республикасы Әділет министрлігінде 2009 жылғы 26 қарашада Нормативтік құқықтық кесімдерді мемлекеттік тіркеудің тізіліміне N 5918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67-бабына</w:t>
      </w:r>
      <w:r>
        <w:rPr>
          <w:rFonts w:ascii="Times New Roman"/>
          <w:b w:val="false"/>
          <w:i w:val="false"/>
          <w:color w:val="000000"/>
          <w:sz w:val="28"/>
        </w:rPr>
        <w:t xml:space="preserve"> және дәрілік заттардың, медициналық мақсаттағы бұйымдардың және медициналық техниканы өндіру және өткізу үдерісінде сапасы мен қауіпсіздігін бақылауды қамтамасыз ету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740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өндіру және олардың сапасын бақылау,</w:t>
      </w:r>
      <w:r>
        <w:br/>
      </w:r>
      <w:r>
        <w:rPr>
          <w:rFonts w:ascii="Times New Roman"/>
          <w:b/>
          <w:i w:val="false"/>
          <w:color w:val="000000"/>
        </w:rPr>
        <w:t>
сондай-ақ тұрақтылығына сынақтар жүргізу және сақталу мерзімі</w:t>
      </w:r>
      <w:r>
        <w:br/>
      </w:r>
      <w:r>
        <w:rPr>
          <w:rFonts w:ascii="Times New Roman"/>
          <w:b/>
          <w:i w:val="false"/>
          <w:color w:val="000000"/>
        </w:rPr>
        <w:t>
мен қайта бақылау мерзімін белгілеу ережесі</w:t>
      </w:r>
    </w:p>
    <w:bookmarkStart w:name="z410"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 фармацевтикалық қызметті реттейтін нормативтік – құқықтық актілерге сәйкес әзірленген және дәрілік заттарды, медициналық мақсаттағы бұйымдар мен медициналық техниканы (бұдан әрі – өндіруші) шығаратын денсаулық сақтау ұйымдарында өндірісті және сапасын бақылауды ұйымдастыру талаптарынан тұрады және дәрілік заттарды қайта бақылау кезеңін, тұрақтылықты сынақтан өткізу және сақтау мерзімін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дайын өнім – соңғы буып-түюді қоса алғанда технологиялық процестің барлық сатыларынан өткен фармацевтикалық өнім;</w:t>
      </w:r>
      <w:r>
        <w:br/>
      </w:r>
      <w:r>
        <w:rPr>
          <w:rFonts w:ascii="Times New Roman"/>
          <w:b w:val="false"/>
          <w:i w:val="false"/>
          <w:color w:val="000000"/>
          <w:sz w:val="28"/>
        </w:rPr>
        <w:t>
</w:t>
      </w:r>
      <w:r>
        <w:rPr>
          <w:rFonts w:ascii="Times New Roman"/>
          <w:b w:val="false"/>
          <w:i w:val="false"/>
          <w:color w:val="000000"/>
          <w:sz w:val="28"/>
        </w:rPr>
        <w:t>
      2) карантин – саудаға шығару, ақауға жатқызу немесе қайта өңдеу жөніндегі шешім қабылданға дейін физикалық немесе басқаша түрде оқшауланған бастапқы немесе қаптама материалдардың, аралық, буып-түйілмеген немесе дайын өнімдердің мәртебесі;</w:t>
      </w:r>
      <w:r>
        <w:br/>
      </w:r>
      <w:r>
        <w:rPr>
          <w:rFonts w:ascii="Times New Roman"/>
          <w:b w:val="false"/>
          <w:i w:val="false"/>
          <w:color w:val="000000"/>
          <w:sz w:val="28"/>
        </w:rPr>
        <w:t>
</w:t>
      </w:r>
      <w:r>
        <w:rPr>
          <w:rFonts w:ascii="Times New Roman"/>
          <w:b w:val="false"/>
          <w:i w:val="false"/>
          <w:color w:val="000000"/>
          <w:sz w:val="28"/>
        </w:rPr>
        <w:t>
      3) шығыс материалдары – дәрілік заттар, медициналық мақсаттағы бұйымдар мен медициналық техниканы өндіруге қолданылатын (шикізат, аралық өнім немесе дәрілік субстанция), буып-түю материалдарынан басқа, кез-келген зат;</w:t>
      </w:r>
      <w:r>
        <w:br/>
      </w:r>
      <w:r>
        <w:rPr>
          <w:rFonts w:ascii="Times New Roman"/>
          <w:b w:val="false"/>
          <w:i w:val="false"/>
          <w:color w:val="000000"/>
          <w:sz w:val="28"/>
        </w:rPr>
        <w:t>
</w:t>
      </w:r>
      <w:r>
        <w:rPr>
          <w:rFonts w:ascii="Times New Roman"/>
          <w:b w:val="false"/>
          <w:i w:val="false"/>
          <w:color w:val="000000"/>
          <w:sz w:val="28"/>
        </w:rPr>
        <w:t>
      4) дәрілік заттар, медициналық мақсаттағы бұйымдар мен медициналық техниканың сапасы – олардың тағайындалу бойынша әрекет ету мүмкіндігіне әсер ететін дәрілік заттардың, медициналық мақсаттағы бұйымдар мен медициналық техниканың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5) контаминация – өндіру кезінде, сынама алу, буып-түю немесе қайта буып-түю, сақтау немесе транспорттау кезіндегі химиялық және микробиологиялық текті қоспаларды немесе бөтен материалдарды шығыс материалына, аралық өнімге немесе дәрілік субстанцияға қалаусыз енгізу;</w:t>
      </w:r>
      <w:r>
        <w:br/>
      </w:r>
      <w:r>
        <w:rPr>
          <w:rFonts w:ascii="Times New Roman"/>
          <w:b w:val="false"/>
          <w:i w:val="false"/>
          <w:color w:val="000000"/>
          <w:sz w:val="28"/>
        </w:rPr>
        <w:t>
</w:t>
      </w:r>
      <w:r>
        <w:rPr>
          <w:rFonts w:ascii="Times New Roman"/>
          <w:b w:val="false"/>
          <w:i w:val="false"/>
          <w:color w:val="000000"/>
          <w:sz w:val="28"/>
        </w:rPr>
        <w:t>
      6) өндіру үдерісіндегі бақылау (өндірістік бақылау) – бақылау мақсатында және қажеттілік кезде үдерістісті басқару кезінде, өзіндік ерекшелігіне байланысты өнімдердің сәйкестігін қамтамасыз ету үшін технологиялық үдеріс кезінде іске асырылатын тексеру;</w:t>
      </w:r>
      <w:r>
        <w:br/>
      </w:r>
      <w:r>
        <w:rPr>
          <w:rFonts w:ascii="Times New Roman"/>
          <w:b w:val="false"/>
          <w:i w:val="false"/>
          <w:color w:val="000000"/>
          <w:sz w:val="28"/>
        </w:rPr>
        <w:t>
</w:t>
      </w:r>
      <w:r>
        <w:rPr>
          <w:rFonts w:ascii="Times New Roman"/>
          <w:b w:val="false"/>
          <w:i w:val="false"/>
          <w:color w:val="000000"/>
          <w:sz w:val="28"/>
        </w:rPr>
        <w:t>
      7) түзету әрекеті – технологиялық үдеріске әсер ететін сәйкессіздікті, ақауларды немесе болымсыз жағдайларды жоюға арналған әрекет;</w:t>
      </w:r>
      <w:r>
        <w:br/>
      </w:r>
      <w:r>
        <w:rPr>
          <w:rFonts w:ascii="Times New Roman"/>
          <w:b w:val="false"/>
          <w:i w:val="false"/>
          <w:color w:val="000000"/>
          <w:sz w:val="28"/>
        </w:rPr>
        <w:t>
</w:t>
      </w:r>
      <w:r>
        <w:rPr>
          <w:rFonts w:ascii="Times New Roman"/>
          <w:b w:val="false"/>
          <w:i w:val="false"/>
          <w:color w:val="000000"/>
          <w:sz w:val="28"/>
        </w:rPr>
        <w:t>
      8) сынамаларды іріктеу – шикізат, аралық және дайын өнім үлгілерін (сынамаларды) олардың сапасын анықтау үшін алу бойынша іс-шаралар;</w:t>
      </w:r>
      <w:r>
        <w:br/>
      </w:r>
      <w:r>
        <w:rPr>
          <w:rFonts w:ascii="Times New Roman"/>
          <w:b w:val="false"/>
          <w:i w:val="false"/>
          <w:color w:val="000000"/>
          <w:sz w:val="28"/>
        </w:rPr>
        <w:t>
</w:t>
      </w:r>
      <w:r>
        <w:rPr>
          <w:rFonts w:ascii="Times New Roman"/>
          <w:b w:val="false"/>
          <w:i w:val="false"/>
          <w:color w:val="000000"/>
          <w:sz w:val="28"/>
        </w:rPr>
        <w:t>
      9) сапаны бақылау қызметі – сапаны қамтамасыз ету және сапа бақылауын іске асыратын өндірушінің құрылымдық бірлігі (бөлім, сынақтау зертханасы);</w:t>
      </w:r>
      <w:r>
        <w:br/>
      </w:r>
      <w:r>
        <w:rPr>
          <w:rFonts w:ascii="Times New Roman"/>
          <w:b w:val="false"/>
          <w:i w:val="false"/>
          <w:color w:val="000000"/>
          <w:sz w:val="28"/>
        </w:rPr>
        <w:t>
</w:t>
      </w:r>
      <w:r>
        <w:rPr>
          <w:rFonts w:ascii="Times New Roman"/>
          <w:b w:val="false"/>
          <w:i w:val="false"/>
          <w:color w:val="000000"/>
          <w:sz w:val="28"/>
        </w:rPr>
        <w:t>
      10) сапа үшін жауапты тұлға – шығарылатын өнімнің қауіпсіздігіне және дайын өнімнің әрбір сериясының белгіленген талаптарға сәйкестігі куәлігін қамтамасыз етуге жауап беретін өндірушінің басшысымен тағайындалатын лауазымды тұлға;</w:t>
      </w:r>
      <w:r>
        <w:br/>
      </w:r>
      <w:r>
        <w:rPr>
          <w:rFonts w:ascii="Times New Roman"/>
          <w:b w:val="false"/>
          <w:i w:val="false"/>
          <w:color w:val="000000"/>
          <w:sz w:val="28"/>
        </w:rPr>
        <w:t>
</w:t>
      </w:r>
      <w:r>
        <w:rPr>
          <w:rFonts w:ascii="Times New Roman"/>
          <w:b w:val="false"/>
          <w:i w:val="false"/>
          <w:color w:val="000000"/>
          <w:sz w:val="28"/>
        </w:rPr>
        <w:t>
      11) айқасқан контаминация – заттардың, материалдардың немесе өнімнің басқа заттармен, материалдармен немесе өнімдермен ластануы;</w:t>
      </w:r>
      <w:r>
        <w:br/>
      </w:r>
      <w:r>
        <w:rPr>
          <w:rFonts w:ascii="Times New Roman"/>
          <w:b w:val="false"/>
          <w:i w:val="false"/>
          <w:color w:val="000000"/>
          <w:sz w:val="28"/>
        </w:rPr>
        <w:t>
</w:t>
      </w:r>
      <w:r>
        <w:rPr>
          <w:rFonts w:ascii="Times New Roman"/>
          <w:b w:val="false"/>
          <w:i w:val="false"/>
          <w:color w:val="000000"/>
          <w:sz w:val="28"/>
        </w:rPr>
        <w:t>
      12) өлшеу құралын тексеру – өлшеу құралдарының белгіленген техникалық және метрологиялық талаптарға сәйкестігін анықтау және растау мақсатында мемлекеттік метрологиялық қызмет немесе басқа аккредиттелген заңды тұлғалардың орындайтын операцияларының жиынтығы;</w:t>
      </w:r>
      <w:r>
        <w:br/>
      </w:r>
      <w:r>
        <w:rPr>
          <w:rFonts w:ascii="Times New Roman"/>
          <w:b w:val="false"/>
          <w:i w:val="false"/>
          <w:color w:val="000000"/>
          <w:sz w:val="28"/>
        </w:rPr>
        <w:t>
</w:t>
      </w:r>
      <w:r>
        <w:rPr>
          <w:rFonts w:ascii="Times New Roman"/>
          <w:b w:val="false"/>
          <w:i w:val="false"/>
          <w:color w:val="000000"/>
          <w:sz w:val="28"/>
        </w:rPr>
        <w:t>
      13) жартылай өнім – өңдеудің бір немесе бірнеше сатыларынан өткен және дайын өнім алу үшін одан әрі қолданылатын өнім;</w:t>
      </w:r>
      <w:r>
        <w:br/>
      </w:r>
      <w:r>
        <w:rPr>
          <w:rFonts w:ascii="Times New Roman"/>
          <w:b w:val="false"/>
          <w:i w:val="false"/>
          <w:color w:val="000000"/>
          <w:sz w:val="28"/>
        </w:rPr>
        <w:t>
</w:t>
      </w:r>
      <w:r>
        <w:rPr>
          <w:rFonts w:ascii="Times New Roman"/>
          <w:b w:val="false"/>
          <w:i w:val="false"/>
          <w:color w:val="000000"/>
          <w:sz w:val="28"/>
        </w:rPr>
        <w:t>
      14) дәрілік заттар, медициналық мақсаттағы бұйымдар мен медициналық техниканы өндіру - шикізатты, материалдарды және жартылай фабрикаттарды алумен, технологиялық үдерістермен және оның ішінде оның бір кезеңін жүзеге асырумен, өндірілген өнімді сақтау және өткізумен, сондай-ақ барлық оларды бақылау түрлерімен байланысты дәрілік заттар, медициналық мақсаттағы бұйымдар мен медициналық техниканы шығару сериялары үшін қажетті барлық жұмыс түрлерін қамтитын фармацевтикалық қызмет;</w:t>
      </w:r>
      <w:r>
        <w:br/>
      </w:r>
      <w:r>
        <w:rPr>
          <w:rFonts w:ascii="Times New Roman"/>
          <w:b w:val="false"/>
          <w:i w:val="false"/>
          <w:color w:val="000000"/>
          <w:sz w:val="28"/>
        </w:rPr>
        <w:t>
</w:t>
      </w:r>
      <w:r>
        <w:rPr>
          <w:rFonts w:ascii="Times New Roman"/>
          <w:b w:val="false"/>
          <w:i w:val="false"/>
          <w:color w:val="000000"/>
          <w:sz w:val="28"/>
        </w:rPr>
        <w:t>
      15) өндірістік нұсқаулық – өндіру процесінің нақты бір бөлігін регламенттейтін өндірушінің ішкі құжаты;</w:t>
      </w:r>
      <w:r>
        <w:br/>
      </w:r>
      <w:r>
        <w:rPr>
          <w:rFonts w:ascii="Times New Roman"/>
          <w:b w:val="false"/>
          <w:i w:val="false"/>
          <w:color w:val="000000"/>
          <w:sz w:val="28"/>
        </w:rPr>
        <w:t>
</w:t>
      </w:r>
      <w:r>
        <w:rPr>
          <w:rFonts w:ascii="Times New Roman"/>
          <w:b w:val="false"/>
          <w:i w:val="false"/>
          <w:color w:val="000000"/>
          <w:sz w:val="28"/>
        </w:rPr>
        <w:t>
      16) өндірістік санитария – жұмысшыларға қауіпті өндірістік әсерін азайтатын немесе болдырмайтын техникалық заттар мен ұйымдастырушылық шаралардың жүйесі;</w:t>
      </w:r>
      <w:r>
        <w:br/>
      </w:r>
      <w:r>
        <w:rPr>
          <w:rFonts w:ascii="Times New Roman"/>
          <w:b w:val="false"/>
          <w:i w:val="false"/>
          <w:color w:val="000000"/>
          <w:sz w:val="28"/>
        </w:rPr>
        <w:t>
</w:t>
      </w:r>
      <w:r>
        <w:rPr>
          <w:rFonts w:ascii="Times New Roman"/>
          <w:b w:val="false"/>
          <w:i w:val="false"/>
          <w:color w:val="000000"/>
          <w:sz w:val="28"/>
        </w:rPr>
        <w:t>
      17) өндірістік орын – өндірістік үдеріс, сапа бақылауын іске асыратын арнайы тағайындалған мекемеде орналасқан орын;</w:t>
      </w:r>
      <w:r>
        <w:br/>
      </w:r>
      <w:r>
        <w:rPr>
          <w:rFonts w:ascii="Times New Roman"/>
          <w:b w:val="false"/>
          <w:i w:val="false"/>
          <w:color w:val="000000"/>
          <w:sz w:val="28"/>
        </w:rPr>
        <w:t>
</w:t>
      </w:r>
      <w:r>
        <w:rPr>
          <w:rFonts w:ascii="Times New Roman"/>
          <w:b w:val="false"/>
          <w:i w:val="false"/>
          <w:color w:val="000000"/>
          <w:sz w:val="28"/>
        </w:rPr>
        <w:t>
      18) аралық өнім – өлшеніп салынған дайын өнім болғанға дейінгі, одан әрі өндірістік үдерістің одан әрі сатысын өтуі қажет, жартылай өңделген шикізат;</w:t>
      </w:r>
      <w:r>
        <w:br/>
      </w:r>
      <w:r>
        <w:rPr>
          <w:rFonts w:ascii="Times New Roman"/>
          <w:b w:val="false"/>
          <w:i w:val="false"/>
          <w:color w:val="000000"/>
          <w:sz w:val="28"/>
        </w:rPr>
        <w:t>
</w:t>
      </w:r>
      <w:r>
        <w:rPr>
          <w:rFonts w:ascii="Times New Roman"/>
          <w:b w:val="false"/>
          <w:i w:val="false"/>
          <w:color w:val="000000"/>
          <w:sz w:val="28"/>
        </w:rPr>
        <w:t>
      19) хаттамалар – дайын өнімнің сапасына қатысты барлық факторлар мен бөлшектеп сатуды қоса алғанда өнімнің әрбір сериясын өндіруді айқындаушы құжат;</w:t>
      </w:r>
      <w:r>
        <w:br/>
      </w:r>
      <w:r>
        <w:rPr>
          <w:rFonts w:ascii="Times New Roman"/>
          <w:b w:val="false"/>
          <w:i w:val="false"/>
          <w:color w:val="000000"/>
          <w:sz w:val="28"/>
        </w:rPr>
        <w:t>
</w:t>
      </w:r>
      <w:r>
        <w:rPr>
          <w:rFonts w:ascii="Times New Roman"/>
          <w:b w:val="false"/>
          <w:i w:val="false"/>
          <w:color w:val="000000"/>
          <w:sz w:val="28"/>
        </w:rPr>
        <w:t>
      20) стандартты операциялық жұмыс әдісі – жұмыстарды іске асыратын нұсқаулықты мазмұндайтын бекітілген жазба әдісі, берілген препарат пен затқа ғана міндетті емес, сонымен қатар жалпы сипаттағы операцияның жеке түрлерін орындауда: тазалау, киіндіру, қоршаған ортаны бақылау, сынамаларды сұрыптау, сынақтау жүргізу, құралдарды қолдану;</w:t>
      </w:r>
      <w:r>
        <w:br/>
      </w:r>
      <w:r>
        <w:rPr>
          <w:rFonts w:ascii="Times New Roman"/>
          <w:b w:val="false"/>
          <w:i w:val="false"/>
          <w:color w:val="000000"/>
          <w:sz w:val="28"/>
        </w:rPr>
        <w:t>
</w:t>
      </w:r>
      <w:r>
        <w:rPr>
          <w:rFonts w:ascii="Times New Roman"/>
          <w:b w:val="false"/>
          <w:i w:val="false"/>
          <w:color w:val="000000"/>
          <w:sz w:val="28"/>
        </w:rPr>
        <w:t>
      21) технологиялық киім – персоналдардан, құралдардан, орыннан, шикізаттан, материалдар мен дайын өнімнен бөлінетін екіншілік контаминация бөліктерінен және микроорганизмдерден қорғануға арналған киім жиынтығы;</w:t>
      </w:r>
      <w:r>
        <w:br/>
      </w:r>
      <w:r>
        <w:rPr>
          <w:rFonts w:ascii="Times New Roman"/>
          <w:b w:val="false"/>
          <w:i w:val="false"/>
          <w:color w:val="000000"/>
          <w:sz w:val="28"/>
        </w:rPr>
        <w:t>
</w:t>
      </w:r>
      <w:r>
        <w:rPr>
          <w:rFonts w:ascii="Times New Roman"/>
          <w:b w:val="false"/>
          <w:i w:val="false"/>
          <w:color w:val="000000"/>
          <w:sz w:val="28"/>
        </w:rPr>
        <w:t>
      22) технологиялық нұсқаулық – технологиялық үдеріс енгізу тәртібі туралы ақпаратты құрайтын өндіріс нұсқаулығының түрі;</w:t>
      </w:r>
      <w:r>
        <w:br/>
      </w:r>
      <w:r>
        <w:rPr>
          <w:rFonts w:ascii="Times New Roman"/>
          <w:b w:val="false"/>
          <w:i w:val="false"/>
          <w:color w:val="000000"/>
          <w:sz w:val="28"/>
        </w:rPr>
        <w:t>
</w:t>
      </w:r>
      <w:r>
        <w:rPr>
          <w:rFonts w:ascii="Times New Roman"/>
          <w:b w:val="false"/>
          <w:i w:val="false"/>
          <w:color w:val="000000"/>
          <w:sz w:val="28"/>
        </w:rPr>
        <w:t>
      23) өндірістің технологиялық регламенті – дәрілік заттарды, медициналық мақсатындағы бұйымдар мен медициналық техниканы өндіру процесінде технологиялық процестерді жүргізу тәртібі мен шарттарын, өндіру әдісін, технологиялық нормативтерді, техникалық заттарды белгілейтін нормативті құжат;</w:t>
      </w:r>
      <w:r>
        <w:br/>
      </w:r>
      <w:r>
        <w:rPr>
          <w:rFonts w:ascii="Times New Roman"/>
          <w:b w:val="false"/>
          <w:i w:val="false"/>
          <w:color w:val="000000"/>
          <w:sz w:val="28"/>
        </w:rPr>
        <w:t>
</w:t>
      </w:r>
      <w:r>
        <w:rPr>
          <w:rFonts w:ascii="Times New Roman"/>
          <w:b w:val="false"/>
          <w:i w:val="false"/>
          <w:color w:val="000000"/>
          <w:sz w:val="28"/>
        </w:rPr>
        <w:t>
      24) техникалық шарттар – медициналық мақсаттардағы бұйымдар мен медициналық техниканы бөлшектеп сатуда және өндіруде, сонымен қатар нақты бір типке, маркіге, модельге, түрге қабылдау тәртібі мен бақылау әдістерін қоса алғанда, өндірушімен бекітілген стандарт бойынша техникалық талаптарды бекітетін нормативті құжат;</w:t>
      </w:r>
      <w:r>
        <w:br/>
      </w:r>
      <w:r>
        <w:rPr>
          <w:rFonts w:ascii="Times New Roman"/>
          <w:b w:val="false"/>
          <w:i w:val="false"/>
          <w:color w:val="000000"/>
          <w:sz w:val="28"/>
        </w:rPr>
        <w:t>
</w:t>
      </w:r>
      <w:r>
        <w:rPr>
          <w:rFonts w:ascii="Times New Roman"/>
          <w:b w:val="false"/>
          <w:i w:val="false"/>
          <w:color w:val="000000"/>
          <w:sz w:val="28"/>
        </w:rPr>
        <w:t>
      25) технологиялық үдеріс – дәрілік заттар, медициналық мақсаттағы бұйымдар мен медициналық техниканы өндіруге байланысты, сонымен қатар шикізат алу, қайта өңдеу, қаптама және дайын өнімді алу операциялары;</w:t>
      </w:r>
      <w:r>
        <w:br/>
      </w:r>
      <w:r>
        <w:rPr>
          <w:rFonts w:ascii="Times New Roman"/>
          <w:b w:val="false"/>
          <w:i w:val="false"/>
          <w:color w:val="000000"/>
          <w:sz w:val="28"/>
        </w:rPr>
        <w:t>
</w:t>
      </w:r>
      <w:r>
        <w:rPr>
          <w:rFonts w:ascii="Times New Roman"/>
          <w:b w:val="false"/>
          <w:i w:val="false"/>
          <w:color w:val="000000"/>
          <w:sz w:val="28"/>
        </w:rPr>
        <w:t>
      26) қаптама материалы – ыдыс, қаптама және қосымша қаптама заттарды дайындауға арналған материал. Қаптама материалдарын препаратпен тікелей байланыста болуына немесе болмауына байланысты бастапқы және туынды деп бөледі;</w:t>
      </w:r>
      <w:r>
        <w:br/>
      </w:r>
      <w:r>
        <w:rPr>
          <w:rFonts w:ascii="Times New Roman"/>
          <w:b w:val="false"/>
          <w:i w:val="false"/>
          <w:color w:val="000000"/>
          <w:sz w:val="28"/>
        </w:rPr>
        <w:t>
</w:t>
      </w:r>
      <w:r>
        <w:rPr>
          <w:rFonts w:ascii="Times New Roman"/>
          <w:b w:val="false"/>
          <w:i w:val="false"/>
          <w:color w:val="000000"/>
          <w:sz w:val="28"/>
        </w:rPr>
        <w:t>
      27) таза аймақ – контаминация бөліктері мен микроорганиздерге қоршаған ортаға бақылау жүргізуді қамтамасыз ететін аймақ, ол аймақ ішіне контаминанттар жиынтығының жиналуын, пайда болуын, енуін төмендету үшін құрылған және осындай әдіспен қолданылады;</w:t>
      </w:r>
      <w:r>
        <w:br/>
      </w:r>
      <w:r>
        <w:rPr>
          <w:rFonts w:ascii="Times New Roman"/>
          <w:b w:val="false"/>
          <w:i w:val="false"/>
          <w:color w:val="000000"/>
          <w:sz w:val="28"/>
        </w:rPr>
        <w:t>
</w:t>
      </w:r>
      <w:r>
        <w:rPr>
          <w:rFonts w:ascii="Times New Roman"/>
          <w:b w:val="false"/>
          <w:i w:val="false"/>
          <w:color w:val="000000"/>
          <w:sz w:val="28"/>
        </w:rPr>
        <w:t xml:space="preserve">
      28) елеулі өзгерістер </w:t>
      </w:r>
      <w:r>
        <w:rPr>
          <w:rFonts w:ascii="Times New Roman"/>
          <w:b/>
          <w:i w:val="false"/>
          <w:color w:val="000000"/>
          <w:sz w:val="28"/>
        </w:rPr>
        <w:t xml:space="preserve">– </w:t>
      </w:r>
      <w:r>
        <w:rPr>
          <w:rFonts w:ascii="Times New Roman"/>
          <w:b w:val="false"/>
          <w:i w:val="false"/>
          <w:color w:val="000000"/>
          <w:sz w:val="28"/>
        </w:rPr>
        <w:t>белгіленген деңгей шектерінің ар жағында тұрақтылықты жылдамдатылып сынау кезінде дәрілік заттардың сапа көрсеткіштерінің өзгеруі;</w:t>
      </w:r>
      <w:r>
        <w:br/>
      </w:r>
      <w:r>
        <w:rPr>
          <w:rFonts w:ascii="Times New Roman"/>
          <w:b w:val="false"/>
          <w:i w:val="false"/>
          <w:color w:val="000000"/>
          <w:sz w:val="28"/>
        </w:rPr>
        <w:t>
</w:t>
      </w:r>
      <w:r>
        <w:rPr>
          <w:rFonts w:ascii="Times New Roman"/>
          <w:b w:val="false"/>
          <w:i w:val="false"/>
          <w:color w:val="000000"/>
          <w:sz w:val="28"/>
        </w:rPr>
        <w:t>
      29) нақты уақытта тұрақтылықты сынау (тұрақтылықты ұзақ мерзімді сынау) – сақтау мерзімін анықтау мақсатында жүргізген сынақтар, шартты сақтау мерзімін растау және дәрілік заттарды сақтау шарттары бойынша ұсынымдар жасау;</w:t>
      </w:r>
      <w:r>
        <w:br/>
      </w:r>
      <w:r>
        <w:rPr>
          <w:rFonts w:ascii="Times New Roman"/>
          <w:b w:val="false"/>
          <w:i w:val="false"/>
          <w:color w:val="000000"/>
          <w:sz w:val="28"/>
        </w:rPr>
        <w:t>
</w:t>
      </w:r>
      <w:r>
        <w:rPr>
          <w:rFonts w:ascii="Times New Roman"/>
          <w:b w:val="false"/>
          <w:i w:val="false"/>
          <w:color w:val="000000"/>
          <w:sz w:val="28"/>
        </w:rPr>
        <w:t xml:space="preserve">
      30) стрестік жағдайларда тұрақтылықты сынау (тұрақтылықты стрестік сынау) </w:t>
      </w:r>
      <w:r>
        <w:rPr>
          <w:rFonts w:ascii="Times New Roman"/>
          <w:b/>
          <w:i w:val="false"/>
          <w:color w:val="000000"/>
          <w:sz w:val="28"/>
        </w:rPr>
        <w:t xml:space="preserve">– </w:t>
      </w:r>
      <w:r>
        <w:rPr>
          <w:rFonts w:ascii="Times New Roman"/>
          <w:b w:val="false"/>
          <w:i w:val="false"/>
          <w:color w:val="000000"/>
          <w:sz w:val="28"/>
        </w:rPr>
        <w:t>жаңа дәрілік субстанциялар мен олардан дайындалған дәрілік препараттардың еріксіз ыдырау үдерісін зерттеу мақсатында жүргізілетін сынау;</w:t>
      </w:r>
      <w:r>
        <w:br/>
      </w:r>
      <w:r>
        <w:rPr>
          <w:rFonts w:ascii="Times New Roman"/>
          <w:b w:val="false"/>
          <w:i w:val="false"/>
          <w:color w:val="000000"/>
          <w:sz w:val="28"/>
        </w:rPr>
        <w:t>
</w:t>
      </w:r>
      <w:r>
        <w:rPr>
          <w:rFonts w:ascii="Times New Roman"/>
          <w:b w:val="false"/>
          <w:i w:val="false"/>
          <w:color w:val="000000"/>
          <w:sz w:val="28"/>
        </w:rPr>
        <w:t>
      31) калибрлеу - өлшеу құралдарының көмегімен алынған мәннің арасындағы арақатынасты анықтайтын және мемлекеттік қадағалауға жатпайтын өлшеу құралдарын қолдануға жарамдылығын және (немесе) метрологиялық сипаттамаларының дәл мәндерін анықтау мақсатында эталонның көмегімен анықталған мәннің тиісті мәндері операцияларының жиынтығы;</w:t>
      </w:r>
      <w:r>
        <w:br/>
      </w:r>
      <w:r>
        <w:rPr>
          <w:rFonts w:ascii="Times New Roman"/>
          <w:b w:val="false"/>
          <w:i w:val="false"/>
          <w:color w:val="000000"/>
          <w:sz w:val="28"/>
        </w:rPr>
        <w:t>
</w:t>
      </w:r>
      <w:r>
        <w:rPr>
          <w:rFonts w:ascii="Times New Roman"/>
          <w:b w:val="false"/>
          <w:i w:val="false"/>
          <w:color w:val="000000"/>
          <w:sz w:val="28"/>
        </w:rPr>
        <w:t>
      32) климаттық аймақ</w:t>
      </w:r>
      <w:r>
        <w:rPr>
          <w:rFonts w:ascii="Times New Roman"/>
          <w:b/>
          <w:i w:val="false"/>
          <w:color w:val="000000"/>
          <w:sz w:val="28"/>
        </w:rPr>
        <w:t xml:space="preserve"> – </w:t>
      </w:r>
      <w:r>
        <w:rPr>
          <w:rFonts w:ascii="Times New Roman"/>
          <w:b w:val="false"/>
          <w:i w:val="false"/>
          <w:color w:val="000000"/>
          <w:sz w:val="28"/>
        </w:rPr>
        <w:t>жыл бойғы белгілі бір шарттардың артықшылығы бар аймақ;</w:t>
      </w:r>
      <w:r>
        <w:br/>
      </w:r>
      <w:r>
        <w:rPr>
          <w:rFonts w:ascii="Times New Roman"/>
          <w:b w:val="false"/>
          <w:i w:val="false"/>
          <w:color w:val="000000"/>
          <w:sz w:val="28"/>
        </w:rPr>
        <w:t>
</w:t>
      </w:r>
      <w:r>
        <w:rPr>
          <w:rFonts w:ascii="Times New Roman"/>
          <w:b w:val="false"/>
          <w:i w:val="false"/>
          <w:color w:val="000000"/>
          <w:sz w:val="28"/>
        </w:rPr>
        <w:t xml:space="preserve">
      33) қайта бақылау кезеңі </w:t>
      </w:r>
      <w:r>
        <w:rPr>
          <w:rFonts w:ascii="Times New Roman"/>
          <w:b/>
          <w:i w:val="false"/>
          <w:color w:val="000000"/>
          <w:sz w:val="28"/>
        </w:rPr>
        <w:t>–</w:t>
      </w:r>
      <w:r>
        <w:rPr>
          <w:rFonts w:ascii="Times New Roman"/>
          <w:b w:val="false"/>
          <w:i w:val="false"/>
          <w:color w:val="000000"/>
          <w:sz w:val="28"/>
        </w:rPr>
        <w:t xml:space="preserve"> тиісті сақтау шарттары кезінде тұрақты дәрілік препараттардың дәрілік заттардың сапасымен қауіпсіздігі жөніндегі нормативтік құжаттарының талаптарына сәйкес келетін келесі бақылау күніне дейінгі уақыт кезеңі;</w:t>
      </w:r>
      <w:r>
        <w:br/>
      </w:r>
      <w:r>
        <w:rPr>
          <w:rFonts w:ascii="Times New Roman"/>
          <w:b w:val="false"/>
          <w:i w:val="false"/>
          <w:color w:val="000000"/>
          <w:sz w:val="28"/>
        </w:rPr>
        <w:t>
</w:t>
      </w:r>
      <w:r>
        <w:rPr>
          <w:rFonts w:ascii="Times New Roman"/>
          <w:b w:val="false"/>
          <w:i w:val="false"/>
          <w:color w:val="000000"/>
          <w:sz w:val="28"/>
        </w:rPr>
        <w:t>
      34) қолдану кезеңі</w:t>
      </w:r>
      <w:r>
        <w:rPr>
          <w:rFonts w:ascii="Times New Roman"/>
          <w:b/>
          <w:i w:val="false"/>
          <w:color w:val="000000"/>
          <w:sz w:val="28"/>
        </w:rPr>
        <w:t xml:space="preserve"> – </w:t>
      </w:r>
      <w:r>
        <w:rPr>
          <w:rFonts w:ascii="Times New Roman"/>
          <w:b w:val="false"/>
          <w:i w:val="false"/>
          <w:color w:val="000000"/>
          <w:sz w:val="28"/>
        </w:rPr>
        <w:t>техникалық кезде еріту жолымен жасалған немесе көп дозалы контейнерде тұрған дәрілік препарат алғаш ашылғаннан кейін оны тұтынушыға пайдалануға болатын уақыт кезеңі;</w:t>
      </w:r>
      <w:r>
        <w:br/>
      </w:r>
      <w:r>
        <w:rPr>
          <w:rFonts w:ascii="Times New Roman"/>
          <w:b w:val="false"/>
          <w:i w:val="false"/>
          <w:color w:val="000000"/>
          <w:sz w:val="28"/>
        </w:rPr>
        <w:t>
</w:t>
      </w:r>
      <w:r>
        <w:rPr>
          <w:rFonts w:ascii="Times New Roman"/>
          <w:b w:val="false"/>
          <w:i w:val="false"/>
          <w:color w:val="000000"/>
          <w:sz w:val="28"/>
        </w:rPr>
        <w:t xml:space="preserve">
      35) тұрақтылықтың өзіндік ерекшелігі </w:t>
      </w:r>
      <w:r>
        <w:rPr>
          <w:rFonts w:ascii="Times New Roman"/>
          <w:b/>
          <w:i w:val="false"/>
          <w:color w:val="000000"/>
          <w:sz w:val="28"/>
        </w:rPr>
        <w:t xml:space="preserve">– </w:t>
      </w:r>
      <w:r>
        <w:rPr>
          <w:rFonts w:ascii="Times New Roman"/>
          <w:b w:val="false"/>
          <w:i w:val="false"/>
          <w:color w:val="000000"/>
          <w:sz w:val="28"/>
        </w:rPr>
        <w:t>жарамдылық мерзімі аяқталуына немесе қайта бақылау күніне дейін дәрілік заттың сапасы сәйкес келуі тиіс талаптар тізбесі;</w:t>
      </w:r>
      <w:r>
        <w:br/>
      </w:r>
      <w:r>
        <w:rPr>
          <w:rFonts w:ascii="Times New Roman"/>
          <w:b w:val="false"/>
          <w:i w:val="false"/>
          <w:color w:val="000000"/>
          <w:sz w:val="28"/>
        </w:rPr>
        <w:t>
</w:t>
      </w:r>
      <w:r>
        <w:rPr>
          <w:rFonts w:ascii="Times New Roman"/>
          <w:b w:val="false"/>
          <w:i w:val="false"/>
          <w:color w:val="000000"/>
          <w:sz w:val="28"/>
        </w:rPr>
        <w:t>
      36) орташа кинетикалық температура</w:t>
      </w:r>
      <w:r>
        <w:rPr>
          <w:rFonts w:ascii="Times New Roman"/>
          <w:b/>
          <w:i w:val="false"/>
          <w:color w:val="000000"/>
          <w:sz w:val="28"/>
        </w:rPr>
        <w:t xml:space="preserve"> – </w:t>
      </w:r>
      <w:r>
        <w:rPr>
          <w:rFonts w:ascii="Times New Roman"/>
          <w:b w:val="false"/>
          <w:i w:val="false"/>
          <w:color w:val="000000"/>
          <w:sz w:val="28"/>
        </w:rPr>
        <w:t>температураның қазіргі арақатысы мен сынау уақыты кезінде оның ыдырау кинетикасына әсер ететін дәрілік затты сақтаудың есептелген орта жылдық температурасы;</w:t>
      </w:r>
      <w:r>
        <w:br/>
      </w:r>
      <w:r>
        <w:rPr>
          <w:rFonts w:ascii="Times New Roman"/>
          <w:b w:val="false"/>
          <w:i w:val="false"/>
          <w:color w:val="000000"/>
          <w:sz w:val="28"/>
        </w:rPr>
        <w:t>
</w:t>
      </w:r>
      <w:r>
        <w:rPr>
          <w:rFonts w:ascii="Times New Roman"/>
          <w:b w:val="false"/>
          <w:i w:val="false"/>
          <w:color w:val="000000"/>
          <w:sz w:val="28"/>
        </w:rPr>
        <w:t>
      37) жарамдылық мерзімі – дәрілік зат, медициналық мақсаттағы бұйымдар мен медициналық техника жарамдылық уақыты өткеннен кейін пайдалануға жатпайды;</w:t>
      </w:r>
      <w:r>
        <w:br/>
      </w:r>
      <w:r>
        <w:rPr>
          <w:rFonts w:ascii="Times New Roman"/>
          <w:b w:val="false"/>
          <w:i w:val="false"/>
          <w:color w:val="000000"/>
          <w:sz w:val="28"/>
        </w:rPr>
        <w:t>
</w:t>
      </w:r>
      <w:r>
        <w:rPr>
          <w:rFonts w:ascii="Times New Roman"/>
          <w:b w:val="false"/>
          <w:i w:val="false"/>
          <w:color w:val="000000"/>
          <w:sz w:val="28"/>
        </w:rPr>
        <w:t>
      38) сақтау мерзімі – дәрілік заттардың, медициналық мақсаттағы бұйымдар мен медициналық техниканың нормативтік құжаттарының талаптарына сәйкес сақталған жағдайда дәрілік заттардың, медициналық мақсаттағы бұйымдар мен медициналық техниканың сапасы мен қауіпсіздігі жөніндегі нормативті құжаттар үлгісінің талаптарына сәйкес уақыт кезеңі;</w:t>
      </w:r>
      <w:r>
        <w:br/>
      </w:r>
      <w:r>
        <w:rPr>
          <w:rFonts w:ascii="Times New Roman"/>
          <w:b w:val="false"/>
          <w:i w:val="false"/>
          <w:color w:val="000000"/>
          <w:sz w:val="28"/>
        </w:rPr>
        <w:t>
</w:t>
      </w:r>
      <w:r>
        <w:rPr>
          <w:rFonts w:ascii="Times New Roman"/>
          <w:b w:val="false"/>
          <w:i w:val="false"/>
          <w:color w:val="000000"/>
          <w:sz w:val="28"/>
        </w:rPr>
        <w:t>
      39) тұрақтылық – белгіленген дәрілік заттардың қасиетін сақтау қабілеттілігінің шегінде үлгіленген нормативті құжаттардың үлгісі бойынша сақтау мерзімінің ағымы берілген сақтау мерзімін қайта бақылау кезеңі;</w:t>
      </w:r>
      <w:r>
        <w:br/>
      </w:r>
      <w:r>
        <w:rPr>
          <w:rFonts w:ascii="Times New Roman"/>
          <w:b w:val="false"/>
          <w:i w:val="false"/>
          <w:color w:val="000000"/>
          <w:sz w:val="28"/>
        </w:rPr>
        <w:t>
</w:t>
      </w:r>
      <w:r>
        <w:rPr>
          <w:rFonts w:ascii="Times New Roman"/>
          <w:b w:val="false"/>
          <w:i w:val="false"/>
          <w:color w:val="000000"/>
          <w:sz w:val="28"/>
        </w:rPr>
        <w:t>
      40) тұрақтылықты жеделдетіп сынау – дәрілік заттардың ұзақ мерзімді сынақтарының жеке әсерлерін және регламенттелген сақтау шарттарынан қысқа әсерін бағалау мақсатында жүргізілетін сынақ;</w:t>
      </w:r>
      <w:r>
        <w:br/>
      </w:r>
      <w:r>
        <w:rPr>
          <w:rFonts w:ascii="Times New Roman"/>
          <w:b w:val="false"/>
          <w:i w:val="false"/>
          <w:color w:val="000000"/>
          <w:sz w:val="28"/>
        </w:rPr>
        <w:t>
</w:t>
      </w:r>
      <w:r>
        <w:rPr>
          <w:rFonts w:ascii="Times New Roman"/>
          <w:b w:val="false"/>
          <w:i w:val="false"/>
          <w:color w:val="000000"/>
          <w:sz w:val="28"/>
        </w:rPr>
        <w:t>
      41) шартты сақтау мерзімі (алдын ала сақтау мерзімі) - тұрақтылықты жедел сынау негізінде белгіленген сақтау мерзімі.</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техниканың өндірісін дәрілік заттар, медицина мақсатындағы бұйымдар мен медициналық техника айналысы саласындағы дәрілік заттар, медицина мақсатындағы бұйымдар мен медициналық техниканы белгіленген </w:t>
      </w:r>
      <w:r>
        <w:rPr>
          <w:rFonts w:ascii="Times New Roman"/>
          <w:b w:val="false"/>
          <w:i w:val="false"/>
          <w:color w:val="000000"/>
          <w:sz w:val="28"/>
        </w:rPr>
        <w:t>заңдылық</w:t>
      </w:r>
      <w:r>
        <w:rPr>
          <w:rFonts w:ascii="Times New Roman"/>
          <w:b w:val="false"/>
          <w:i w:val="false"/>
          <w:color w:val="000000"/>
          <w:sz w:val="28"/>
        </w:rPr>
        <w:t xml:space="preserve"> тәртібімен берілген өндіру құқығына лицензиясы бар субъектілер жүзеге асырады.</w:t>
      </w:r>
      <w:r>
        <w:br/>
      </w:r>
      <w:r>
        <w:rPr>
          <w:rFonts w:ascii="Times New Roman"/>
          <w:b w:val="false"/>
          <w:i w:val="false"/>
          <w:color w:val="000000"/>
          <w:sz w:val="28"/>
        </w:rPr>
        <w:t>
</w:t>
      </w:r>
      <w:r>
        <w:rPr>
          <w:rFonts w:ascii="Times New Roman"/>
          <w:b w:val="false"/>
          <w:i w:val="false"/>
          <w:color w:val="000000"/>
          <w:sz w:val="28"/>
        </w:rPr>
        <w:t>
      4. Өндірілген және әкелінген дәрілік заттардың құрамында Қазақстан Республикасында қолдануға тыйым салынған бояғыштар мен қосымша заттар болмауы тиіс.</w:t>
      </w:r>
      <w:r>
        <w:br/>
      </w:r>
      <w:r>
        <w:rPr>
          <w:rFonts w:ascii="Times New Roman"/>
          <w:b w:val="false"/>
          <w:i w:val="false"/>
          <w:color w:val="000000"/>
          <w:sz w:val="28"/>
        </w:rPr>
        <w:t>
</w:t>
      </w:r>
      <w:r>
        <w:rPr>
          <w:rFonts w:ascii="Times New Roman"/>
          <w:b w:val="false"/>
          <w:i w:val="false"/>
          <w:color w:val="000000"/>
          <w:sz w:val="28"/>
        </w:rPr>
        <w:t>
      5. Дәрілік заттарды өндіру кезінде өндіруші:</w:t>
      </w:r>
      <w:r>
        <w:br/>
      </w:r>
      <w:r>
        <w:rPr>
          <w:rFonts w:ascii="Times New Roman"/>
          <w:b w:val="false"/>
          <w:i w:val="false"/>
          <w:color w:val="000000"/>
          <w:sz w:val="28"/>
        </w:rPr>
        <w:t>
</w:t>
      </w:r>
      <w:r>
        <w:rPr>
          <w:rFonts w:ascii="Times New Roman"/>
          <w:b w:val="false"/>
          <w:i w:val="false"/>
          <w:color w:val="000000"/>
          <w:sz w:val="28"/>
        </w:rPr>
        <w:t>
      1) дәрілік заттарды өндіру үшін қажетті дәрілік субстанциялар мен жартылай өнімдерді тек қана дәрілік заттарды өндіруге немесе дәрілік заттарды көтерме сатуға құқығын куәландыратын құжаты бар тұлғалардан сатып алады;</w:t>
      </w:r>
      <w:r>
        <w:br/>
      </w:r>
      <w:r>
        <w:rPr>
          <w:rFonts w:ascii="Times New Roman"/>
          <w:b w:val="false"/>
          <w:i w:val="false"/>
          <w:color w:val="000000"/>
          <w:sz w:val="28"/>
        </w:rPr>
        <w:t>
</w:t>
      </w:r>
      <w:r>
        <w:rPr>
          <w:rFonts w:ascii="Times New Roman"/>
          <w:b w:val="false"/>
          <w:i w:val="false"/>
          <w:color w:val="000000"/>
          <w:sz w:val="28"/>
        </w:rPr>
        <w:t>
      2) дайын дәрілік заттарды тіркеу кезінде ұсынылған дәрілік заттардың сапасы мен қауіпсіздігін бақылау жөніндегі нормативті-техникалық құжатқа сәйкес тиісті өндіріс тәжірибиесі жағдайында жасалған және дәрілік субстанциялардан басқа, Қазақстан Республикасында тіркелген дәрілік субстанцияларды немесе жартылай өнімдерді қолданады;</w:t>
      </w:r>
      <w:r>
        <w:br/>
      </w:r>
      <w:r>
        <w:rPr>
          <w:rFonts w:ascii="Times New Roman"/>
          <w:b w:val="false"/>
          <w:i w:val="false"/>
          <w:color w:val="000000"/>
          <w:sz w:val="28"/>
        </w:rPr>
        <w:t>
</w:t>
      </w:r>
      <w:r>
        <w:rPr>
          <w:rFonts w:ascii="Times New Roman"/>
          <w:b w:val="false"/>
          <w:i w:val="false"/>
          <w:color w:val="000000"/>
          <w:sz w:val="28"/>
        </w:rPr>
        <w:t>
      3) ұйымның өнім стандартында көрсетілген стандарттау бойынша нормативтік құжатқа сәйкес өндіру үдерісінде қосымша заттарын шығыс және буып-түю материалдарын пайдаланады;</w:t>
      </w:r>
      <w:r>
        <w:br/>
      </w:r>
      <w:r>
        <w:rPr>
          <w:rFonts w:ascii="Times New Roman"/>
          <w:b w:val="false"/>
          <w:i w:val="false"/>
          <w:color w:val="000000"/>
          <w:sz w:val="28"/>
        </w:rPr>
        <w:t>
</w:t>
      </w:r>
      <w:r>
        <w:rPr>
          <w:rFonts w:ascii="Times New Roman"/>
          <w:b w:val="false"/>
          <w:i w:val="false"/>
          <w:color w:val="000000"/>
          <w:sz w:val="28"/>
        </w:rPr>
        <w:t>
      4) медициналық немесе фармацевтикалық қызмет түрін жүзеге асыру құқығына лицензиясы бар тұлғаларға шығарылатын дайын өнімдерді сатады;</w:t>
      </w:r>
      <w:r>
        <w:br/>
      </w:r>
      <w:r>
        <w:rPr>
          <w:rFonts w:ascii="Times New Roman"/>
          <w:b w:val="false"/>
          <w:i w:val="false"/>
          <w:color w:val="000000"/>
          <w:sz w:val="28"/>
        </w:rPr>
        <w:t>
</w:t>
      </w:r>
      <w:r>
        <w:rPr>
          <w:rFonts w:ascii="Times New Roman"/>
          <w:b w:val="false"/>
          <w:i w:val="false"/>
          <w:color w:val="000000"/>
          <w:sz w:val="28"/>
        </w:rPr>
        <w:t>
      5) белгіленген сапа талаптарына сәйкес болмауы анықталғанда немесе болжанғанда өндірілген және сатылған дайын өнімнің кез-келген сериясын қайтарып алу жүйесіне ие болуы керек.</w:t>
      </w:r>
      <w:r>
        <w:br/>
      </w:r>
      <w:r>
        <w:rPr>
          <w:rFonts w:ascii="Times New Roman"/>
          <w:b w:val="false"/>
          <w:i w:val="false"/>
          <w:color w:val="000000"/>
          <w:sz w:val="28"/>
        </w:rPr>
        <w:t>
</w:t>
      </w:r>
      <w:r>
        <w:rPr>
          <w:rFonts w:ascii="Times New Roman"/>
          <w:b w:val="false"/>
          <w:i w:val="false"/>
          <w:color w:val="000000"/>
          <w:sz w:val="28"/>
        </w:rPr>
        <w:t>
      6. Өндіруші дәрілік заттардың тұрақтылығын:</w:t>
      </w:r>
      <w:r>
        <w:br/>
      </w:r>
      <w:r>
        <w:rPr>
          <w:rFonts w:ascii="Times New Roman"/>
          <w:b w:val="false"/>
          <w:i w:val="false"/>
          <w:color w:val="000000"/>
          <w:sz w:val="28"/>
        </w:rPr>
        <w:t>
</w:t>
      </w:r>
      <w:r>
        <w:rPr>
          <w:rFonts w:ascii="Times New Roman"/>
          <w:b w:val="false"/>
          <w:i w:val="false"/>
          <w:color w:val="000000"/>
          <w:sz w:val="28"/>
        </w:rPr>
        <w:t>
      1) қоршаған ортаның әртүрлі факторларының әсер етуі кезінде дәрілік заттар сапасының өзгергені туралы мәліметтерді алу;</w:t>
      </w:r>
      <w:r>
        <w:br/>
      </w:r>
      <w:r>
        <w:rPr>
          <w:rFonts w:ascii="Times New Roman"/>
          <w:b w:val="false"/>
          <w:i w:val="false"/>
          <w:color w:val="000000"/>
          <w:sz w:val="28"/>
        </w:rPr>
        <w:t>
</w:t>
      </w:r>
      <w:r>
        <w:rPr>
          <w:rFonts w:ascii="Times New Roman"/>
          <w:b w:val="false"/>
          <w:i w:val="false"/>
          <w:color w:val="000000"/>
          <w:sz w:val="28"/>
        </w:rPr>
        <w:t>
      2) дәрілік заттардың сақтау мерзімі мен қайта бақылау кезеңін белгілеу;</w:t>
      </w:r>
      <w:r>
        <w:br/>
      </w:r>
      <w:r>
        <w:rPr>
          <w:rFonts w:ascii="Times New Roman"/>
          <w:b w:val="false"/>
          <w:i w:val="false"/>
          <w:color w:val="000000"/>
          <w:sz w:val="28"/>
        </w:rPr>
        <w:t>
</w:t>
      </w:r>
      <w:r>
        <w:rPr>
          <w:rFonts w:ascii="Times New Roman"/>
          <w:b w:val="false"/>
          <w:i w:val="false"/>
          <w:color w:val="000000"/>
          <w:sz w:val="28"/>
        </w:rPr>
        <w:t>
      3) дәрілік заттарды сақтау шарттары бойынша ұсыныстарды жасау;</w:t>
      </w:r>
      <w:r>
        <w:br/>
      </w:r>
      <w:r>
        <w:rPr>
          <w:rFonts w:ascii="Times New Roman"/>
          <w:b w:val="false"/>
          <w:i w:val="false"/>
          <w:color w:val="000000"/>
          <w:sz w:val="28"/>
        </w:rPr>
        <w:t>
</w:t>
      </w:r>
      <w:r>
        <w:rPr>
          <w:rFonts w:ascii="Times New Roman"/>
          <w:b w:val="false"/>
          <w:i w:val="false"/>
          <w:color w:val="000000"/>
          <w:sz w:val="28"/>
        </w:rPr>
        <w:t>
      4) дәрілік препараттың ерітілгеннен кейін немесе көпмөлшерлі контейнерді (қажет болған жағдайда) алғашқы ашқаннан кейін қолдану кезеңі мен ұсынылған сақтау шарттарын бекіту;</w:t>
      </w:r>
      <w:r>
        <w:br/>
      </w:r>
      <w:r>
        <w:rPr>
          <w:rFonts w:ascii="Times New Roman"/>
          <w:b w:val="false"/>
          <w:i w:val="false"/>
          <w:color w:val="000000"/>
          <w:sz w:val="28"/>
        </w:rPr>
        <w:t>
</w:t>
      </w:r>
      <w:r>
        <w:rPr>
          <w:rFonts w:ascii="Times New Roman"/>
          <w:b w:val="false"/>
          <w:i w:val="false"/>
          <w:color w:val="000000"/>
          <w:sz w:val="28"/>
        </w:rPr>
        <w:t>
      5) сақтау мерзімінің соңында дәрілік препараттың белсенділігін кепілдендіру үшін қосылған белсенді қоспалардың шектен тыс көптігін негіздеу мақсатында жүргізеді.</w:t>
      </w:r>
    </w:p>
    <w:bookmarkEnd w:id="3"/>
    <w:bookmarkStart w:name="z65" w:id="4"/>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өндіру және сапасын бақылау тәртібі</w:t>
      </w:r>
    </w:p>
    <w:bookmarkEnd w:id="4"/>
    <w:bookmarkStart w:name="z66" w:id="5"/>
    <w:p>
      <w:pPr>
        <w:spacing w:after="0"/>
        <w:ind w:left="0"/>
        <w:jc w:val="both"/>
      </w:pPr>
      <w:r>
        <w:rPr>
          <w:rFonts w:ascii="Times New Roman"/>
          <w:b w:val="false"/>
          <w:i w:val="false"/>
          <w:color w:val="000000"/>
          <w:sz w:val="28"/>
        </w:rPr>
        <w:t>
      7. Технологиялық үдеріс технологиялық регламентке, өндіру әдісін бекітетін, нормативтік-техникалық, техникалық құралдар, өндірісте технологиялық процестің жүргізілуін, дайын өнімді шығаруды қамтамасыз ету мақсатында, нормативтік-техникалық құжаттың талаптарына сәйкес іске асырылады.</w:t>
      </w:r>
      <w:r>
        <w:br/>
      </w:r>
      <w:r>
        <w:rPr>
          <w:rFonts w:ascii="Times New Roman"/>
          <w:b w:val="false"/>
          <w:i w:val="false"/>
          <w:color w:val="000000"/>
          <w:sz w:val="28"/>
        </w:rPr>
        <w:t>
</w:t>
      </w:r>
      <w:r>
        <w:rPr>
          <w:rFonts w:ascii="Times New Roman"/>
          <w:b w:val="false"/>
          <w:i w:val="false"/>
          <w:color w:val="000000"/>
          <w:sz w:val="28"/>
        </w:rPr>
        <w:t>
      8. Технологиялық үдерісті, қажетті құралдар мен жабдықтарды қолдана отырып өндіруші ұйымның технологиялық регламентіне сәйкес осы мақсатқа тағайындалған орындарда білікті мамандар іске асыруы және бақылауы тиіс.</w:t>
      </w:r>
      <w:r>
        <w:br/>
      </w:r>
      <w:r>
        <w:rPr>
          <w:rFonts w:ascii="Times New Roman"/>
          <w:b w:val="false"/>
          <w:i w:val="false"/>
          <w:color w:val="000000"/>
          <w:sz w:val="28"/>
        </w:rPr>
        <w:t>
</w:t>
      </w:r>
      <w:r>
        <w:rPr>
          <w:rFonts w:ascii="Times New Roman"/>
          <w:b w:val="false"/>
          <w:i w:val="false"/>
          <w:color w:val="000000"/>
          <w:sz w:val="28"/>
        </w:rPr>
        <w:t>
      9. Технологиялық үдеріс мына негіздемелер арқылы іске асырылады:</w:t>
      </w:r>
      <w:r>
        <w:br/>
      </w:r>
      <w:r>
        <w:rPr>
          <w:rFonts w:ascii="Times New Roman"/>
          <w:b w:val="false"/>
          <w:i w:val="false"/>
          <w:color w:val="000000"/>
          <w:sz w:val="28"/>
        </w:rPr>
        <w:t>
      бекітілген технологиялық регламент;</w:t>
      </w:r>
      <w:r>
        <w:br/>
      </w:r>
      <w:r>
        <w:rPr>
          <w:rFonts w:ascii="Times New Roman"/>
          <w:b w:val="false"/>
          <w:i w:val="false"/>
          <w:color w:val="000000"/>
          <w:sz w:val="28"/>
        </w:rPr>
        <w:t>
      шикізат сынамаларын сұрыптау бойынша нұсқаулық;</w:t>
      </w:r>
      <w:r>
        <w:br/>
      </w:r>
      <w:r>
        <w:rPr>
          <w:rFonts w:ascii="Times New Roman"/>
          <w:b w:val="false"/>
          <w:i w:val="false"/>
          <w:color w:val="000000"/>
          <w:sz w:val="28"/>
        </w:rPr>
        <w:t>
      кіріс шикізатының нәтижелерін тіркеу журналы;</w:t>
      </w:r>
      <w:r>
        <w:br/>
      </w:r>
      <w:r>
        <w:rPr>
          <w:rFonts w:ascii="Times New Roman"/>
          <w:b w:val="false"/>
          <w:i w:val="false"/>
          <w:color w:val="000000"/>
          <w:sz w:val="28"/>
        </w:rPr>
        <w:t>
      өндірістік нұсқаулар, технологиялық нұсқаулар;</w:t>
      </w:r>
      <w:r>
        <w:br/>
      </w:r>
      <w:r>
        <w:rPr>
          <w:rFonts w:ascii="Times New Roman"/>
          <w:b w:val="false"/>
          <w:i w:val="false"/>
          <w:color w:val="000000"/>
          <w:sz w:val="28"/>
        </w:rPr>
        <w:t>
      зарарсыздандыру процесін бақылау (зарарсыздандырылатын заттар мен материалдардың массасы, көлемі, құрамын ескере отырып зарарсыздандыру тәртібі және әдісін мазмұндайтын ақпараты бар журнал);</w:t>
      </w:r>
      <w:r>
        <w:br/>
      </w:r>
      <w:r>
        <w:rPr>
          <w:rFonts w:ascii="Times New Roman"/>
          <w:b w:val="false"/>
          <w:i w:val="false"/>
          <w:color w:val="000000"/>
          <w:sz w:val="28"/>
        </w:rPr>
        <w:t>
      зарарсыздандыру процесінің тиімділігін бақылау (бақылау-өлшеу құралдарының, химиялық және биологиялық индикаторлардың болуы);</w:t>
      </w:r>
      <w:r>
        <w:br/>
      </w:r>
      <w:r>
        <w:rPr>
          <w:rFonts w:ascii="Times New Roman"/>
          <w:b w:val="false"/>
          <w:i w:val="false"/>
          <w:color w:val="000000"/>
          <w:sz w:val="28"/>
        </w:rPr>
        <w:t>
      біріншілік және екіншілік </w:t>
      </w:r>
      <w:r>
        <w:rPr>
          <w:rFonts w:ascii="Times New Roman"/>
          <w:b w:val="false"/>
          <w:i w:val="false"/>
          <w:color w:val="000000"/>
          <w:sz w:val="28"/>
        </w:rPr>
        <w:t>буып-түю</w:t>
      </w:r>
      <w:r>
        <w:rPr>
          <w:rFonts w:ascii="Times New Roman"/>
          <w:b w:val="false"/>
          <w:i w:val="false"/>
          <w:color w:val="000000"/>
          <w:sz w:val="28"/>
        </w:rPr>
        <w:t xml:space="preserve"> материалдарын қолдану (буып-түю материалдарының қабылдап алу және біріздендіру, дайындау, пайдалану үдерісі мен бақылау әдісін, ескірген және пайдаланудан шыққан буып-түю материалдарын жою әдісі мен әрекеттерін көрсете отырып);</w:t>
      </w:r>
      <w:r>
        <w:br/>
      </w:r>
      <w:r>
        <w:rPr>
          <w:rFonts w:ascii="Times New Roman"/>
          <w:b w:val="false"/>
          <w:i w:val="false"/>
          <w:color w:val="000000"/>
          <w:sz w:val="28"/>
        </w:rPr>
        <w:t>
      буып-түю материалдарының заттардың химиялық құрамына сәйкестігі;</w:t>
      </w:r>
      <w:r>
        <w:br/>
      </w:r>
      <w:r>
        <w:rPr>
          <w:rFonts w:ascii="Times New Roman"/>
          <w:b w:val="false"/>
          <w:i w:val="false"/>
          <w:color w:val="000000"/>
          <w:sz w:val="28"/>
        </w:rPr>
        <w:t>
      таңбалау кезінде қабылдау тәртібі мен таңбалау материалдарын идентификациялауын айқындайтын нұсқаулық;</w:t>
      </w:r>
      <w:r>
        <w:br/>
      </w:r>
      <w:r>
        <w:rPr>
          <w:rFonts w:ascii="Times New Roman"/>
          <w:b w:val="false"/>
          <w:i w:val="false"/>
          <w:color w:val="000000"/>
          <w:sz w:val="28"/>
        </w:rPr>
        <w:t>
      буып-түю және таңбалау материалдарының сақтау шарттары мен сақталуын қамтамсыз етуді бақылау.</w:t>
      </w:r>
      <w:r>
        <w:br/>
      </w:r>
      <w:r>
        <w:rPr>
          <w:rFonts w:ascii="Times New Roman"/>
          <w:b w:val="false"/>
          <w:i w:val="false"/>
          <w:color w:val="000000"/>
          <w:sz w:val="28"/>
        </w:rPr>
        <w:t>
</w:t>
      </w:r>
      <w:r>
        <w:rPr>
          <w:rFonts w:ascii="Times New Roman"/>
          <w:b w:val="false"/>
          <w:i w:val="false"/>
          <w:color w:val="000000"/>
          <w:sz w:val="28"/>
        </w:rPr>
        <w:t>
      10. Бекітілген технологиялық регламентімен әрбір дәрілік заттар, медициналық мақсаттағы бұйымдар және медициналық техниканың өндіру үдерісінде арнайы өндірістік нұсқауларда жазылған.</w:t>
      </w:r>
      <w:r>
        <w:br/>
      </w:r>
      <w:r>
        <w:rPr>
          <w:rFonts w:ascii="Times New Roman"/>
          <w:b w:val="false"/>
          <w:i w:val="false"/>
          <w:color w:val="000000"/>
          <w:sz w:val="28"/>
        </w:rPr>
        <w:t>
</w:t>
      </w:r>
      <w:r>
        <w:rPr>
          <w:rFonts w:ascii="Times New Roman"/>
          <w:b w:val="false"/>
          <w:i w:val="false"/>
          <w:color w:val="000000"/>
          <w:sz w:val="28"/>
        </w:rPr>
        <w:t>
      11. Өндірістік нұсқаулар екі ұшты ұғымға жол бермейтін көрсеткіштерді мазмұндайды.</w:t>
      </w:r>
      <w:r>
        <w:br/>
      </w:r>
      <w:r>
        <w:rPr>
          <w:rFonts w:ascii="Times New Roman"/>
          <w:b w:val="false"/>
          <w:i w:val="false"/>
          <w:color w:val="000000"/>
          <w:sz w:val="28"/>
        </w:rPr>
        <w:t>
</w:t>
      </w:r>
      <w:r>
        <w:rPr>
          <w:rFonts w:ascii="Times New Roman"/>
          <w:b w:val="false"/>
          <w:i w:val="false"/>
          <w:color w:val="000000"/>
          <w:sz w:val="28"/>
        </w:rPr>
        <w:t>
      12. Өндірістік нұсқаулықтарды өндірушінің басшылары әзірлейді, қайта қарайды және бекітеді.</w:t>
      </w:r>
      <w:r>
        <w:br/>
      </w:r>
      <w:r>
        <w:rPr>
          <w:rFonts w:ascii="Times New Roman"/>
          <w:b w:val="false"/>
          <w:i w:val="false"/>
          <w:color w:val="000000"/>
          <w:sz w:val="28"/>
        </w:rPr>
        <w:t>
</w:t>
      </w:r>
      <w:r>
        <w:rPr>
          <w:rFonts w:ascii="Times New Roman"/>
          <w:b w:val="false"/>
          <w:i w:val="false"/>
          <w:color w:val="000000"/>
          <w:sz w:val="28"/>
        </w:rPr>
        <w:t>
      13. Өндіруші мынадай өндірістік нұсқаулықтарды әзірлейді:</w:t>
      </w:r>
      <w:r>
        <w:br/>
      </w:r>
      <w:r>
        <w:rPr>
          <w:rFonts w:ascii="Times New Roman"/>
          <w:b w:val="false"/>
          <w:i w:val="false"/>
          <w:color w:val="000000"/>
          <w:sz w:val="28"/>
        </w:rPr>
        <w:t>
</w:t>
      </w:r>
      <w:r>
        <w:rPr>
          <w:rFonts w:ascii="Times New Roman"/>
          <w:b w:val="false"/>
          <w:i w:val="false"/>
          <w:color w:val="000000"/>
          <w:sz w:val="28"/>
        </w:rPr>
        <w:t>
      1) штаттық кестеге сәйкес барлық жұмыс орындарына арналған технологиялық нұсқаулықтар;</w:t>
      </w:r>
      <w:r>
        <w:br/>
      </w:r>
      <w:r>
        <w:rPr>
          <w:rFonts w:ascii="Times New Roman"/>
          <w:b w:val="false"/>
          <w:i w:val="false"/>
          <w:color w:val="000000"/>
          <w:sz w:val="28"/>
        </w:rPr>
        <w:t>
</w:t>
      </w:r>
      <w:r>
        <w:rPr>
          <w:rFonts w:ascii="Times New Roman"/>
          <w:b w:val="false"/>
          <w:i w:val="false"/>
          <w:color w:val="000000"/>
          <w:sz w:val="28"/>
        </w:rPr>
        <w:t>
      2) сынамаларды сұрыптау нұсқаулығы;</w:t>
      </w:r>
      <w:r>
        <w:br/>
      </w:r>
      <w:r>
        <w:rPr>
          <w:rFonts w:ascii="Times New Roman"/>
          <w:b w:val="false"/>
          <w:i w:val="false"/>
          <w:color w:val="000000"/>
          <w:sz w:val="28"/>
        </w:rPr>
        <w:t>
</w:t>
      </w:r>
      <w:r>
        <w:rPr>
          <w:rFonts w:ascii="Times New Roman"/>
          <w:b w:val="false"/>
          <w:i w:val="false"/>
          <w:color w:val="000000"/>
          <w:sz w:val="28"/>
        </w:rPr>
        <w:t>
      3) еңбекті қорғау және техникалық қауіпсіздік бойынша нұсқаулық;</w:t>
      </w:r>
      <w:r>
        <w:br/>
      </w:r>
      <w:r>
        <w:rPr>
          <w:rFonts w:ascii="Times New Roman"/>
          <w:b w:val="false"/>
          <w:i w:val="false"/>
          <w:color w:val="000000"/>
          <w:sz w:val="28"/>
        </w:rPr>
        <w:t>
</w:t>
      </w:r>
      <w:r>
        <w:rPr>
          <w:rFonts w:ascii="Times New Roman"/>
          <w:b w:val="false"/>
          <w:i w:val="false"/>
          <w:color w:val="000000"/>
          <w:sz w:val="28"/>
        </w:rPr>
        <w:t>
      4) өндірістік санитария мен гигиена нұсқаулығы;</w:t>
      </w:r>
      <w:r>
        <w:br/>
      </w:r>
      <w:r>
        <w:rPr>
          <w:rFonts w:ascii="Times New Roman"/>
          <w:b w:val="false"/>
          <w:i w:val="false"/>
          <w:color w:val="000000"/>
          <w:sz w:val="28"/>
        </w:rPr>
        <w:t>
</w:t>
      </w:r>
      <w:r>
        <w:rPr>
          <w:rFonts w:ascii="Times New Roman"/>
          <w:b w:val="false"/>
          <w:i w:val="false"/>
          <w:color w:val="000000"/>
          <w:sz w:val="28"/>
        </w:rPr>
        <w:t>
      5) өрт қауіпсіздігі нұсқаулығы;</w:t>
      </w:r>
      <w:r>
        <w:br/>
      </w:r>
      <w:r>
        <w:rPr>
          <w:rFonts w:ascii="Times New Roman"/>
          <w:b w:val="false"/>
          <w:i w:val="false"/>
          <w:color w:val="000000"/>
          <w:sz w:val="28"/>
        </w:rPr>
        <w:t>
</w:t>
      </w:r>
      <w:r>
        <w:rPr>
          <w:rFonts w:ascii="Times New Roman"/>
          <w:b w:val="false"/>
          <w:i w:val="false"/>
          <w:color w:val="000000"/>
          <w:sz w:val="28"/>
        </w:rPr>
        <w:t>
      6) жаңа шығарылатын дәрілік заттар, медициналық мақсаттағы бұйымдар мен медициналық техниканы өндіруге, жаңа өндірістер мен құрылымдарды жасау нұсқаулықтары;</w:t>
      </w:r>
      <w:r>
        <w:br/>
      </w:r>
      <w:r>
        <w:rPr>
          <w:rFonts w:ascii="Times New Roman"/>
          <w:b w:val="false"/>
          <w:i w:val="false"/>
          <w:color w:val="000000"/>
          <w:sz w:val="28"/>
        </w:rPr>
        <w:t>
</w:t>
      </w:r>
      <w:r>
        <w:rPr>
          <w:rFonts w:ascii="Times New Roman"/>
          <w:b w:val="false"/>
          <w:i w:val="false"/>
          <w:color w:val="000000"/>
          <w:sz w:val="28"/>
        </w:rPr>
        <w:t>
      7) құрылғыны жөндеуге дайындау бойынша нұсқаулық;</w:t>
      </w:r>
      <w:r>
        <w:br/>
      </w:r>
      <w:r>
        <w:rPr>
          <w:rFonts w:ascii="Times New Roman"/>
          <w:b w:val="false"/>
          <w:i w:val="false"/>
          <w:color w:val="000000"/>
          <w:sz w:val="28"/>
        </w:rPr>
        <w:t>
</w:t>
      </w:r>
      <w:r>
        <w:rPr>
          <w:rFonts w:ascii="Times New Roman"/>
          <w:b w:val="false"/>
          <w:i w:val="false"/>
          <w:color w:val="000000"/>
          <w:sz w:val="28"/>
        </w:rPr>
        <w:t>
      8) құрылғыларды, өлшеу құралдарын, автоматизация құралдарын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9) өндіру және сақтау кезінде шикізат, жартылай өнім, материалдар, аралық және дайын өнімдердің микробты контанимацияға ескерту нұсқаулығы;</w:t>
      </w:r>
      <w:r>
        <w:br/>
      </w:r>
      <w:r>
        <w:rPr>
          <w:rFonts w:ascii="Times New Roman"/>
          <w:b w:val="false"/>
          <w:i w:val="false"/>
          <w:color w:val="000000"/>
          <w:sz w:val="28"/>
        </w:rPr>
        <w:t>
</w:t>
      </w:r>
      <w:r>
        <w:rPr>
          <w:rFonts w:ascii="Times New Roman"/>
          <w:b w:val="false"/>
          <w:i w:val="false"/>
          <w:color w:val="000000"/>
          <w:sz w:val="28"/>
        </w:rPr>
        <w:t>
      10) қоршаған ортаны бақылау жөнінде нұсқау;</w:t>
      </w:r>
      <w:r>
        <w:br/>
      </w:r>
      <w:r>
        <w:rPr>
          <w:rFonts w:ascii="Times New Roman"/>
          <w:b w:val="false"/>
          <w:i w:val="false"/>
          <w:color w:val="000000"/>
          <w:sz w:val="28"/>
        </w:rPr>
        <w:t>
</w:t>
      </w:r>
      <w:r>
        <w:rPr>
          <w:rFonts w:ascii="Times New Roman"/>
          <w:b w:val="false"/>
          <w:i w:val="false"/>
          <w:color w:val="000000"/>
          <w:sz w:val="28"/>
        </w:rPr>
        <w:t>
      11) бүлінген өнімді жою немесе қайта өңдеу туралы нұсқау.</w:t>
      </w:r>
      <w:r>
        <w:br/>
      </w:r>
      <w:r>
        <w:rPr>
          <w:rFonts w:ascii="Times New Roman"/>
          <w:b w:val="false"/>
          <w:i w:val="false"/>
          <w:color w:val="000000"/>
          <w:sz w:val="28"/>
        </w:rPr>
        <w:t>
</w:t>
      </w:r>
      <w:r>
        <w:rPr>
          <w:rFonts w:ascii="Times New Roman"/>
          <w:b w:val="false"/>
          <w:i w:val="false"/>
          <w:color w:val="000000"/>
          <w:sz w:val="28"/>
        </w:rPr>
        <w:t>
      14. Дәрілік заттардың, медициналық мақсаттағы бұйымдар мен медициналық техниканың әрбір өндірістік сериясына дәрілік заттардың, медициналық мақсаттағы бұйымдар мен медициналық техниканың сериялары хаттамасы жасалады.</w:t>
      </w:r>
      <w:r>
        <w:br/>
      </w:r>
      <w:r>
        <w:rPr>
          <w:rFonts w:ascii="Times New Roman"/>
          <w:b w:val="false"/>
          <w:i w:val="false"/>
          <w:color w:val="000000"/>
          <w:sz w:val="28"/>
        </w:rPr>
        <w:t>
</w:t>
      </w:r>
      <w:r>
        <w:rPr>
          <w:rFonts w:ascii="Times New Roman"/>
          <w:b w:val="false"/>
          <w:i w:val="false"/>
          <w:color w:val="000000"/>
          <w:sz w:val="28"/>
        </w:rPr>
        <w:t>
      15. Дәрілік ортаның хаттамасында медицина бұйымдары мен медицина техникасының әрбір жасалған технологиялық үдерісі бекітіліп отырады, содан кейін технологиялық операция жасаған жауапты адамның қолы қойылады.</w:t>
      </w:r>
      <w:r>
        <w:br/>
      </w:r>
      <w:r>
        <w:rPr>
          <w:rFonts w:ascii="Times New Roman"/>
          <w:b w:val="false"/>
          <w:i w:val="false"/>
          <w:color w:val="000000"/>
          <w:sz w:val="28"/>
        </w:rPr>
        <w:t>
</w:t>
      </w:r>
      <w:r>
        <w:rPr>
          <w:rFonts w:ascii="Times New Roman"/>
          <w:b w:val="false"/>
          <w:i w:val="false"/>
          <w:color w:val="000000"/>
          <w:sz w:val="28"/>
        </w:rPr>
        <w:t>
      16. Өндірістік үдерістегі дәрілік заттардың, медициналық мақсаттағы бұйымдар мен медициналық техниканың әрбір сериясының хаттамасы дайын өнімнің нақты сериясын өндіру және оны өткізу барысын қадағалауды қамтамасыз ететін ақпараттың толық көлемін, сондай-ақ дайын өнімнің сапасына қатысты барлық факторларды қамтиды.</w:t>
      </w:r>
      <w:r>
        <w:br/>
      </w:r>
      <w:r>
        <w:rPr>
          <w:rFonts w:ascii="Times New Roman"/>
          <w:b w:val="false"/>
          <w:i w:val="false"/>
          <w:color w:val="000000"/>
          <w:sz w:val="28"/>
        </w:rPr>
        <w:t>
</w:t>
      </w:r>
      <w:r>
        <w:rPr>
          <w:rFonts w:ascii="Times New Roman"/>
          <w:b w:val="false"/>
          <w:i w:val="false"/>
          <w:color w:val="000000"/>
          <w:sz w:val="28"/>
        </w:rPr>
        <w:t>
      17. Дайын өнімді сақтауда дәрінің сапасы медицина жабдықтарына ыңғайлы орында жүзеге асырылады. Бұл өнімдерді сақтау нормативті-техникалық құжатқа жазылып, сапа қауіпсіздігі туралы бақылау орнатылады.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улы, есірткілік әсері бар, өрт қауіптілігін төндіретін, жарылғыш заттар белгілі уақытта сақталатын дәрі өнімдері арнайы жағдай жасалған орындарда сақталады.</w:t>
      </w:r>
      <w:r>
        <w:br/>
      </w:r>
      <w:r>
        <w:rPr>
          <w:rFonts w:ascii="Times New Roman"/>
          <w:b w:val="false"/>
          <w:i w:val="false"/>
          <w:color w:val="000000"/>
          <w:sz w:val="28"/>
        </w:rPr>
        <w:t>
</w:t>
      </w:r>
      <w:r>
        <w:rPr>
          <w:rFonts w:ascii="Times New Roman"/>
          <w:b w:val="false"/>
          <w:i w:val="false"/>
          <w:color w:val="000000"/>
          <w:sz w:val="28"/>
        </w:rPr>
        <w:t>
      19. Өндіруші ұйым мыналарды қамтамасыз ететін құжаттама жүйесін ұйымдастырады:</w:t>
      </w:r>
      <w:r>
        <w:br/>
      </w:r>
      <w:r>
        <w:rPr>
          <w:rFonts w:ascii="Times New Roman"/>
          <w:b w:val="false"/>
          <w:i w:val="false"/>
          <w:color w:val="000000"/>
          <w:sz w:val="28"/>
        </w:rPr>
        <w:t>
</w:t>
      </w:r>
      <w:r>
        <w:rPr>
          <w:rFonts w:ascii="Times New Roman"/>
          <w:b w:val="false"/>
          <w:i w:val="false"/>
          <w:color w:val="000000"/>
          <w:sz w:val="28"/>
        </w:rPr>
        <w:t>
      1) дәрілік заттар, медициналық бұйым мен медицина техникасын өндіру және оны қолдану туралы толық регламент болуы тиіс;</w:t>
      </w:r>
      <w:r>
        <w:br/>
      </w:r>
      <w:r>
        <w:rPr>
          <w:rFonts w:ascii="Times New Roman"/>
          <w:b w:val="false"/>
          <w:i w:val="false"/>
          <w:color w:val="000000"/>
          <w:sz w:val="28"/>
        </w:rPr>
        <w:t>
</w:t>
      </w:r>
      <w:r>
        <w:rPr>
          <w:rFonts w:ascii="Times New Roman"/>
          <w:b w:val="false"/>
          <w:i w:val="false"/>
          <w:color w:val="000000"/>
          <w:sz w:val="28"/>
        </w:rPr>
        <w:t>
      2) барлық технологиялық және операцияға көмектесетін процестер дәрілік заттарды өндіретін арнайы ұйымдарды, медициналық мақсаттағы бұйымдарды және медициналық техниканы тіркеу;</w:t>
      </w:r>
      <w:r>
        <w:br/>
      </w:r>
      <w:r>
        <w:rPr>
          <w:rFonts w:ascii="Times New Roman"/>
          <w:b w:val="false"/>
          <w:i w:val="false"/>
          <w:color w:val="000000"/>
          <w:sz w:val="28"/>
        </w:rPr>
        <w:t>
</w:t>
      </w:r>
      <w:r>
        <w:rPr>
          <w:rFonts w:ascii="Times New Roman"/>
          <w:b w:val="false"/>
          <w:i w:val="false"/>
          <w:color w:val="000000"/>
          <w:sz w:val="28"/>
        </w:rPr>
        <w:t>
      3) өндіру орнының тарихынан әрбір ұжымның өнімін бақылау;</w:t>
      </w:r>
      <w:r>
        <w:br/>
      </w:r>
      <w:r>
        <w:rPr>
          <w:rFonts w:ascii="Times New Roman"/>
          <w:b w:val="false"/>
          <w:i w:val="false"/>
          <w:color w:val="000000"/>
          <w:sz w:val="28"/>
        </w:rPr>
        <w:t>
</w:t>
      </w:r>
      <w:r>
        <w:rPr>
          <w:rFonts w:ascii="Times New Roman"/>
          <w:b w:val="false"/>
          <w:i w:val="false"/>
          <w:color w:val="000000"/>
          <w:sz w:val="28"/>
        </w:rPr>
        <w:t>
      4) дәрілік заттардың өндірілуін медициналық және медициналық техникасының құжаттарын бір жыл мерзімінде сақтау;</w:t>
      </w:r>
      <w:r>
        <w:br/>
      </w:r>
      <w:r>
        <w:rPr>
          <w:rFonts w:ascii="Times New Roman"/>
          <w:b w:val="false"/>
          <w:i w:val="false"/>
          <w:color w:val="000000"/>
          <w:sz w:val="28"/>
        </w:rPr>
        <w:t>
</w:t>
      </w:r>
      <w:r>
        <w:rPr>
          <w:rFonts w:ascii="Times New Roman"/>
          <w:b w:val="false"/>
          <w:i w:val="false"/>
          <w:color w:val="000000"/>
          <w:sz w:val="28"/>
        </w:rPr>
        <w:t>
      5) құжаттардың және өндірістің өзгеру процесін қадағалау;</w:t>
      </w:r>
      <w:r>
        <w:br/>
      </w:r>
      <w:r>
        <w:rPr>
          <w:rFonts w:ascii="Times New Roman"/>
          <w:b w:val="false"/>
          <w:i w:val="false"/>
          <w:color w:val="000000"/>
          <w:sz w:val="28"/>
        </w:rPr>
        <w:t>
</w:t>
      </w:r>
      <w:r>
        <w:rPr>
          <w:rFonts w:ascii="Times New Roman"/>
          <w:b w:val="false"/>
          <w:i w:val="false"/>
          <w:color w:val="000000"/>
          <w:sz w:val="28"/>
        </w:rPr>
        <w:t>
      6) мұрағаттағы материалдарды және құжаттарды мерзіміне қарай сақтау;</w:t>
      </w:r>
      <w:r>
        <w:br/>
      </w:r>
      <w:r>
        <w:rPr>
          <w:rFonts w:ascii="Times New Roman"/>
          <w:b w:val="false"/>
          <w:i w:val="false"/>
          <w:color w:val="000000"/>
          <w:sz w:val="28"/>
        </w:rPr>
        <w:t>
</w:t>
      </w:r>
      <w:r>
        <w:rPr>
          <w:rFonts w:ascii="Times New Roman"/>
          <w:b w:val="false"/>
          <w:i w:val="false"/>
          <w:color w:val="000000"/>
          <w:sz w:val="28"/>
        </w:rPr>
        <w:t>
      7) құжаттарда көрсетілген талаптарды дұрыс түсіндіру және өз уақытында қаралатын ұйым құжаттарын қарау;</w:t>
      </w:r>
      <w:r>
        <w:br/>
      </w:r>
      <w:r>
        <w:rPr>
          <w:rFonts w:ascii="Times New Roman"/>
          <w:b w:val="false"/>
          <w:i w:val="false"/>
          <w:color w:val="000000"/>
          <w:sz w:val="28"/>
        </w:rPr>
        <w:t>
</w:t>
      </w:r>
      <w:r>
        <w:rPr>
          <w:rFonts w:ascii="Times New Roman"/>
          <w:b w:val="false"/>
          <w:i w:val="false"/>
          <w:color w:val="000000"/>
          <w:sz w:val="28"/>
        </w:rPr>
        <w:t>
      8) құжаттарды қарау тек қана қызметке сай.</w:t>
      </w:r>
      <w:r>
        <w:br/>
      </w:r>
      <w:r>
        <w:rPr>
          <w:rFonts w:ascii="Times New Roman"/>
          <w:b w:val="false"/>
          <w:i w:val="false"/>
          <w:color w:val="000000"/>
          <w:sz w:val="28"/>
        </w:rPr>
        <w:t>
</w:t>
      </w:r>
      <w:r>
        <w:rPr>
          <w:rFonts w:ascii="Times New Roman"/>
          <w:b w:val="false"/>
          <w:i w:val="false"/>
          <w:color w:val="000000"/>
          <w:sz w:val="28"/>
        </w:rPr>
        <w:t>
      20. Дәрілік заттарды, медициналық мақсаттағы бұйымдар және медициналық техниканы өндіруде төмендегі құжаттар қажет:</w:t>
      </w:r>
      <w:r>
        <w:br/>
      </w:r>
      <w:r>
        <w:rPr>
          <w:rFonts w:ascii="Times New Roman"/>
          <w:b w:val="false"/>
          <w:i w:val="false"/>
          <w:color w:val="000000"/>
          <w:sz w:val="28"/>
        </w:rPr>
        <w:t>
</w:t>
      </w:r>
      <w:r>
        <w:rPr>
          <w:rFonts w:ascii="Times New Roman"/>
          <w:b w:val="false"/>
          <w:i w:val="false"/>
          <w:color w:val="000000"/>
          <w:sz w:val="28"/>
        </w:rPr>
        <w:t>
      1) өнімге деген талаптарды белгілеу, қолдану және өндіру құжаттарын белгілеу;</w:t>
      </w:r>
      <w:r>
        <w:br/>
      </w:r>
      <w:r>
        <w:rPr>
          <w:rFonts w:ascii="Times New Roman"/>
          <w:b w:val="false"/>
          <w:i w:val="false"/>
          <w:color w:val="000000"/>
          <w:sz w:val="28"/>
        </w:rPr>
        <w:t>
</w:t>
      </w:r>
      <w:r>
        <w:rPr>
          <w:rFonts w:ascii="Times New Roman"/>
          <w:b w:val="false"/>
          <w:i w:val="false"/>
          <w:color w:val="000000"/>
          <w:sz w:val="28"/>
        </w:rPr>
        <w:t>
      2) технологиялық регламент;</w:t>
      </w:r>
      <w:r>
        <w:br/>
      </w:r>
      <w:r>
        <w:rPr>
          <w:rFonts w:ascii="Times New Roman"/>
          <w:b w:val="false"/>
          <w:i w:val="false"/>
          <w:color w:val="000000"/>
          <w:sz w:val="28"/>
        </w:rPr>
        <w:t>
</w:t>
      </w:r>
      <w:r>
        <w:rPr>
          <w:rFonts w:ascii="Times New Roman"/>
          <w:b w:val="false"/>
          <w:i w:val="false"/>
          <w:color w:val="000000"/>
          <w:sz w:val="28"/>
        </w:rPr>
        <w:t>
      3) технологиялық үдерістермен тығыз байланысты өндірістік нұсқаулар;</w:t>
      </w:r>
      <w:r>
        <w:br/>
      </w:r>
      <w:r>
        <w:rPr>
          <w:rFonts w:ascii="Times New Roman"/>
          <w:b w:val="false"/>
          <w:i w:val="false"/>
          <w:color w:val="000000"/>
          <w:sz w:val="28"/>
        </w:rPr>
        <w:t>
</w:t>
      </w:r>
      <w:r>
        <w:rPr>
          <w:rFonts w:ascii="Times New Roman"/>
          <w:b w:val="false"/>
          <w:i w:val="false"/>
          <w:color w:val="000000"/>
          <w:sz w:val="28"/>
        </w:rPr>
        <w:t>
      4) жұмыстың әдістемелік, төменде көрсетілген жұмыс түрлерімен анықталады: қолданбалы техникалық қызмет көрсету және құрал–саймандарды тазалау, сынамаларды талдау, сынау, киім ауыстыру, тазалық сақтау.</w:t>
      </w:r>
      <w:r>
        <w:br/>
      </w:r>
      <w:r>
        <w:rPr>
          <w:rFonts w:ascii="Times New Roman"/>
          <w:b w:val="false"/>
          <w:i w:val="false"/>
          <w:color w:val="000000"/>
          <w:sz w:val="28"/>
        </w:rPr>
        <w:t>
      Жұмысты әдістемелік құжат ретінде де қолданылуы,өнімнің техникалық регламентін толықтырылуы.</w:t>
      </w:r>
      <w:r>
        <w:br/>
      </w:r>
      <w:r>
        <w:rPr>
          <w:rFonts w:ascii="Times New Roman"/>
          <w:b w:val="false"/>
          <w:i w:val="false"/>
          <w:color w:val="000000"/>
          <w:sz w:val="28"/>
        </w:rPr>
        <w:t>
      Стандартты жұмыс әдістемесі жұмысқа өндірістік нұсқаулық түрінде рәсімделуі мүмкін. Олар технологиялық процеске тікелей қатысы жоқ;</w:t>
      </w:r>
      <w:r>
        <w:br/>
      </w:r>
      <w:r>
        <w:rPr>
          <w:rFonts w:ascii="Times New Roman"/>
          <w:b w:val="false"/>
          <w:i w:val="false"/>
          <w:color w:val="000000"/>
          <w:sz w:val="28"/>
        </w:rPr>
        <w:t>
</w:t>
      </w:r>
      <w:r>
        <w:rPr>
          <w:rFonts w:ascii="Times New Roman"/>
          <w:b w:val="false"/>
          <w:i w:val="false"/>
          <w:color w:val="000000"/>
          <w:sz w:val="28"/>
        </w:rPr>
        <w:t>
      5) өнімнің сапасына әсер ететін, дайын өнімнің дайындалу процесін көрсететін хаттамалар сериясы, өндірісті қоса алғанда, бақылау, таратылуы және басқа да процестер;</w:t>
      </w:r>
      <w:r>
        <w:br/>
      </w:r>
      <w:r>
        <w:rPr>
          <w:rFonts w:ascii="Times New Roman"/>
          <w:b w:val="false"/>
          <w:i w:val="false"/>
          <w:color w:val="000000"/>
          <w:sz w:val="28"/>
        </w:rPr>
        <w:t>
</w:t>
      </w:r>
      <w:r>
        <w:rPr>
          <w:rFonts w:ascii="Times New Roman"/>
          <w:b w:val="false"/>
          <w:i w:val="false"/>
          <w:color w:val="000000"/>
          <w:sz w:val="28"/>
        </w:rPr>
        <w:t>
      6) өнімді аналитикалық әдіспен сынау;</w:t>
      </w:r>
      <w:r>
        <w:br/>
      </w:r>
      <w:r>
        <w:rPr>
          <w:rFonts w:ascii="Times New Roman"/>
          <w:b w:val="false"/>
          <w:i w:val="false"/>
          <w:color w:val="000000"/>
          <w:sz w:val="28"/>
        </w:rPr>
        <w:t>
</w:t>
      </w:r>
      <w:r>
        <w:rPr>
          <w:rFonts w:ascii="Times New Roman"/>
          <w:b w:val="false"/>
          <w:i w:val="false"/>
          <w:color w:val="000000"/>
          <w:sz w:val="28"/>
        </w:rPr>
        <w:t>
      7) өндірістік тіркеу жазбалары;</w:t>
      </w:r>
      <w:r>
        <w:br/>
      </w:r>
      <w:r>
        <w:rPr>
          <w:rFonts w:ascii="Times New Roman"/>
          <w:b w:val="false"/>
          <w:i w:val="false"/>
          <w:color w:val="000000"/>
          <w:sz w:val="28"/>
        </w:rPr>
        <w:t>
</w:t>
      </w:r>
      <w:r>
        <w:rPr>
          <w:rFonts w:ascii="Times New Roman"/>
          <w:b w:val="false"/>
          <w:i w:val="false"/>
          <w:color w:val="000000"/>
          <w:sz w:val="28"/>
        </w:rPr>
        <w:t>
      8) әртүрлі тіркеу құжаттары мен зертханалық журналдар;</w:t>
      </w:r>
      <w:r>
        <w:br/>
      </w:r>
      <w:r>
        <w:rPr>
          <w:rFonts w:ascii="Times New Roman"/>
          <w:b w:val="false"/>
          <w:i w:val="false"/>
          <w:color w:val="000000"/>
          <w:sz w:val="28"/>
        </w:rPr>
        <w:t>
</w:t>
      </w:r>
      <w:r>
        <w:rPr>
          <w:rFonts w:ascii="Times New Roman"/>
          <w:b w:val="false"/>
          <w:i w:val="false"/>
          <w:color w:val="000000"/>
          <w:sz w:val="28"/>
        </w:rPr>
        <w:t>
      9) пайдалану мерзімін тіркеу журналы;</w:t>
      </w:r>
      <w:r>
        <w:br/>
      </w:r>
      <w:r>
        <w:rPr>
          <w:rFonts w:ascii="Times New Roman"/>
          <w:b w:val="false"/>
          <w:i w:val="false"/>
          <w:color w:val="000000"/>
          <w:sz w:val="28"/>
        </w:rPr>
        <w:t>
</w:t>
      </w:r>
      <w:r>
        <w:rPr>
          <w:rFonts w:ascii="Times New Roman"/>
          <w:b w:val="false"/>
          <w:i w:val="false"/>
          <w:color w:val="000000"/>
          <w:sz w:val="28"/>
        </w:rPr>
        <w:t>
      10) температуралық тәртіпті, ылғалдылықты тіркеу журналы;</w:t>
      </w:r>
      <w:r>
        <w:br/>
      </w:r>
      <w:r>
        <w:rPr>
          <w:rFonts w:ascii="Times New Roman"/>
          <w:b w:val="false"/>
          <w:i w:val="false"/>
          <w:color w:val="000000"/>
          <w:sz w:val="28"/>
        </w:rPr>
        <w:t>
</w:t>
      </w:r>
      <w:r>
        <w:rPr>
          <w:rFonts w:ascii="Times New Roman"/>
          <w:b w:val="false"/>
          <w:i w:val="false"/>
          <w:color w:val="000000"/>
          <w:sz w:val="28"/>
        </w:rPr>
        <w:t>
      11) лауазымдық нұсқаулар;</w:t>
      </w:r>
      <w:r>
        <w:br/>
      </w:r>
      <w:r>
        <w:rPr>
          <w:rFonts w:ascii="Times New Roman"/>
          <w:b w:val="false"/>
          <w:i w:val="false"/>
          <w:color w:val="000000"/>
          <w:sz w:val="28"/>
        </w:rPr>
        <w:t>
</w:t>
      </w:r>
      <w:r>
        <w:rPr>
          <w:rFonts w:ascii="Times New Roman"/>
          <w:b w:val="false"/>
          <w:i w:val="false"/>
          <w:color w:val="000000"/>
          <w:sz w:val="28"/>
        </w:rPr>
        <w:t>
      12) жұмыс орнында қызметкерлерге техника қауіпсіздігі және өртке қарсы қауіпсіздгі бойынша кіріспе нұсқаулық жүргізу бойынша нұсқаулар журналы;</w:t>
      </w:r>
      <w:r>
        <w:br/>
      </w:r>
      <w:r>
        <w:rPr>
          <w:rFonts w:ascii="Times New Roman"/>
          <w:b w:val="false"/>
          <w:i w:val="false"/>
          <w:color w:val="000000"/>
          <w:sz w:val="28"/>
        </w:rPr>
        <w:t>
</w:t>
      </w:r>
      <w:r>
        <w:rPr>
          <w:rFonts w:ascii="Times New Roman"/>
          <w:b w:val="false"/>
          <w:i w:val="false"/>
          <w:color w:val="000000"/>
          <w:sz w:val="28"/>
        </w:rPr>
        <w:t>
      13) бүлінген өнімді жою немесе қайта өңдеуді растайтын құжат;</w:t>
      </w:r>
      <w:r>
        <w:br/>
      </w:r>
      <w:r>
        <w:rPr>
          <w:rFonts w:ascii="Times New Roman"/>
          <w:b w:val="false"/>
          <w:i w:val="false"/>
          <w:color w:val="000000"/>
          <w:sz w:val="28"/>
        </w:rPr>
        <w:t>
</w:t>
      </w:r>
      <w:r>
        <w:rPr>
          <w:rFonts w:ascii="Times New Roman"/>
          <w:b w:val="false"/>
          <w:i w:val="false"/>
          <w:color w:val="000000"/>
          <w:sz w:val="28"/>
        </w:rPr>
        <w:t>
      14) өзіндік бақылау жүргізуге, бақылау және қадағалау функцияларын іске асыратын мемлекеттік органдармен жүргізілген алдыңғы тексерулердің анықтамасы (акттері);</w:t>
      </w:r>
      <w:r>
        <w:br/>
      </w:r>
      <w:r>
        <w:rPr>
          <w:rFonts w:ascii="Times New Roman"/>
          <w:b w:val="false"/>
          <w:i w:val="false"/>
          <w:color w:val="000000"/>
          <w:sz w:val="28"/>
        </w:rPr>
        <w:t>
</w:t>
      </w:r>
      <w:r>
        <w:rPr>
          <w:rFonts w:ascii="Times New Roman"/>
          <w:b w:val="false"/>
          <w:i w:val="false"/>
          <w:color w:val="000000"/>
          <w:sz w:val="28"/>
        </w:rPr>
        <w:t>
      15) өндірістік әрекетті реттейтін нормативті актілер;</w:t>
      </w:r>
      <w:r>
        <w:br/>
      </w:r>
      <w:r>
        <w:rPr>
          <w:rFonts w:ascii="Times New Roman"/>
          <w:b w:val="false"/>
          <w:i w:val="false"/>
          <w:color w:val="000000"/>
          <w:sz w:val="28"/>
        </w:rPr>
        <w:t>
</w:t>
      </w:r>
      <w:r>
        <w:rPr>
          <w:rFonts w:ascii="Times New Roman"/>
          <w:b w:val="false"/>
          <w:i w:val="false"/>
          <w:color w:val="000000"/>
          <w:sz w:val="28"/>
        </w:rPr>
        <w:t>
      16) анықтамалық әдебиеттер;</w:t>
      </w:r>
      <w:r>
        <w:br/>
      </w:r>
      <w:r>
        <w:rPr>
          <w:rFonts w:ascii="Times New Roman"/>
          <w:b w:val="false"/>
          <w:i w:val="false"/>
          <w:color w:val="000000"/>
          <w:sz w:val="28"/>
        </w:rPr>
        <w:t>
</w:t>
      </w:r>
      <w:r>
        <w:rPr>
          <w:rFonts w:ascii="Times New Roman"/>
          <w:b w:val="false"/>
          <w:i w:val="false"/>
          <w:color w:val="000000"/>
          <w:sz w:val="28"/>
        </w:rPr>
        <w:t>
      17) өндіретін өнімге тіркеу құжаты жиынтығының файлы;</w:t>
      </w:r>
      <w:r>
        <w:br/>
      </w:r>
      <w:r>
        <w:rPr>
          <w:rFonts w:ascii="Times New Roman"/>
          <w:b w:val="false"/>
          <w:i w:val="false"/>
          <w:color w:val="000000"/>
          <w:sz w:val="28"/>
        </w:rPr>
        <w:t>
</w:t>
      </w:r>
      <w:r>
        <w:rPr>
          <w:rFonts w:ascii="Times New Roman"/>
          <w:b w:val="false"/>
          <w:i w:val="false"/>
          <w:color w:val="000000"/>
          <w:sz w:val="28"/>
        </w:rPr>
        <w:t>
      18) дәрілік заттарды, медицина мақсатындағы бұйымдарды және медицина техникасын өндіруге құқы бар мемлекеттік лицензия.</w:t>
      </w:r>
      <w:r>
        <w:br/>
      </w:r>
      <w:r>
        <w:rPr>
          <w:rFonts w:ascii="Times New Roman"/>
          <w:b w:val="false"/>
          <w:i w:val="false"/>
          <w:color w:val="000000"/>
          <w:sz w:val="28"/>
        </w:rPr>
        <w:t>
</w:t>
      </w:r>
      <w:r>
        <w:rPr>
          <w:rFonts w:ascii="Times New Roman"/>
          <w:b w:val="false"/>
          <w:i w:val="false"/>
          <w:color w:val="000000"/>
          <w:sz w:val="28"/>
        </w:rPr>
        <w:t>
      21. Өндірушіде барлық өндірісітік журналдар нөмірленіп, тігіледі, мөрмен бекітіліп және өндірісі мекемесінің қолы қойылады.</w:t>
      </w:r>
      <w:r>
        <w:br/>
      </w:r>
      <w:r>
        <w:rPr>
          <w:rFonts w:ascii="Times New Roman"/>
          <w:b w:val="false"/>
          <w:i w:val="false"/>
          <w:color w:val="000000"/>
          <w:sz w:val="28"/>
        </w:rPr>
        <w:t>
</w:t>
      </w:r>
      <w:r>
        <w:rPr>
          <w:rFonts w:ascii="Times New Roman"/>
          <w:b w:val="false"/>
          <w:i w:val="false"/>
          <w:color w:val="000000"/>
          <w:sz w:val="28"/>
        </w:rPr>
        <w:t>
      22. Өндірушінің құжаттары оның сақталуын қамтамасыз ететін жерде болады.</w:t>
      </w:r>
      <w:r>
        <w:br/>
      </w:r>
      <w:r>
        <w:rPr>
          <w:rFonts w:ascii="Times New Roman"/>
          <w:b w:val="false"/>
          <w:i w:val="false"/>
          <w:color w:val="000000"/>
          <w:sz w:val="28"/>
        </w:rPr>
        <w:t>
</w:t>
      </w:r>
      <w:r>
        <w:rPr>
          <w:rFonts w:ascii="Times New Roman"/>
          <w:b w:val="false"/>
          <w:i w:val="false"/>
          <w:color w:val="000000"/>
          <w:sz w:val="28"/>
        </w:rPr>
        <w:t>
      23. Сапаны бақылау мыналардан:</w:t>
      </w:r>
      <w:r>
        <w:br/>
      </w:r>
      <w:r>
        <w:rPr>
          <w:rFonts w:ascii="Times New Roman"/>
          <w:b w:val="false"/>
          <w:i w:val="false"/>
          <w:color w:val="000000"/>
          <w:sz w:val="28"/>
        </w:rPr>
        <w:t>
</w:t>
      </w:r>
      <w:r>
        <w:rPr>
          <w:rFonts w:ascii="Times New Roman"/>
          <w:b w:val="false"/>
          <w:i w:val="false"/>
          <w:color w:val="000000"/>
          <w:sz w:val="28"/>
        </w:rPr>
        <w:t>
      1) сынамаларды сұрыптау;</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өнімді талдамалық сынақтау әдісіне сәйкес сынау;</w:t>
      </w:r>
      <w:r>
        <w:br/>
      </w:r>
      <w:r>
        <w:rPr>
          <w:rFonts w:ascii="Times New Roman"/>
          <w:b w:val="false"/>
          <w:i w:val="false"/>
          <w:color w:val="000000"/>
          <w:sz w:val="28"/>
        </w:rPr>
        <w:t>
</w:t>
      </w:r>
      <w:r>
        <w:rPr>
          <w:rFonts w:ascii="Times New Roman"/>
          <w:b w:val="false"/>
          <w:i w:val="false"/>
          <w:color w:val="000000"/>
          <w:sz w:val="28"/>
        </w:rPr>
        <w:t>
      3) белгіленген тәртіппен сынақтардың нәтижелерін (талдау хаттамасын) беруден тұрады.</w:t>
      </w:r>
      <w:r>
        <w:br/>
      </w:r>
      <w:r>
        <w:rPr>
          <w:rFonts w:ascii="Times New Roman"/>
          <w:b w:val="false"/>
          <w:i w:val="false"/>
          <w:color w:val="000000"/>
          <w:sz w:val="28"/>
        </w:rPr>
        <w:t>
</w:t>
      </w:r>
      <w:r>
        <w:rPr>
          <w:rFonts w:ascii="Times New Roman"/>
          <w:b w:val="false"/>
          <w:i w:val="false"/>
          <w:color w:val="000000"/>
          <w:sz w:val="28"/>
        </w:rPr>
        <w:t>
      24. Бақылау сапасын іске асыру үшін мыналарды талап етеді:</w:t>
      </w:r>
      <w:r>
        <w:br/>
      </w:r>
      <w:r>
        <w:rPr>
          <w:rFonts w:ascii="Times New Roman"/>
          <w:b w:val="false"/>
          <w:i w:val="false"/>
          <w:color w:val="000000"/>
          <w:sz w:val="28"/>
        </w:rPr>
        <w:t>
</w:t>
      </w:r>
      <w:r>
        <w:rPr>
          <w:rFonts w:ascii="Times New Roman"/>
          <w:b w:val="false"/>
          <w:i w:val="false"/>
          <w:color w:val="000000"/>
          <w:sz w:val="28"/>
        </w:rPr>
        <w:t>
      1) өндіруші оқытылған қызметкерлері, бекітілген сынамаларды сұрыптау әдісі, шикізатты, материалдарды, жартылай өнімдерді, аралық және дайын өнімдерді сынау және бақылауға қажетті техникалық заттары болуы керек.</w:t>
      </w:r>
      <w:r>
        <w:br/>
      </w:r>
      <w:r>
        <w:rPr>
          <w:rFonts w:ascii="Times New Roman"/>
          <w:b w:val="false"/>
          <w:i w:val="false"/>
          <w:color w:val="000000"/>
          <w:sz w:val="28"/>
        </w:rPr>
        <w:t>
</w:t>
      </w:r>
      <w:r>
        <w:rPr>
          <w:rFonts w:ascii="Times New Roman"/>
          <w:b w:val="false"/>
          <w:i w:val="false"/>
          <w:color w:val="000000"/>
          <w:sz w:val="28"/>
        </w:rPr>
        <w:t>
      2) дайын өнім сандық және сапалық құрамы бойынша, тазалығы, буып-түю және таңбалауы нормативті техникалық құжаттың талаптарына сәйкес болуы керек.</w:t>
      </w:r>
      <w:r>
        <w:br/>
      </w:r>
      <w:r>
        <w:rPr>
          <w:rFonts w:ascii="Times New Roman"/>
          <w:b w:val="false"/>
          <w:i w:val="false"/>
          <w:color w:val="000000"/>
          <w:sz w:val="28"/>
        </w:rPr>
        <w:t>
</w:t>
      </w:r>
      <w:r>
        <w:rPr>
          <w:rFonts w:ascii="Times New Roman"/>
          <w:b w:val="false"/>
          <w:i w:val="false"/>
          <w:color w:val="000000"/>
          <w:sz w:val="28"/>
        </w:rPr>
        <w:t>
      25. Сапа бақылау қызметіне қойылатын талаптар:</w:t>
      </w:r>
      <w:r>
        <w:br/>
      </w:r>
      <w:r>
        <w:rPr>
          <w:rFonts w:ascii="Times New Roman"/>
          <w:b w:val="false"/>
          <w:i w:val="false"/>
          <w:color w:val="000000"/>
          <w:sz w:val="28"/>
        </w:rPr>
        <w:t>
      негізгі өндірісі үшін тағайындалған шикізаттың, материалдардың, жартылай өнімнің, жиынтық бұйымдарының кіру бақылауы;</w:t>
      </w:r>
      <w:r>
        <w:br/>
      </w:r>
      <w:r>
        <w:rPr>
          <w:rFonts w:ascii="Times New Roman"/>
          <w:b w:val="false"/>
          <w:i w:val="false"/>
          <w:color w:val="000000"/>
          <w:sz w:val="28"/>
        </w:rPr>
        <w:t>
      өндірісі үдерісіндегі аралық бақылау;</w:t>
      </w:r>
      <w:r>
        <w:br/>
      </w:r>
      <w:r>
        <w:rPr>
          <w:rFonts w:ascii="Times New Roman"/>
          <w:b w:val="false"/>
          <w:i w:val="false"/>
          <w:color w:val="000000"/>
          <w:sz w:val="28"/>
        </w:rPr>
        <w:t>
      шығыс шикізатын өндірісте сақтау жерінен және цехтан цехқа өткізгенде талаптардың орындалуын бақылау;</w:t>
      </w:r>
      <w:r>
        <w:br/>
      </w:r>
      <w:r>
        <w:rPr>
          <w:rFonts w:ascii="Times New Roman"/>
          <w:b w:val="false"/>
          <w:i w:val="false"/>
          <w:color w:val="000000"/>
          <w:sz w:val="28"/>
        </w:rPr>
        <w:t>
      дайын өнімді бақылау және препараттың тұрақтылығын қадағалауда бекітілген пайдалану мерзімі ішінде жыл сайын және оның аяқталғаннан кейін бір жыл ішінде жүргізілген сынаулардың нәтижелері жұмыс журналында белгіленеді.</w:t>
      </w:r>
      <w:r>
        <w:br/>
      </w:r>
      <w:r>
        <w:rPr>
          <w:rFonts w:ascii="Times New Roman"/>
          <w:b w:val="false"/>
          <w:i w:val="false"/>
          <w:color w:val="000000"/>
          <w:sz w:val="28"/>
        </w:rPr>
        <w:t>
</w:t>
      </w:r>
      <w:r>
        <w:rPr>
          <w:rFonts w:ascii="Times New Roman"/>
          <w:b w:val="false"/>
          <w:i w:val="false"/>
          <w:color w:val="000000"/>
          <w:sz w:val="28"/>
        </w:rPr>
        <w:t>
      26. Сапа бақылау қызметінде шығыс шикізатының, материалдарының, дәрілік заттардың және медициналық мақсаттағы бұйымдарды қайта сынақтау жүргізу қажет болғанда қажетті санда үлгілері сақталуы керек.</w:t>
      </w:r>
      <w:r>
        <w:br/>
      </w:r>
      <w:r>
        <w:rPr>
          <w:rFonts w:ascii="Times New Roman"/>
          <w:b w:val="false"/>
          <w:i w:val="false"/>
          <w:color w:val="000000"/>
          <w:sz w:val="28"/>
        </w:rPr>
        <w:t>
</w:t>
      </w:r>
      <w:r>
        <w:rPr>
          <w:rFonts w:ascii="Times New Roman"/>
          <w:b w:val="false"/>
          <w:i w:val="false"/>
          <w:color w:val="000000"/>
          <w:sz w:val="28"/>
        </w:rPr>
        <w:t>
      27. Сапа бақылау қызметі өз әрекетінде мыналарды қолданады:</w:t>
      </w:r>
      <w:r>
        <w:br/>
      </w:r>
      <w:r>
        <w:rPr>
          <w:rFonts w:ascii="Times New Roman"/>
          <w:b w:val="false"/>
          <w:i w:val="false"/>
          <w:color w:val="000000"/>
          <w:sz w:val="28"/>
        </w:rPr>
        <w:t>
</w:t>
      </w:r>
      <w:r>
        <w:rPr>
          <w:rFonts w:ascii="Times New Roman"/>
          <w:b w:val="false"/>
          <w:i w:val="false"/>
          <w:color w:val="000000"/>
          <w:sz w:val="28"/>
        </w:rPr>
        <w:t>
      1) шығыс шикізат, қосымша, буып-түю және таңбалау материалдарын, жартылай өнімдерді және дайын өнімдердің сұрыптау сынамасын жүргізу бойынша нұсқаулық;</w:t>
      </w:r>
      <w:r>
        <w:br/>
      </w:r>
      <w:r>
        <w:rPr>
          <w:rFonts w:ascii="Times New Roman"/>
          <w:b w:val="false"/>
          <w:i w:val="false"/>
          <w:color w:val="000000"/>
          <w:sz w:val="28"/>
        </w:rPr>
        <w:t>
</w:t>
      </w:r>
      <w:r>
        <w:rPr>
          <w:rFonts w:ascii="Times New Roman"/>
          <w:b w:val="false"/>
          <w:i w:val="false"/>
          <w:color w:val="000000"/>
          <w:sz w:val="28"/>
        </w:rPr>
        <w:t>
      2) шығыс шикізат, қосымша, буып-түю және таңбалау материалдарын, жартылай өнімдерді және дайын өнімдердің кіру бақылауын іске асыру бойынша нұсқаулық;</w:t>
      </w:r>
      <w:r>
        <w:br/>
      </w:r>
      <w:r>
        <w:rPr>
          <w:rFonts w:ascii="Times New Roman"/>
          <w:b w:val="false"/>
          <w:i w:val="false"/>
          <w:color w:val="000000"/>
          <w:sz w:val="28"/>
        </w:rPr>
        <w:t>
</w:t>
      </w:r>
      <w:r>
        <w:rPr>
          <w:rFonts w:ascii="Times New Roman"/>
          <w:b w:val="false"/>
          <w:i w:val="false"/>
          <w:color w:val="000000"/>
          <w:sz w:val="28"/>
        </w:rPr>
        <w:t>
      3) шығарылатын өнімнің және талдау жүргізу әдісіне нормативті–техникалық құжат;</w:t>
      </w:r>
      <w:r>
        <w:br/>
      </w:r>
      <w:r>
        <w:rPr>
          <w:rFonts w:ascii="Times New Roman"/>
          <w:b w:val="false"/>
          <w:i w:val="false"/>
          <w:color w:val="000000"/>
          <w:sz w:val="28"/>
        </w:rPr>
        <w:t>
</w:t>
      </w:r>
      <w:r>
        <w:rPr>
          <w:rFonts w:ascii="Times New Roman"/>
          <w:b w:val="false"/>
          <w:i w:val="false"/>
          <w:color w:val="000000"/>
          <w:sz w:val="28"/>
        </w:rPr>
        <w:t>
      4) дайын өнімнің жарамдылық мерзімі аяқталғаннан кейін барлық дайындалған серияларға, барлық талдау нәтижелерінің көшірмесінің құжаттары бір жыл ішінде сақталады, бірақ үш жылдан кем емес;</w:t>
      </w:r>
      <w:r>
        <w:br/>
      </w:r>
      <w:r>
        <w:rPr>
          <w:rFonts w:ascii="Times New Roman"/>
          <w:b w:val="false"/>
          <w:i w:val="false"/>
          <w:color w:val="000000"/>
          <w:sz w:val="28"/>
        </w:rPr>
        <w:t>
</w:t>
      </w:r>
      <w:r>
        <w:rPr>
          <w:rFonts w:ascii="Times New Roman"/>
          <w:b w:val="false"/>
          <w:i w:val="false"/>
          <w:color w:val="000000"/>
          <w:sz w:val="28"/>
        </w:rPr>
        <w:t>
      5) сақтау кезінде препараттың тұрақтылығын бақылауда сынақ нәтижесі мен әдістері тіркеу журналдарын қолданады.</w:t>
      </w:r>
    </w:p>
    <w:bookmarkEnd w:id="5"/>
    <w:bookmarkStart w:name="z134" w:id="6"/>
    <w:p>
      <w:pPr>
        <w:spacing w:after="0"/>
        <w:ind w:left="0"/>
        <w:jc w:val="left"/>
      </w:pPr>
      <w:r>
        <w:rPr>
          <w:rFonts w:ascii="Times New Roman"/>
          <w:b/>
          <w:i w:val="false"/>
          <w:color w:val="000000"/>
        </w:rPr>
        <w:t xml:space="preserve"> 
3. Сынақтарды жүргізу және дәрілік заттарды</w:t>
      </w:r>
      <w:r>
        <w:br/>
      </w:r>
      <w:r>
        <w:rPr>
          <w:rFonts w:ascii="Times New Roman"/>
          <w:b/>
          <w:i w:val="false"/>
          <w:color w:val="000000"/>
        </w:rPr>
        <w:t>
сақтау және қайта бақылау мерзімін бекіту тәртібі</w:t>
      </w:r>
    </w:p>
    <w:bookmarkEnd w:id="6"/>
    <w:bookmarkStart w:name="z135" w:id="7"/>
    <w:p>
      <w:pPr>
        <w:spacing w:after="0"/>
        <w:ind w:left="0"/>
        <w:jc w:val="both"/>
      </w:pPr>
      <w:r>
        <w:rPr>
          <w:rFonts w:ascii="Times New Roman"/>
          <w:b w:val="false"/>
          <w:i w:val="false"/>
          <w:color w:val="000000"/>
          <w:sz w:val="28"/>
        </w:rPr>
        <w:t>
      28. Стресстік тұрақтылықтың сынақтаулары дәрілік заттарды жасау кезінде қолданылады және тұрақтылықтың жеделдетілген сынақтарынан өзгешеленетін жағдайларда жүзеге асырылады.</w:t>
      </w:r>
      <w:r>
        <w:br/>
      </w:r>
      <w:r>
        <w:rPr>
          <w:rFonts w:ascii="Times New Roman"/>
          <w:b w:val="false"/>
          <w:i w:val="false"/>
          <w:color w:val="000000"/>
          <w:sz w:val="28"/>
        </w:rPr>
        <w:t>
      Тұрақтылыққа стресстік сынақтау мына мақсатта жүргізіледі:</w:t>
      </w:r>
      <w:r>
        <w:br/>
      </w:r>
      <w:r>
        <w:rPr>
          <w:rFonts w:ascii="Times New Roman"/>
          <w:b w:val="false"/>
          <w:i w:val="false"/>
          <w:color w:val="000000"/>
          <w:sz w:val="28"/>
        </w:rPr>
        <w:t>
</w:t>
      </w:r>
      <w:r>
        <w:rPr>
          <w:rFonts w:ascii="Times New Roman"/>
          <w:b w:val="false"/>
          <w:i w:val="false"/>
          <w:color w:val="000000"/>
          <w:sz w:val="28"/>
        </w:rPr>
        <w:t>
      1) ыдырау реакциясының бағыты мен сипаттамасын анықтау (химизм процессі);</w:t>
      </w:r>
      <w:r>
        <w:br/>
      </w:r>
      <w:r>
        <w:rPr>
          <w:rFonts w:ascii="Times New Roman"/>
          <w:b w:val="false"/>
          <w:i w:val="false"/>
          <w:color w:val="000000"/>
          <w:sz w:val="28"/>
        </w:rPr>
        <w:t>
</w:t>
      </w:r>
      <w:r>
        <w:rPr>
          <w:rFonts w:ascii="Times New Roman"/>
          <w:b w:val="false"/>
          <w:i w:val="false"/>
          <w:color w:val="000000"/>
          <w:sz w:val="28"/>
        </w:rPr>
        <w:t>
      2) негізгі ыдырау өнімдерін анықтау және белгілеу;</w:t>
      </w:r>
      <w:r>
        <w:br/>
      </w:r>
      <w:r>
        <w:rPr>
          <w:rFonts w:ascii="Times New Roman"/>
          <w:b w:val="false"/>
          <w:i w:val="false"/>
          <w:color w:val="000000"/>
          <w:sz w:val="28"/>
        </w:rPr>
        <w:t>
</w:t>
      </w:r>
      <w:r>
        <w:rPr>
          <w:rFonts w:ascii="Times New Roman"/>
          <w:b w:val="false"/>
          <w:i w:val="false"/>
          <w:color w:val="000000"/>
          <w:sz w:val="28"/>
        </w:rPr>
        <w:t>
      3) сынақталатын обьектлерде өнімнің ыдырауын анықтап жинақтау және валидация әдістерін анықтау.</w:t>
      </w:r>
      <w:r>
        <w:br/>
      </w:r>
      <w:r>
        <w:rPr>
          <w:rFonts w:ascii="Times New Roman"/>
          <w:b w:val="false"/>
          <w:i w:val="false"/>
          <w:color w:val="000000"/>
          <w:sz w:val="28"/>
        </w:rPr>
        <w:t>
</w:t>
      </w:r>
      <w:r>
        <w:rPr>
          <w:rFonts w:ascii="Times New Roman"/>
          <w:b w:val="false"/>
          <w:i w:val="false"/>
          <w:color w:val="000000"/>
          <w:sz w:val="28"/>
        </w:rPr>
        <w:t>
      29. Жеделдетілген тұрақтылыққа сынақтау дәрілік препараттарды жасау, </w:t>
      </w:r>
      <w:r>
        <w:rPr>
          <w:rFonts w:ascii="Times New Roman"/>
          <w:b w:val="false"/>
          <w:i w:val="false"/>
          <w:color w:val="000000"/>
          <w:sz w:val="28"/>
        </w:rPr>
        <w:t>тіркеу құжаты</w:t>
      </w:r>
      <w:r>
        <w:rPr>
          <w:rFonts w:ascii="Times New Roman"/>
          <w:b w:val="false"/>
          <w:i w:val="false"/>
          <w:color w:val="000000"/>
          <w:sz w:val="28"/>
        </w:rPr>
        <w:t xml:space="preserve"> жиынтығын дайындауда және дәрілік заттың сапасын растауда, қатаң жағдайда ыдырау процесінің жеделдетуін және дәрілік заттың физико-химиялық құрамының нашарлануына әкеледі.</w:t>
      </w:r>
      <w:r>
        <w:br/>
      </w:r>
      <w:r>
        <w:rPr>
          <w:rFonts w:ascii="Times New Roman"/>
          <w:b w:val="false"/>
          <w:i w:val="false"/>
          <w:color w:val="000000"/>
          <w:sz w:val="28"/>
        </w:rPr>
        <w:t>
      Жеделдетілген тұрақтылыққа сынақтау мына мақсатта жүргізіледі:</w:t>
      </w:r>
      <w:r>
        <w:br/>
      </w:r>
      <w:r>
        <w:rPr>
          <w:rFonts w:ascii="Times New Roman"/>
          <w:b w:val="false"/>
          <w:i w:val="false"/>
          <w:color w:val="000000"/>
          <w:sz w:val="28"/>
        </w:rPr>
        <w:t>
</w:t>
      </w:r>
      <w:r>
        <w:rPr>
          <w:rFonts w:ascii="Times New Roman"/>
          <w:b w:val="false"/>
          <w:i w:val="false"/>
          <w:color w:val="000000"/>
          <w:sz w:val="28"/>
        </w:rPr>
        <w:t>
      1) ұсынылған сақтау шартынан қысқа уақытта ауытқу әсерін бағалау, мысалы транспорттау кезінде туындағанда;</w:t>
      </w:r>
      <w:r>
        <w:br/>
      </w:r>
      <w:r>
        <w:rPr>
          <w:rFonts w:ascii="Times New Roman"/>
          <w:b w:val="false"/>
          <w:i w:val="false"/>
          <w:color w:val="000000"/>
          <w:sz w:val="28"/>
        </w:rPr>
        <w:t>
</w:t>
      </w:r>
      <w:r>
        <w:rPr>
          <w:rFonts w:ascii="Times New Roman"/>
          <w:b w:val="false"/>
          <w:i w:val="false"/>
          <w:color w:val="000000"/>
          <w:sz w:val="28"/>
        </w:rPr>
        <w:t>
      2) дәрілік препараттың құрамындағы барлық өзгерістердің әсерінің болмауын растау және технологиялық процесс кезіндегі өнім тұрақтылығына растау;</w:t>
      </w:r>
      <w:r>
        <w:br/>
      </w:r>
      <w:r>
        <w:rPr>
          <w:rFonts w:ascii="Times New Roman"/>
          <w:b w:val="false"/>
          <w:i w:val="false"/>
          <w:color w:val="000000"/>
          <w:sz w:val="28"/>
        </w:rPr>
        <w:t>
</w:t>
      </w:r>
      <w:r>
        <w:rPr>
          <w:rFonts w:ascii="Times New Roman"/>
          <w:b w:val="false"/>
          <w:i w:val="false"/>
          <w:color w:val="000000"/>
          <w:sz w:val="28"/>
        </w:rPr>
        <w:t>
      3) шартты сақтау мерзімін бекіту (қайта бақылау кезеңі) және сақтау шарттары бойынша ұсыныстар жасау;</w:t>
      </w:r>
      <w:r>
        <w:br/>
      </w:r>
      <w:r>
        <w:rPr>
          <w:rFonts w:ascii="Times New Roman"/>
          <w:b w:val="false"/>
          <w:i w:val="false"/>
          <w:color w:val="000000"/>
          <w:sz w:val="28"/>
        </w:rPr>
        <w:t>
</w:t>
      </w:r>
      <w:r>
        <w:rPr>
          <w:rFonts w:ascii="Times New Roman"/>
          <w:b w:val="false"/>
          <w:i w:val="false"/>
          <w:color w:val="000000"/>
          <w:sz w:val="28"/>
        </w:rPr>
        <w:t>
      4) дұрыс дәрілік форма, орама және дәрілік препараттың герметизация жүйесін таңдау.</w:t>
      </w:r>
      <w:r>
        <w:br/>
      </w:r>
      <w:r>
        <w:rPr>
          <w:rFonts w:ascii="Times New Roman"/>
          <w:b w:val="false"/>
          <w:i w:val="false"/>
          <w:color w:val="000000"/>
          <w:sz w:val="28"/>
        </w:rPr>
        <w:t>
</w:t>
      </w:r>
      <w:r>
        <w:rPr>
          <w:rFonts w:ascii="Times New Roman"/>
          <w:b w:val="false"/>
          <w:i w:val="false"/>
          <w:color w:val="000000"/>
          <w:sz w:val="28"/>
        </w:rPr>
        <w:t>
      30. Тұрақтылыққа жеделдетілген сынақтау дәрілік заттардың физикалық өзгерісін болжауға мүмкіндік бермейді, термолабилді дәрілік субстанцияладың тұрақтылығын зерттеу үшін жүргізілмейді (биологиялық текті субстанциялар) және олардың дәрілік препараты, сонымен қатар дәрілік формалар реті (эмульсия, кейбір жақпалар, суппозиторлар).</w:t>
      </w:r>
      <w:r>
        <w:br/>
      </w:r>
      <w:r>
        <w:rPr>
          <w:rFonts w:ascii="Times New Roman"/>
          <w:b w:val="false"/>
          <w:i w:val="false"/>
          <w:color w:val="000000"/>
          <w:sz w:val="28"/>
        </w:rPr>
        <w:t>
</w:t>
      </w:r>
      <w:r>
        <w:rPr>
          <w:rFonts w:ascii="Times New Roman"/>
          <w:b w:val="false"/>
          <w:i w:val="false"/>
          <w:color w:val="000000"/>
          <w:sz w:val="28"/>
        </w:rPr>
        <w:t>
      31. Ұзақ мерзімді тұрақтылыққа сынақтау дәрілік заттарды жасауда, тіркеу құжаты жиынтығын дайындауда, дәрілік заттың сапасын растау үшін және тіркеу құжаты жиынтығына өзгерістер енгізу дәрілік заттың шартты сақтау мерзімі өтіп кеткенде немесе ағымында өндіру елінде жинақталу (физикалық, химиялық, биологиялық, биофармацевтикалық және микробиологиялық).</w:t>
      </w:r>
      <w:r>
        <w:br/>
      </w:r>
      <w:r>
        <w:rPr>
          <w:rFonts w:ascii="Times New Roman"/>
          <w:b w:val="false"/>
          <w:i w:val="false"/>
          <w:color w:val="000000"/>
          <w:sz w:val="28"/>
        </w:rPr>
        <w:t>
      Ұзақ мерзімді тұрақтылыққа сынақтау мына мақсатта жүргізіледі:</w:t>
      </w:r>
      <w:r>
        <w:br/>
      </w:r>
      <w:r>
        <w:rPr>
          <w:rFonts w:ascii="Times New Roman"/>
          <w:b w:val="false"/>
          <w:i w:val="false"/>
          <w:color w:val="000000"/>
          <w:sz w:val="28"/>
        </w:rPr>
        <w:t>
</w:t>
      </w:r>
      <w:r>
        <w:rPr>
          <w:rFonts w:ascii="Times New Roman"/>
          <w:b w:val="false"/>
          <w:i w:val="false"/>
          <w:color w:val="000000"/>
          <w:sz w:val="28"/>
        </w:rPr>
        <w:t>
      1) шартты сақтау мерзімін растау;</w:t>
      </w:r>
      <w:r>
        <w:br/>
      </w:r>
      <w:r>
        <w:rPr>
          <w:rFonts w:ascii="Times New Roman"/>
          <w:b w:val="false"/>
          <w:i w:val="false"/>
          <w:color w:val="000000"/>
          <w:sz w:val="28"/>
        </w:rPr>
        <w:t>
</w:t>
      </w:r>
      <w:r>
        <w:rPr>
          <w:rFonts w:ascii="Times New Roman"/>
          <w:b w:val="false"/>
          <w:i w:val="false"/>
          <w:color w:val="000000"/>
          <w:sz w:val="28"/>
        </w:rPr>
        <w:t>
      2) сақтау мерзімін бекіту (қайта бақылау кезеңі) және сақтау шарттары бойынша ұсынылған жұмыстар;</w:t>
      </w:r>
      <w:r>
        <w:br/>
      </w:r>
      <w:r>
        <w:rPr>
          <w:rFonts w:ascii="Times New Roman"/>
          <w:b w:val="false"/>
          <w:i w:val="false"/>
          <w:color w:val="000000"/>
          <w:sz w:val="28"/>
        </w:rPr>
        <w:t>
</w:t>
      </w:r>
      <w:r>
        <w:rPr>
          <w:rFonts w:ascii="Times New Roman"/>
          <w:b w:val="false"/>
          <w:i w:val="false"/>
          <w:color w:val="000000"/>
          <w:sz w:val="28"/>
        </w:rPr>
        <w:t>
      3) қолдану кезеңін бекіту;</w:t>
      </w:r>
      <w:r>
        <w:br/>
      </w:r>
      <w:r>
        <w:rPr>
          <w:rFonts w:ascii="Times New Roman"/>
          <w:b w:val="false"/>
          <w:i w:val="false"/>
          <w:color w:val="000000"/>
          <w:sz w:val="28"/>
        </w:rPr>
        <w:t>
</w:t>
      </w:r>
      <w:r>
        <w:rPr>
          <w:rFonts w:ascii="Times New Roman"/>
          <w:b w:val="false"/>
          <w:i w:val="false"/>
          <w:color w:val="000000"/>
          <w:sz w:val="28"/>
        </w:rPr>
        <w:t>
      4) дәрілік препараттың құрамындағы барлық өзгерістердің әсерінің болмауын растау және технологиялық процесс кезіндегі өнім тұрақтылығына растау.</w:t>
      </w:r>
      <w:r>
        <w:br/>
      </w:r>
      <w:r>
        <w:rPr>
          <w:rFonts w:ascii="Times New Roman"/>
          <w:b w:val="false"/>
          <w:i w:val="false"/>
          <w:color w:val="000000"/>
          <w:sz w:val="28"/>
        </w:rPr>
        <w:t>
</w:t>
      </w:r>
      <w:r>
        <w:rPr>
          <w:rFonts w:ascii="Times New Roman"/>
          <w:b w:val="false"/>
          <w:i w:val="false"/>
          <w:color w:val="000000"/>
          <w:sz w:val="28"/>
        </w:rPr>
        <w:t>
      32. Тұрақтылықты сынауға арналған дәрілік субстанциялар сериясы толық масштабты өндіріс жағдайында немесе тәжірибелі-өнеркәсіптік өндіріс масштабында алынады.</w:t>
      </w:r>
      <w:r>
        <w:br/>
      </w:r>
      <w:r>
        <w:rPr>
          <w:rFonts w:ascii="Times New Roman"/>
          <w:b w:val="false"/>
          <w:i w:val="false"/>
          <w:color w:val="000000"/>
          <w:sz w:val="28"/>
        </w:rPr>
        <w:t>
</w:t>
      </w:r>
      <w:r>
        <w:rPr>
          <w:rFonts w:ascii="Times New Roman"/>
          <w:b w:val="false"/>
          <w:i w:val="false"/>
          <w:color w:val="000000"/>
          <w:sz w:val="28"/>
        </w:rPr>
        <w:t>
      33. Тұрақтылық жөнінде негізгі ақпарат алу үшін дәрілік субстанциялардың зертханалық үлгілерін пайдалануға жол берілмейді. Мұндай үлгілердің сыналуы туралы мәліметтер дәрілік субстанциялардың тұрақтылығын растайтын қосымша деректер ретінде пайдаланылады.</w:t>
      </w:r>
      <w:r>
        <w:br/>
      </w:r>
      <w:r>
        <w:rPr>
          <w:rFonts w:ascii="Times New Roman"/>
          <w:b w:val="false"/>
          <w:i w:val="false"/>
          <w:color w:val="000000"/>
          <w:sz w:val="28"/>
        </w:rPr>
        <w:t>
</w:t>
      </w:r>
      <w:r>
        <w:rPr>
          <w:rFonts w:ascii="Times New Roman"/>
          <w:b w:val="false"/>
          <w:i w:val="false"/>
          <w:color w:val="000000"/>
          <w:sz w:val="28"/>
        </w:rPr>
        <w:t>
      34. Дәрілік субстанциялар үлгілері:</w:t>
      </w:r>
      <w:r>
        <w:br/>
      </w:r>
      <w:r>
        <w:rPr>
          <w:rFonts w:ascii="Times New Roman"/>
          <w:b w:val="false"/>
          <w:i w:val="false"/>
          <w:color w:val="000000"/>
          <w:sz w:val="28"/>
        </w:rPr>
        <w:t>
</w:t>
      </w:r>
      <w:r>
        <w:rPr>
          <w:rFonts w:ascii="Times New Roman"/>
          <w:b w:val="false"/>
          <w:i w:val="false"/>
          <w:color w:val="000000"/>
          <w:sz w:val="28"/>
        </w:rPr>
        <w:t>
      1) жылдамдатылған және ұзақ мерзімді сынау жүргізу үшін кем дегенде үш сериядан;</w:t>
      </w:r>
      <w:r>
        <w:br/>
      </w:r>
      <w:r>
        <w:rPr>
          <w:rFonts w:ascii="Times New Roman"/>
          <w:b w:val="false"/>
          <w:i w:val="false"/>
          <w:color w:val="000000"/>
          <w:sz w:val="28"/>
        </w:rPr>
        <w:t>
</w:t>
      </w:r>
      <w:r>
        <w:rPr>
          <w:rFonts w:ascii="Times New Roman"/>
          <w:b w:val="false"/>
          <w:i w:val="false"/>
          <w:color w:val="000000"/>
          <w:sz w:val="28"/>
        </w:rPr>
        <w:t>
      2) стресстік сынау жүргізу үшін бір сериядан іріктелуі тиіс.</w:t>
      </w:r>
      <w:r>
        <w:br/>
      </w:r>
      <w:r>
        <w:rPr>
          <w:rFonts w:ascii="Times New Roman"/>
          <w:b w:val="false"/>
          <w:i w:val="false"/>
          <w:color w:val="000000"/>
          <w:sz w:val="28"/>
        </w:rPr>
        <w:t>
</w:t>
      </w:r>
      <w:r>
        <w:rPr>
          <w:rFonts w:ascii="Times New Roman"/>
          <w:b w:val="false"/>
          <w:i w:val="false"/>
          <w:color w:val="000000"/>
          <w:sz w:val="28"/>
        </w:rPr>
        <w:t>
      35. Дәрілік субстанциялардың тұрақтылығына ұзақ мерзімдік сынау жүргізу кезінде олар салынған қаптама, оны сақтау және сату, немесе моделдеу үшін қолданылатын қаптамамен ұқсас болуы тиіс.</w:t>
      </w:r>
      <w:r>
        <w:br/>
      </w:r>
      <w:r>
        <w:rPr>
          <w:rFonts w:ascii="Times New Roman"/>
          <w:b w:val="false"/>
          <w:i w:val="false"/>
          <w:color w:val="000000"/>
          <w:sz w:val="28"/>
        </w:rPr>
        <w:t>
</w:t>
      </w:r>
      <w:r>
        <w:rPr>
          <w:rFonts w:ascii="Times New Roman"/>
          <w:b w:val="false"/>
          <w:i w:val="false"/>
          <w:color w:val="000000"/>
          <w:sz w:val="28"/>
        </w:rPr>
        <w:t>
      36. Дәрілік субстанцияларды сынау үшін өлшемі кішірейтілген қаптама пайдаланылады.</w:t>
      </w:r>
      <w:r>
        <w:br/>
      </w:r>
      <w:r>
        <w:rPr>
          <w:rFonts w:ascii="Times New Roman"/>
          <w:b w:val="false"/>
          <w:i w:val="false"/>
          <w:color w:val="000000"/>
          <w:sz w:val="28"/>
        </w:rPr>
        <w:t>
</w:t>
      </w:r>
      <w:r>
        <w:rPr>
          <w:rFonts w:ascii="Times New Roman"/>
          <w:b w:val="false"/>
          <w:i w:val="false"/>
          <w:color w:val="000000"/>
          <w:sz w:val="28"/>
        </w:rPr>
        <w:t>
      37. Стресстік сынаудың жекеленген түрлері қапталмаған үлгілерге жасалады.</w:t>
      </w:r>
      <w:r>
        <w:br/>
      </w:r>
      <w:r>
        <w:rPr>
          <w:rFonts w:ascii="Times New Roman"/>
          <w:b w:val="false"/>
          <w:i w:val="false"/>
          <w:color w:val="000000"/>
          <w:sz w:val="28"/>
        </w:rPr>
        <w:t>
</w:t>
      </w:r>
      <w:r>
        <w:rPr>
          <w:rFonts w:ascii="Times New Roman"/>
          <w:b w:val="false"/>
          <w:i w:val="false"/>
          <w:color w:val="000000"/>
          <w:sz w:val="28"/>
        </w:rPr>
        <w:t>
      38. Сынау сақтау кезінде өзгеріске ұшыраған және сапасына, қауіпсіздігіне және (немесе) тиімділігіне әсер еткен қасиеттерін (сапа көрсеткіштерін) көрсетуі тиіс.</w:t>
      </w:r>
      <w:r>
        <w:br/>
      </w:r>
      <w:r>
        <w:rPr>
          <w:rFonts w:ascii="Times New Roman"/>
          <w:b w:val="false"/>
          <w:i w:val="false"/>
          <w:color w:val="000000"/>
          <w:sz w:val="28"/>
        </w:rPr>
        <w:t>
</w:t>
      </w:r>
      <w:r>
        <w:rPr>
          <w:rFonts w:ascii="Times New Roman"/>
          <w:b w:val="false"/>
          <w:i w:val="false"/>
          <w:color w:val="000000"/>
          <w:sz w:val="28"/>
        </w:rPr>
        <w:t>
      39. Тұрақтылық ерекшелігі физикалық, химиялық және микробиологиялық сынаулар кезінде алынған сипаттама жиынтығын қамтуы тиіс.</w:t>
      </w:r>
      <w:r>
        <w:br/>
      </w:r>
      <w:r>
        <w:rPr>
          <w:rFonts w:ascii="Times New Roman"/>
          <w:b w:val="false"/>
          <w:i w:val="false"/>
          <w:color w:val="000000"/>
          <w:sz w:val="28"/>
        </w:rPr>
        <w:t>
</w:t>
      </w:r>
      <w:r>
        <w:rPr>
          <w:rFonts w:ascii="Times New Roman"/>
          <w:b w:val="false"/>
          <w:i w:val="false"/>
          <w:color w:val="000000"/>
          <w:sz w:val="28"/>
        </w:rPr>
        <w:t>
      40. Сапа көрсеткіштерінің кешігу шегі клиникалық емес сынаулар кезінде пайдаланылған дәрілік субстанциялардың толық сипаттамасы (бейіні) негізінде анықталуы тиіс.</w:t>
      </w:r>
      <w:r>
        <w:br/>
      </w:r>
      <w:r>
        <w:rPr>
          <w:rFonts w:ascii="Times New Roman"/>
          <w:b w:val="false"/>
          <w:i w:val="false"/>
          <w:color w:val="000000"/>
          <w:sz w:val="28"/>
        </w:rPr>
        <w:t>
</w:t>
      </w:r>
      <w:r>
        <w:rPr>
          <w:rFonts w:ascii="Times New Roman"/>
          <w:b w:val="false"/>
          <w:i w:val="false"/>
          <w:color w:val="000000"/>
          <w:sz w:val="28"/>
        </w:rPr>
        <w:t>
      41. Тұрақтылықты сынау тек валидирленген әдістеменің көмегімен ғана жүргізу керек.</w:t>
      </w:r>
      <w:r>
        <w:br/>
      </w:r>
      <w:r>
        <w:rPr>
          <w:rFonts w:ascii="Times New Roman"/>
          <w:b w:val="false"/>
          <w:i w:val="false"/>
          <w:color w:val="000000"/>
          <w:sz w:val="28"/>
        </w:rPr>
        <w:t>
</w:t>
      </w:r>
      <w:r>
        <w:rPr>
          <w:rFonts w:ascii="Times New Roman"/>
          <w:b w:val="false"/>
          <w:i w:val="false"/>
          <w:color w:val="000000"/>
          <w:sz w:val="28"/>
        </w:rPr>
        <w:t>
      42. Сынау ұзақтығы мен шарттары дәрілік субстанцияны әкелу және одан әрі қолдану кезіндегі шарттары мен сақтау мерзіміне сәйкес келуі тиіс. Дәрілік заттардың тұрақтылығын сынау шарттары осы Ережеге </w:t>
      </w:r>
      <w:r>
        <w:rPr>
          <w:rFonts w:ascii="Times New Roman"/>
          <w:b w:val="false"/>
          <w:i w:val="false"/>
          <w:color w:val="000000"/>
          <w:sz w:val="28"/>
        </w:rPr>
        <w:t>1-қосымшаның</w:t>
      </w:r>
      <w:r>
        <w:rPr>
          <w:rFonts w:ascii="Times New Roman"/>
          <w:b w:val="false"/>
          <w:i w:val="false"/>
          <w:color w:val="000000"/>
          <w:sz w:val="28"/>
        </w:rPr>
        <w:t xml:space="preserve"> 1-кестесінде көрсетілген.</w:t>
      </w:r>
      <w:r>
        <w:br/>
      </w:r>
      <w:r>
        <w:rPr>
          <w:rFonts w:ascii="Times New Roman"/>
          <w:b w:val="false"/>
          <w:i w:val="false"/>
          <w:color w:val="000000"/>
          <w:sz w:val="28"/>
        </w:rPr>
        <w:t>
</w:t>
      </w:r>
      <w:r>
        <w:rPr>
          <w:rFonts w:ascii="Times New Roman"/>
          <w:b w:val="false"/>
          <w:i w:val="false"/>
          <w:color w:val="000000"/>
          <w:sz w:val="28"/>
        </w:rPr>
        <w:t>
      43. Стресстік сынауларда:</w:t>
      </w:r>
      <w:r>
        <w:br/>
      </w:r>
      <w:r>
        <w:rPr>
          <w:rFonts w:ascii="Times New Roman"/>
          <w:b w:val="false"/>
          <w:i w:val="false"/>
          <w:color w:val="000000"/>
          <w:sz w:val="28"/>
        </w:rPr>
        <w:t>
</w:t>
      </w:r>
      <w:r>
        <w:rPr>
          <w:rFonts w:ascii="Times New Roman"/>
          <w:b w:val="false"/>
          <w:i w:val="false"/>
          <w:color w:val="000000"/>
          <w:sz w:val="28"/>
        </w:rPr>
        <w:t>
      1) температура жылдамдатылған сынаудың температурасына қарағанда кем дегенде 10</w:t>
      </w:r>
      <w:r>
        <w:rPr>
          <w:rFonts w:ascii="Times New Roman"/>
          <w:b w:val="false"/>
          <w:i w:val="false"/>
          <w:color w:val="000000"/>
          <w:vertAlign w:val="superscript"/>
        </w:rPr>
        <w:t>0</w:t>
      </w:r>
      <w:r>
        <w:rPr>
          <w:rFonts w:ascii="Times New Roman"/>
          <w:b w:val="false"/>
          <w:i w:val="false"/>
          <w:color w:val="000000"/>
          <w:sz w:val="28"/>
        </w:rPr>
        <w:t>С-ден аса белгіленеді;</w:t>
      </w:r>
      <w:r>
        <w:br/>
      </w:r>
      <w:r>
        <w:rPr>
          <w:rFonts w:ascii="Times New Roman"/>
          <w:b w:val="false"/>
          <w:i w:val="false"/>
          <w:color w:val="000000"/>
          <w:sz w:val="28"/>
        </w:rPr>
        <w:t>
</w:t>
      </w:r>
      <w:r>
        <w:rPr>
          <w:rFonts w:ascii="Times New Roman"/>
          <w:b w:val="false"/>
          <w:i w:val="false"/>
          <w:color w:val="000000"/>
          <w:sz w:val="28"/>
        </w:rPr>
        <w:t>
      2) температураның әсері оның 10</w:t>
      </w:r>
      <w:r>
        <w:rPr>
          <w:rFonts w:ascii="Times New Roman"/>
          <w:b w:val="false"/>
          <w:i w:val="false"/>
          <w:color w:val="000000"/>
          <w:vertAlign w:val="superscript"/>
        </w:rPr>
        <w:t>0</w:t>
      </w:r>
      <w:r>
        <w:rPr>
          <w:rFonts w:ascii="Times New Roman"/>
          <w:b w:val="false"/>
          <w:i w:val="false"/>
          <w:color w:val="000000"/>
          <w:sz w:val="28"/>
        </w:rPr>
        <w:t>С-ге жүйелі жоғарылауы кезінде зерттелуі тиіс;</w:t>
      </w:r>
      <w:r>
        <w:br/>
      </w:r>
      <w:r>
        <w:rPr>
          <w:rFonts w:ascii="Times New Roman"/>
          <w:b w:val="false"/>
          <w:i w:val="false"/>
          <w:color w:val="000000"/>
          <w:sz w:val="28"/>
        </w:rPr>
        <w:t>
</w:t>
      </w:r>
      <w:r>
        <w:rPr>
          <w:rFonts w:ascii="Times New Roman"/>
          <w:b w:val="false"/>
          <w:i w:val="false"/>
          <w:color w:val="000000"/>
          <w:sz w:val="28"/>
        </w:rPr>
        <w:t>
      3) салыстырмалы ылғалдылығы 75%-дан кем болмауы керек;</w:t>
      </w:r>
      <w:r>
        <w:br/>
      </w:r>
      <w:r>
        <w:rPr>
          <w:rFonts w:ascii="Times New Roman"/>
          <w:b w:val="false"/>
          <w:i w:val="false"/>
          <w:color w:val="000000"/>
          <w:sz w:val="28"/>
        </w:rPr>
        <w:t>
</w:t>
      </w:r>
      <w:r>
        <w:rPr>
          <w:rFonts w:ascii="Times New Roman"/>
          <w:b w:val="false"/>
          <w:i w:val="false"/>
          <w:color w:val="000000"/>
          <w:sz w:val="28"/>
        </w:rPr>
        <w:t>
      4) гидролизге ұшырауы қышқыл-сілті балансының (рН) кең диапазонында (субстанцияны ерітінді немесе суспензия түрінде қолданған кезде) зерттелуі тиіс;</w:t>
      </w:r>
      <w:r>
        <w:br/>
      </w:r>
      <w:r>
        <w:rPr>
          <w:rFonts w:ascii="Times New Roman"/>
          <w:b w:val="false"/>
          <w:i w:val="false"/>
          <w:color w:val="000000"/>
          <w:sz w:val="28"/>
        </w:rPr>
        <w:t>
</w:t>
      </w:r>
      <w:r>
        <w:rPr>
          <w:rFonts w:ascii="Times New Roman"/>
          <w:b w:val="false"/>
          <w:i w:val="false"/>
          <w:color w:val="000000"/>
          <w:sz w:val="28"/>
        </w:rPr>
        <w:t>
      5) қышқылдану мен фотолизді бағалау жүргізілуі керек;</w:t>
      </w:r>
      <w:r>
        <w:br/>
      </w:r>
      <w:r>
        <w:rPr>
          <w:rFonts w:ascii="Times New Roman"/>
          <w:b w:val="false"/>
          <w:i w:val="false"/>
          <w:color w:val="000000"/>
          <w:sz w:val="28"/>
        </w:rPr>
        <w:t>
</w:t>
      </w:r>
      <w:r>
        <w:rPr>
          <w:rFonts w:ascii="Times New Roman"/>
          <w:b w:val="false"/>
          <w:i w:val="false"/>
          <w:color w:val="000000"/>
          <w:sz w:val="28"/>
        </w:rPr>
        <w:t>
      6) жарық әсері 1,2*10 лк*с кем емес жалпы жарық экспозициясы және 200 Вт*с/м</w:t>
      </w:r>
      <w:r>
        <w:rPr>
          <w:rFonts w:ascii="Times New Roman"/>
          <w:b w:val="false"/>
          <w:i w:val="false"/>
          <w:color w:val="000000"/>
          <w:vertAlign w:val="superscript"/>
        </w:rPr>
        <w:t>2</w:t>
      </w:r>
      <w:r>
        <w:rPr>
          <w:rFonts w:ascii="Times New Roman"/>
          <w:b w:val="false"/>
          <w:i w:val="false"/>
          <w:color w:val="000000"/>
          <w:sz w:val="28"/>
        </w:rPr>
        <w:t xml:space="preserve"> кем емес жақын УК-аймақтағы энергетикалық экспозициясы кезінде зерттелуі керек.</w:t>
      </w:r>
      <w:r>
        <w:br/>
      </w:r>
      <w:r>
        <w:rPr>
          <w:rFonts w:ascii="Times New Roman"/>
          <w:b w:val="false"/>
          <w:i w:val="false"/>
          <w:color w:val="000000"/>
          <w:sz w:val="28"/>
        </w:rPr>
        <w:t>
</w:t>
      </w:r>
      <w:r>
        <w:rPr>
          <w:rFonts w:ascii="Times New Roman"/>
          <w:b w:val="false"/>
          <w:i w:val="false"/>
          <w:color w:val="000000"/>
          <w:sz w:val="28"/>
        </w:rPr>
        <w:t>
      44. Жылдамдатылған сынауларда:</w:t>
      </w:r>
      <w:r>
        <w:br/>
      </w:r>
      <w:r>
        <w:rPr>
          <w:rFonts w:ascii="Times New Roman"/>
          <w:b w:val="false"/>
          <w:i w:val="false"/>
          <w:color w:val="000000"/>
          <w:sz w:val="28"/>
        </w:rPr>
        <w:t>
</w:t>
      </w:r>
      <w:r>
        <w:rPr>
          <w:rFonts w:ascii="Times New Roman"/>
          <w:b w:val="false"/>
          <w:i w:val="false"/>
          <w:color w:val="000000"/>
          <w:sz w:val="28"/>
        </w:rPr>
        <w:t>
      1) температура ұзақ мерзімді сынаудың температурасына қарағанда кем дегенде 15</w:t>
      </w:r>
      <w:r>
        <w:rPr>
          <w:rFonts w:ascii="Times New Roman"/>
          <w:b w:val="false"/>
          <w:i w:val="false"/>
          <w:color w:val="000000"/>
          <w:vertAlign w:val="superscript"/>
        </w:rPr>
        <w:t>о</w:t>
      </w:r>
      <w:r>
        <w:rPr>
          <w:rFonts w:ascii="Times New Roman"/>
          <w:b w:val="false"/>
          <w:i w:val="false"/>
          <w:color w:val="000000"/>
          <w:sz w:val="28"/>
        </w:rPr>
        <w:t>С-ге жоғары;</w:t>
      </w:r>
      <w:r>
        <w:br/>
      </w:r>
      <w:r>
        <w:rPr>
          <w:rFonts w:ascii="Times New Roman"/>
          <w:b w:val="false"/>
          <w:i w:val="false"/>
          <w:color w:val="000000"/>
          <w:sz w:val="28"/>
        </w:rPr>
        <w:t>
</w:t>
      </w:r>
      <w:r>
        <w:rPr>
          <w:rFonts w:ascii="Times New Roman"/>
          <w:b w:val="false"/>
          <w:i w:val="false"/>
          <w:color w:val="000000"/>
          <w:sz w:val="28"/>
        </w:rPr>
        <w:t>
      2) салыстырмалы ылғалдылық болжанған сақтау шарттарымен салыстырғанда жоғары болу керек;</w:t>
      </w:r>
      <w:r>
        <w:br/>
      </w:r>
      <w:r>
        <w:rPr>
          <w:rFonts w:ascii="Times New Roman"/>
          <w:b w:val="false"/>
          <w:i w:val="false"/>
          <w:color w:val="000000"/>
          <w:sz w:val="28"/>
        </w:rPr>
        <w:t>
</w:t>
      </w:r>
      <w:r>
        <w:rPr>
          <w:rFonts w:ascii="Times New Roman"/>
          <w:b w:val="false"/>
          <w:i w:val="false"/>
          <w:color w:val="000000"/>
          <w:sz w:val="28"/>
        </w:rPr>
        <w:t>
      3) көбінесе температура 40±2</w:t>
      </w:r>
      <w:r>
        <w:rPr>
          <w:rFonts w:ascii="Times New Roman"/>
          <w:b w:val="false"/>
          <w:i w:val="false"/>
          <w:color w:val="000000"/>
          <w:vertAlign w:val="superscript"/>
        </w:rPr>
        <w:t>о</w:t>
      </w:r>
      <w:r>
        <w:rPr>
          <w:rFonts w:ascii="Times New Roman"/>
          <w:b w:val="false"/>
          <w:i w:val="false"/>
          <w:color w:val="000000"/>
          <w:sz w:val="28"/>
        </w:rPr>
        <w:t>С-де белгіленеді және салыстырмалы ылғалдылығы 75±5%.</w:t>
      </w:r>
      <w:r>
        <w:br/>
      </w:r>
      <w:r>
        <w:rPr>
          <w:rFonts w:ascii="Times New Roman"/>
          <w:b w:val="false"/>
          <w:i w:val="false"/>
          <w:color w:val="000000"/>
          <w:sz w:val="28"/>
        </w:rPr>
        <w:t>
</w:t>
      </w:r>
      <w:r>
        <w:rPr>
          <w:rFonts w:ascii="Times New Roman"/>
          <w:b w:val="false"/>
          <w:i w:val="false"/>
          <w:color w:val="000000"/>
          <w:sz w:val="28"/>
        </w:rPr>
        <w:t>
      45. Ұзақ мерзімді сынауларда:</w:t>
      </w:r>
      <w:r>
        <w:br/>
      </w:r>
      <w:r>
        <w:rPr>
          <w:rFonts w:ascii="Times New Roman"/>
          <w:b w:val="false"/>
          <w:i w:val="false"/>
          <w:color w:val="000000"/>
          <w:sz w:val="28"/>
        </w:rPr>
        <w:t>
</w:t>
      </w:r>
      <w:r>
        <w:rPr>
          <w:rFonts w:ascii="Times New Roman"/>
          <w:b w:val="false"/>
          <w:i w:val="false"/>
          <w:color w:val="000000"/>
          <w:sz w:val="28"/>
        </w:rPr>
        <w:t>
      1) шарттары дәрілік заттардың болжанған сақтау шарттарына ең көп жақындауы тиіс;</w:t>
      </w:r>
      <w:r>
        <w:br/>
      </w:r>
      <w:r>
        <w:rPr>
          <w:rFonts w:ascii="Times New Roman"/>
          <w:b w:val="false"/>
          <w:i w:val="false"/>
          <w:color w:val="000000"/>
          <w:sz w:val="28"/>
        </w:rPr>
        <w:t>
</w:t>
      </w:r>
      <w:r>
        <w:rPr>
          <w:rFonts w:ascii="Times New Roman"/>
          <w:b w:val="false"/>
          <w:i w:val="false"/>
          <w:color w:val="000000"/>
          <w:sz w:val="28"/>
        </w:rPr>
        <w:t>
      2) көбінесе температура 25±2</w:t>
      </w:r>
      <w:r>
        <w:rPr>
          <w:rFonts w:ascii="Times New Roman"/>
          <w:b w:val="false"/>
          <w:i w:val="false"/>
          <w:color w:val="000000"/>
          <w:vertAlign w:val="superscript"/>
        </w:rPr>
        <w:t>о</w:t>
      </w:r>
      <w:r>
        <w:rPr>
          <w:rFonts w:ascii="Times New Roman"/>
          <w:b w:val="false"/>
          <w:i w:val="false"/>
          <w:color w:val="000000"/>
          <w:sz w:val="28"/>
        </w:rPr>
        <w:t>С-де белгіленеді және салыстырмалы ылғалдылығы 60±5%.</w:t>
      </w:r>
      <w:r>
        <w:br/>
      </w:r>
      <w:r>
        <w:rPr>
          <w:rFonts w:ascii="Times New Roman"/>
          <w:b w:val="false"/>
          <w:i w:val="false"/>
          <w:color w:val="000000"/>
          <w:sz w:val="28"/>
        </w:rPr>
        <w:t>
      Әртүрлі халықаралық климаттық аймаққа арналған теориялық (есептік) сақтау шарттары негізінде шығарылған дәрілік заттарды ұзақ мерзімді сынау шарттары осы Ережеге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46. Үлгілерді бақылау жиілігі дәрілік заттың тұрақтылығымен анықталады.</w:t>
      </w:r>
      <w:r>
        <w:br/>
      </w:r>
      <w:r>
        <w:rPr>
          <w:rFonts w:ascii="Times New Roman"/>
          <w:b w:val="false"/>
          <w:i w:val="false"/>
          <w:color w:val="000000"/>
          <w:sz w:val="28"/>
        </w:rPr>
        <w:t>
</w:t>
      </w:r>
      <w:r>
        <w:rPr>
          <w:rFonts w:ascii="Times New Roman"/>
          <w:b w:val="false"/>
          <w:i w:val="false"/>
          <w:color w:val="000000"/>
          <w:sz w:val="28"/>
        </w:rPr>
        <w:t>
      47. Тұрақтылығы аз дәрілік заттар мынадай кезеңмен бақылануы тиіс:</w:t>
      </w:r>
      <w:r>
        <w:br/>
      </w:r>
      <w:r>
        <w:rPr>
          <w:rFonts w:ascii="Times New Roman"/>
          <w:b w:val="false"/>
          <w:i w:val="false"/>
          <w:color w:val="000000"/>
          <w:sz w:val="28"/>
        </w:rPr>
        <w:t>
</w:t>
      </w:r>
      <w:r>
        <w:rPr>
          <w:rFonts w:ascii="Times New Roman"/>
          <w:b w:val="false"/>
          <w:i w:val="false"/>
          <w:color w:val="000000"/>
          <w:sz w:val="28"/>
        </w:rPr>
        <w:t xml:space="preserve">
      1) жылдамдатылған сынауларда </w:t>
      </w:r>
      <w:r>
        <w:rPr>
          <w:rFonts w:ascii="Times New Roman"/>
          <w:b w:val="false"/>
          <w:i/>
          <w:color w:val="000000"/>
          <w:sz w:val="28"/>
        </w:rPr>
        <w:t>–</w:t>
      </w:r>
      <w:r>
        <w:rPr>
          <w:rFonts w:ascii="Times New Roman"/>
          <w:b w:val="false"/>
          <w:i w:val="false"/>
          <w:color w:val="000000"/>
          <w:sz w:val="28"/>
        </w:rPr>
        <w:t xml:space="preserve"> ай сайын алғашқы алты ай ішінде, содан кейін қажет болған жағдайда үш айдан кейін;</w:t>
      </w:r>
      <w:r>
        <w:br/>
      </w:r>
      <w:r>
        <w:rPr>
          <w:rFonts w:ascii="Times New Roman"/>
          <w:b w:val="false"/>
          <w:i w:val="false"/>
          <w:color w:val="000000"/>
          <w:sz w:val="28"/>
        </w:rPr>
        <w:t>
</w:t>
      </w:r>
      <w:r>
        <w:rPr>
          <w:rFonts w:ascii="Times New Roman"/>
          <w:b w:val="false"/>
          <w:i w:val="false"/>
          <w:color w:val="000000"/>
          <w:sz w:val="28"/>
        </w:rPr>
        <w:t>
      2) ұзақ мерзімді сынауларда</w:t>
      </w:r>
      <w:r>
        <w:rPr>
          <w:rFonts w:ascii="Times New Roman"/>
          <w:b w:val="false"/>
          <w:i/>
          <w:color w:val="000000"/>
          <w:sz w:val="28"/>
        </w:rPr>
        <w:t xml:space="preserve"> –</w:t>
      </w:r>
      <w:r>
        <w:rPr>
          <w:rFonts w:ascii="Times New Roman"/>
          <w:b w:val="false"/>
          <w:i w:val="false"/>
          <w:color w:val="000000"/>
          <w:sz w:val="28"/>
        </w:rPr>
        <w:t xml:space="preserve"> бірінші жыл бойы әр үш ай сайын, екінші жыл ішінде әр алты ай сайын, содан кейін жыл сайын.</w:t>
      </w:r>
      <w:r>
        <w:br/>
      </w:r>
      <w:r>
        <w:rPr>
          <w:rFonts w:ascii="Times New Roman"/>
          <w:b w:val="false"/>
          <w:i w:val="false"/>
          <w:color w:val="000000"/>
          <w:sz w:val="28"/>
        </w:rPr>
        <w:t>
      Тұрақтылығы аз дәрілік заттар тізбесі осы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48. Тұрақтылау дәрілік заттарды сынау аз жиілікпен жүргізіледі:</w:t>
      </w:r>
      <w:r>
        <w:br/>
      </w:r>
      <w:r>
        <w:rPr>
          <w:rFonts w:ascii="Times New Roman"/>
          <w:b w:val="false"/>
          <w:i w:val="false"/>
          <w:color w:val="000000"/>
          <w:sz w:val="28"/>
        </w:rPr>
        <w:t>
</w:t>
      </w:r>
      <w:r>
        <w:rPr>
          <w:rFonts w:ascii="Times New Roman"/>
          <w:b w:val="false"/>
          <w:i w:val="false"/>
          <w:color w:val="000000"/>
          <w:sz w:val="28"/>
        </w:rPr>
        <w:t>
      1) жылдамдатылған сынауларда – ай сайын алғашқы үш ай ішінде, содан кейін қажет болған жағдайда үш айдан кейін;</w:t>
      </w:r>
      <w:r>
        <w:br/>
      </w:r>
      <w:r>
        <w:rPr>
          <w:rFonts w:ascii="Times New Roman"/>
          <w:b w:val="false"/>
          <w:i w:val="false"/>
          <w:color w:val="000000"/>
          <w:sz w:val="28"/>
        </w:rPr>
        <w:t>
</w:t>
      </w:r>
      <w:r>
        <w:rPr>
          <w:rFonts w:ascii="Times New Roman"/>
          <w:b w:val="false"/>
          <w:i w:val="false"/>
          <w:color w:val="000000"/>
          <w:sz w:val="28"/>
        </w:rPr>
        <w:t>
      2) ұзақ мерзімді сынауларда – алғашқы жыл ішінде әр алты ай сайын, содан кейін жылына бір рет.</w:t>
      </w:r>
      <w:r>
        <w:br/>
      </w:r>
      <w:r>
        <w:rPr>
          <w:rFonts w:ascii="Times New Roman"/>
          <w:b w:val="false"/>
          <w:i w:val="false"/>
          <w:color w:val="000000"/>
          <w:sz w:val="28"/>
        </w:rPr>
        <w:t>
</w:t>
      </w:r>
      <w:r>
        <w:rPr>
          <w:rFonts w:ascii="Times New Roman"/>
          <w:b w:val="false"/>
          <w:i w:val="false"/>
          <w:color w:val="000000"/>
          <w:sz w:val="28"/>
        </w:rPr>
        <w:t>
      49. Стресстік сынауларда бақылау жиілігі сақтау режимінің температурасымен анықталуы тиіс: сақтау температурасы қаншалықты жоғары болса, үлгілерді сынауды соншалықты жиі жүргізу керек.</w:t>
      </w:r>
      <w:r>
        <w:br/>
      </w:r>
      <w:r>
        <w:rPr>
          <w:rFonts w:ascii="Times New Roman"/>
          <w:b w:val="false"/>
          <w:i w:val="false"/>
          <w:color w:val="000000"/>
          <w:sz w:val="28"/>
        </w:rPr>
        <w:t>
</w:t>
      </w:r>
      <w:r>
        <w:rPr>
          <w:rFonts w:ascii="Times New Roman"/>
          <w:b w:val="false"/>
          <w:i w:val="false"/>
          <w:color w:val="000000"/>
          <w:sz w:val="28"/>
        </w:rPr>
        <w:t>
      50. Жылдамдатылған сынақтар нәтижесін бағалау дәрілік субстанцияның сапа көрсеткіштерінің маңызды өзгерістерінің жоқ болуын анықтайды. Сапа көрсеткіштері тұрақтылық ерекшелігі шегінен шыққан өзгерістер маңызды болып саналады.</w:t>
      </w:r>
      <w:r>
        <w:br/>
      </w:r>
      <w:r>
        <w:rPr>
          <w:rFonts w:ascii="Times New Roman"/>
          <w:b w:val="false"/>
          <w:i w:val="false"/>
          <w:color w:val="000000"/>
          <w:sz w:val="28"/>
        </w:rPr>
        <w:t>
</w:t>
      </w:r>
      <w:r>
        <w:rPr>
          <w:rFonts w:ascii="Times New Roman"/>
          <w:b w:val="false"/>
          <w:i w:val="false"/>
          <w:color w:val="000000"/>
          <w:sz w:val="28"/>
        </w:rPr>
        <w:t>
      51. Егер дәрілік субстанцияларды жеделдетіп сынаған кезде маңызды өзгерістер анықталса, онда сынақ аралық жағдайда мысалы 30±2</w:t>
      </w:r>
      <w:r>
        <w:rPr>
          <w:rFonts w:ascii="Times New Roman"/>
          <w:b w:val="false"/>
          <w:i w:val="false"/>
          <w:color w:val="000000"/>
          <w:vertAlign w:val="superscript"/>
        </w:rPr>
        <w:t>о</w:t>
      </w:r>
      <w:r>
        <w:rPr>
          <w:rFonts w:ascii="Times New Roman"/>
          <w:b w:val="false"/>
          <w:i w:val="false"/>
          <w:color w:val="000000"/>
          <w:sz w:val="28"/>
        </w:rPr>
        <w:t xml:space="preserve"> температурада және салыстырмалы ылғалдығы 60±5% жүргізу керек.</w:t>
      </w:r>
      <w:r>
        <w:br/>
      </w:r>
      <w:r>
        <w:rPr>
          <w:rFonts w:ascii="Times New Roman"/>
          <w:b w:val="false"/>
          <w:i w:val="false"/>
          <w:color w:val="000000"/>
          <w:sz w:val="28"/>
        </w:rPr>
        <w:t>
</w:t>
      </w:r>
      <w:r>
        <w:rPr>
          <w:rFonts w:ascii="Times New Roman"/>
          <w:b w:val="false"/>
          <w:i w:val="false"/>
          <w:color w:val="000000"/>
          <w:sz w:val="28"/>
        </w:rPr>
        <w:t>
      52. Сақтау мерзімі:</w:t>
      </w:r>
      <w:r>
        <w:br/>
      </w:r>
      <w:r>
        <w:rPr>
          <w:rFonts w:ascii="Times New Roman"/>
          <w:b w:val="false"/>
          <w:i w:val="false"/>
          <w:color w:val="000000"/>
          <w:sz w:val="28"/>
        </w:rPr>
        <w:t>
</w:t>
      </w:r>
      <w:r>
        <w:rPr>
          <w:rFonts w:ascii="Times New Roman"/>
          <w:b w:val="false"/>
          <w:i w:val="false"/>
          <w:color w:val="000000"/>
          <w:sz w:val="28"/>
        </w:rPr>
        <w:t>
      1) шағын төзімді дәрілік заттарға және биологиялық текті дәрілік заттарға жатады;</w:t>
      </w:r>
      <w:r>
        <w:br/>
      </w:r>
      <w:r>
        <w:rPr>
          <w:rFonts w:ascii="Times New Roman"/>
          <w:b w:val="false"/>
          <w:i w:val="false"/>
          <w:color w:val="000000"/>
          <w:sz w:val="28"/>
        </w:rPr>
        <w:t>
</w:t>
      </w:r>
      <w:r>
        <w:rPr>
          <w:rFonts w:ascii="Times New Roman"/>
          <w:b w:val="false"/>
          <w:i w:val="false"/>
          <w:color w:val="000000"/>
          <w:sz w:val="28"/>
        </w:rPr>
        <w:t>
      2) тіркеу деректерінде, нормативтік құжаттамаларда, медициналық қолдану жөніндегі нұқсаулықтарда көрсетіледі;</w:t>
      </w:r>
      <w:r>
        <w:br/>
      </w:r>
      <w:r>
        <w:rPr>
          <w:rFonts w:ascii="Times New Roman"/>
          <w:b w:val="false"/>
          <w:i w:val="false"/>
          <w:color w:val="000000"/>
          <w:sz w:val="28"/>
        </w:rPr>
        <w:t>
</w:t>
      </w:r>
      <w:r>
        <w:rPr>
          <w:rFonts w:ascii="Times New Roman"/>
          <w:b w:val="false"/>
          <w:i w:val="false"/>
          <w:color w:val="000000"/>
          <w:sz w:val="28"/>
        </w:rPr>
        <w:t>
      3) ұзақ мерзімді тұрақтылықты сынау нәтижелерінің негізінде тәжірибе арқылы белгіленеді;</w:t>
      </w:r>
      <w:r>
        <w:br/>
      </w:r>
      <w:r>
        <w:rPr>
          <w:rFonts w:ascii="Times New Roman"/>
          <w:b w:val="false"/>
          <w:i w:val="false"/>
          <w:color w:val="000000"/>
          <w:sz w:val="28"/>
        </w:rPr>
        <w:t>
</w:t>
      </w:r>
      <w:r>
        <w:rPr>
          <w:rFonts w:ascii="Times New Roman"/>
          <w:b w:val="false"/>
          <w:i w:val="false"/>
          <w:color w:val="000000"/>
          <w:sz w:val="28"/>
        </w:rPr>
        <w:t>
      4) дәрілік заттың тұрақтылығын растайтын жаңа деректерге байланысты ұзартуға немесе ұзақ мерзімді сынақтың ең жақын қол жететін нүктесіне дейін қысқартуға жатады.</w:t>
      </w:r>
      <w:r>
        <w:br/>
      </w:r>
      <w:r>
        <w:rPr>
          <w:rFonts w:ascii="Times New Roman"/>
          <w:b w:val="false"/>
          <w:i w:val="false"/>
          <w:color w:val="000000"/>
          <w:sz w:val="28"/>
        </w:rPr>
        <w:t>
</w:t>
      </w:r>
      <w:r>
        <w:rPr>
          <w:rFonts w:ascii="Times New Roman"/>
          <w:b w:val="false"/>
          <w:i w:val="false"/>
          <w:color w:val="000000"/>
          <w:sz w:val="28"/>
        </w:rPr>
        <w:t>
      53. Қайта бақылау кезеңі:</w:t>
      </w:r>
      <w:r>
        <w:br/>
      </w:r>
      <w:r>
        <w:rPr>
          <w:rFonts w:ascii="Times New Roman"/>
          <w:b w:val="false"/>
          <w:i w:val="false"/>
          <w:color w:val="000000"/>
          <w:sz w:val="28"/>
        </w:rPr>
        <w:t>
</w:t>
      </w:r>
      <w:r>
        <w:rPr>
          <w:rFonts w:ascii="Times New Roman"/>
          <w:b w:val="false"/>
          <w:i w:val="false"/>
          <w:color w:val="000000"/>
          <w:sz w:val="28"/>
        </w:rPr>
        <w:t>
      1) маңызды тұрақтылығы бар синтетикалық дәрілік субстанцияларға жатады;</w:t>
      </w:r>
      <w:r>
        <w:br/>
      </w:r>
      <w:r>
        <w:rPr>
          <w:rFonts w:ascii="Times New Roman"/>
          <w:b w:val="false"/>
          <w:i w:val="false"/>
          <w:color w:val="000000"/>
          <w:sz w:val="28"/>
        </w:rPr>
        <w:t>
</w:t>
      </w:r>
      <w:r>
        <w:rPr>
          <w:rFonts w:ascii="Times New Roman"/>
          <w:b w:val="false"/>
          <w:i w:val="false"/>
          <w:color w:val="000000"/>
          <w:sz w:val="28"/>
        </w:rPr>
        <w:t>
      2) субстанцияның тұрақтылығын ұзақ мерзімді сынау нәтижелері негізінде тәжірибе жүзінде белгіленеді;</w:t>
      </w:r>
      <w:r>
        <w:br/>
      </w:r>
      <w:r>
        <w:rPr>
          <w:rFonts w:ascii="Times New Roman"/>
          <w:b w:val="false"/>
          <w:i w:val="false"/>
          <w:color w:val="000000"/>
          <w:sz w:val="28"/>
        </w:rPr>
        <w:t>
</w:t>
      </w:r>
      <w:r>
        <w:rPr>
          <w:rFonts w:ascii="Times New Roman"/>
          <w:b w:val="false"/>
          <w:i w:val="false"/>
          <w:color w:val="000000"/>
          <w:sz w:val="28"/>
        </w:rPr>
        <w:t>
      3) субстанцияның тұрақтылығын анықтайтын жаңа деректерге байланысты ұзартуға жатады.</w:t>
      </w:r>
      <w:r>
        <w:br/>
      </w:r>
      <w:r>
        <w:rPr>
          <w:rFonts w:ascii="Times New Roman"/>
          <w:b w:val="false"/>
          <w:i w:val="false"/>
          <w:color w:val="000000"/>
          <w:sz w:val="28"/>
        </w:rPr>
        <w:t>
</w:t>
      </w:r>
      <w:r>
        <w:rPr>
          <w:rFonts w:ascii="Times New Roman"/>
          <w:b w:val="false"/>
          <w:i w:val="false"/>
          <w:color w:val="000000"/>
          <w:sz w:val="28"/>
        </w:rPr>
        <w:t>
      54. Сақтау мерзімін немесе қайта бақылау кезеңін анықтау үшін сапа көрсеткіштерінің қисық тәуелділігін ("Сандық анықтау", "Ыдырату өнімдері") сынақ уақытына байланысты құрады. Кинетикалық қисықтар арифметикалық немесе логарифмикалық шкалаға байлысты сызықтық, төртбұрыш немесе кубик түрінде ұсынылады.</w:t>
      </w:r>
      <w:r>
        <w:br/>
      </w:r>
      <w:r>
        <w:rPr>
          <w:rFonts w:ascii="Times New Roman"/>
          <w:b w:val="false"/>
          <w:i w:val="false"/>
          <w:color w:val="000000"/>
          <w:sz w:val="28"/>
        </w:rPr>
        <w:t>
</w:t>
      </w:r>
      <w:r>
        <w:rPr>
          <w:rFonts w:ascii="Times New Roman"/>
          <w:b w:val="false"/>
          <w:i w:val="false"/>
          <w:color w:val="000000"/>
          <w:sz w:val="28"/>
        </w:rPr>
        <w:t>
      55. Жеке және біріккен серияларға алынған тұрақтылық бойынша мәліметтердің жарамдылығын тексеру үшін математикалық статистика әдісі қолданылады. Сақтау шарттары мен /қайта бақылау кезеңін жеке сериялардың тұрақтылығы бойынша мәліметтердің жарамдылық дәрежесіне байланысты осы Ережеге 1-қосымшаның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56. Сақтау мерзімін/қайта бақылау кезеңін есептеу мынадай тәртіпте орындалуы тиіс:</w:t>
      </w:r>
      <w:r>
        <w:br/>
      </w:r>
      <w:r>
        <w:rPr>
          <w:rFonts w:ascii="Times New Roman"/>
          <w:b w:val="false"/>
          <w:i w:val="false"/>
          <w:color w:val="000000"/>
          <w:sz w:val="28"/>
        </w:rPr>
        <w:t>
</w:t>
      </w:r>
      <w:r>
        <w:rPr>
          <w:rFonts w:ascii="Times New Roman"/>
          <w:b w:val="false"/>
          <w:i w:val="false"/>
          <w:color w:val="000000"/>
          <w:sz w:val="28"/>
        </w:rPr>
        <w:t>
      1) кинетикалық қисық ыдырауды құру (жіктеу) (мысалы, сынақ уақытына байланысты белсенді ингредиенттің графикалық ыдырау дәрежесіне байланысты) дәрілік субстанцияның үш сериясына арналған;</w:t>
      </w:r>
      <w:r>
        <w:br/>
      </w:r>
      <w:r>
        <w:rPr>
          <w:rFonts w:ascii="Times New Roman"/>
          <w:b w:val="false"/>
          <w:i w:val="false"/>
          <w:color w:val="000000"/>
          <w:sz w:val="28"/>
        </w:rPr>
        <w:t>
</w:t>
      </w:r>
      <w:r>
        <w:rPr>
          <w:rFonts w:ascii="Times New Roman"/>
          <w:b w:val="false"/>
          <w:i w:val="false"/>
          <w:color w:val="000000"/>
          <w:sz w:val="28"/>
        </w:rPr>
        <w:t>
      2) статистикалық әдістерді пайдаланып орташа кинетикалық қисық ыдырауларды алу (сенімді ықтималдылық 95 %);</w:t>
      </w:r>
      <w:r>
        <w:br/>
      </w:r>
      <w:r>
        <w:rPr>
          <w:rFonts w:ascii="Times New Roman"/>
          <w:b w:val="false"/>
          <w:i w:val="false"/>
          <w:color w:val="000000"/>
          <w:sz w:val="28"/>
        </w:rPr>
        <w:t>
</w:t>
      </w:r>
      <w:r>
        <w:rPr>
          <w:rFonts w:ascii="Times New Roman"/>
          <w:b w:val="false"/>
          <w:i w:val="false"/>
          <w:color w:val="000000"/>
          <w:sz w:val="28"/>
        </w:rPr>
        <w:t>
      3) тұрақтылық ерекшеліктерімен реттелген төменгі жіберілетін шекке сәйкес келетін (мысалы, белсенді ингредиенттің сандық құрамы), орташа кинетикалық қисық уақытты анықтау.</w:t>
      </w:r>
      <w:r>
        <w:br/>
      </w:r>
      <w:r>
        <w:rPr>
          <w:rFonts w:ascii="Times New Roman"/>
          <w:b w:val="false"/>
          <w:i w:val="false"/>
          <w:color w:val="000000"/>
          <w:sz w:val="28"/>
        </w:rPr>
        <w:t>
</w:t>
      </w:r>
      <w:r>
        <w:rPr>
          <w:rFonts w:ascii="Times New Roman"/>
          <w:b w:val="false"/>
          <w:i w:val="false"/>
          <w:color w:val="000000"/>
          <w:sz w:val="28"/>
        </w:rPr>
        <w:t>
      57. Тұрақтылығын сынауға арналған дәрілік препараттың сериялары, толық масштабты өндіріс немесе өндіріс-тәжірибелік өндіріс жағдайында алынады.</w:t>
      </w:r>
      <w:r>
        <w:br/>
      </w:r>
      <w:r>
        <w:rPr>
          <w:rFonts w:ascii="Times New Roman"/>
          <w:b w:val="false"/>
          <w:i w:val="false"/>
          <w:color w:val="000000"/>
          <w:sz w:val="28"/>
        </w:rPr>
        <w:t>
</w:t>
      </w:r>
      <w:r>
        <w:rPr>
          <w:rFonts w:ascii="Times New Roman"/>
          <w:b w:val="false"/>
          <w:i w:val="false"/>
          <w:color w:val="000000"/>
          <w:sz w:val="28"/>
        </w:rPr>
        <w:t>
      58. Дәрілік препараттың зертханалық үлгілері тұрақтылық туралы негізгі ақпаратты алуға жатпайды. Осындай үлгілердің сынағы туралы мәліметтер дәрілік препараттың тұрақтылығын растайтын тек қосымша мәліметтер ретінде ғана қолданылады.</w:t>
      </w:r>
      <w:r>
        <w:br/>
      </w:r>
      <w:r>
        <w:rPr>
          <w:rFonts w:ascii="Times New Roman"/>
          <w:b w:val="false"/>
          <w:i w:val="false"/>
          <w:color w:val="000000"/>
          <w:sz w:val="28"/>
        </w:rPr>
        <w:t>
</w:t>
      </w:r>
      <w:r>
        <w:rPr>
          <w:rFonts w:ascii="Times New Roman"/>
          <w:b w:val="false"/>
          <w:i w:val="false"/>
          <w:color w:val="000000"/>
          <w:sz w:val="28"/>
        </w:rPr>
        <w:t>
      59. Дәрілік препараттың сыналатын сериялары дәрілік субстанцияның әртүрлі серияларын пайдалану арқылы жүргізіледі.</w:t>
      </w:r>
      <w:r>
        <w:br/>
      </w:r>
      <w:r>
        <w:rPr>
          <w:rFonts w:ascii="Times New Roman"/>
          <w:b w:val="false"/>
          <w:i w:val="false"/>
          <w:color w:val="000000"/>
          <w:sz w:val="28"/>
        </w:rPr>
        <w:t>
</w:t>
      </w:r>
      <w:r>
        <w:rPr>
          <w:rFonts w:ascii="Times New Roman"/>
          <w:b w:val="false"/>
          <w:i w:val="false"/>
          <w:color w:val="000000"/>
          <w:sz w:val="28"/>
        </w:rPr>
        <w:t>
      60. Дәрілік препараттардың үлгілері мынадай талаптармен қанағаттандырылады:</w:t>
      </w:r>
      <w:r>
        <w:br/>
      </w:r>
      <w:r>
        <w:rPr>
          <w:rFonts w:ascii="Times New Roman"/>
          <w:b w:val="false"/>
          <w:i w:val="false"/>
          <w:color w:val="000000"/>
          <w:sz w:val="28"/>
        </w:rPr>
        <w:t>
</w:t>
      </w:r>
      <w:r>
        <w:rPr>
          <w:rFonts w:ascii="Times New Roman"/>
          <w:b w:val="false"/>
          <w:i w:val="false"/>
          <w:color w:val="000000"/>
          <w:sz w:val="28"/>
        </w:rPr>
        <w:t>
      1) кем дегенде үш сериядан таңдалады;</w:t>
      </w:r>
      <w:r>
        <w:br/>
      </w:r>
      <w:r>
        <w:rPr>
          <w:rFonts w:ascii="Times New Roman"/>
          <w:b w:val="false"/>
          <w:i w:val="false"/>
          <w:color w:val="000000"/>
          <w:sz w:val="28"/>
        </w:rPr>
        <w:t>
</w:t>
      </w:r>
      <w:r>
        <w:rPr>
          <w:rFonts w:ascii="Times New Roman"/>
          <w:b w:val="false"/>
          <w:i w:val="false"/>
          <w:color w:val="000000"/>
          <w:sz w:val="28"/>
        </w:rPr>
        <w:t>
      2) бірдей құрам;</w:t>
      </w:r>
      <w:r>
        <w:br/>
      </w:r>
      <w:r>
        <w:rPr>
          <w:rFonts w:ascii="Times New Roman"/>
          <w:b w:val="false"/>
          <w:i w:val="false"/>
          <w:color w:val="000000"/>
          <w:sz w:val="28"/>
        </w:rPr>
        <w:t>
</w:t>
      </w:r>
      <w:r>
        <w:rPr>
          <w:rFonts w:ascii="Times New Roman"/>
          <w:b w:val="false"/>
          <w:i w:val="false"/>
          <w:color w:val="000000"/>
          <w:sz w:val="28"/>
        </w:rPr>
        <w:t>
      3) бір дәрілік түр;</w:t>
      </w:r>
      <w:r>
        <w:br/>
      </w:r>
      <w:r>
        <w:rPr>
          <w:rFonts w:ascii="Times New Roman"/>
          <w:b w:val="false"/>
          <w:i w:val="false"/>
          <w:color w:val="000000"/>
          <w:sz w:val="28"/>
        </w:rPr>
        <w:t>
</w:t>
      </w:r>
      <w:r>
        <w:rPr>
          <w:rFonts w:ascii="Times New Roman"/>
          <w:b w:val="false"/>
          <w:i w:val="false"/>
          <w:color w:val="000000"/>
          <w:sz w:val="28"/>
        </w:rPr>
        <w:t>
      4) ыдыс-қаптама элементтерімен қаптамада болады, сонымен дәрілік препарат тауар айналымына түседі (тұтынушы қаптамасы).</w:t>
      </w:r>
      <w:r>
        <w:br/>
      </w:r>
      <w:r>
        <w:rPr>
          <w:rFonts w:ascii="Times New Roman"/>
          <w:b w:val="false"/>
          <w:i w:val="false"/>
          <w:color w:val="000000"/>
          <w:sz w:val="28"/>
        </w:rPr>
        <w:t>
</w:t>
      </w:r>
      <w:r>
        <w:rPr>
          <w:rFonts w:ascii="Times New Roman"/>
          <w:b w:val="false"/>
          <w:i w:val="false"/>
          <w:color w:val="000000"/>
          <w:sz w:val="28"/>
        </w:rPr>
        <w:t>
      61. Дәрілік препараттарды сынау тұтынушы қаптамасында жүргізіледі.</w:t>
      </w:r>
      <w:r>
        <w:br/>
      </w:r>
      <w:r>
        <w:rPr>
          <w:rFonts w:ascii="Times New Roman"/>
          <w:b w:val="false"/>
          <w:i w:val="false"/>
          <w:color w:val="000000"/>
          <w:sz w:val="28"/>
        </w:rPr>
        <w:t>
</w:t>
      </w:r>
      <w:r>
        <w:rPr>
          <w:rFonts w:ascii="Times New Roman"/>
          <w:b w:val="false"/>
          <w:i w:val="false"/>
          <w:color w:val="000000"/>
          <w:sz w:val="28"/>
        </w:rPr>
        <w:t>
      62. Егер қаптамаға әртүрлі ыдыс немесе әртүрлі қаптама материалдары пайдаланылса, онда сынақ ыдыстың әр түріне немесе материалдарға жүргізіледі. Қаптаманы ауыстыру (қаптама материалдарын) тұрақтылықты сынауды жүргізуге міндеттейді.</w:t>
      </w:r>
      <w:r>
        <w:br/>
      </w:r>
      <w:r>
        <w:rPr>
          <w:rFonts w:ascii="Times New Roman"/>
          <w:b w:val="false"/>
          <w:i w:val="false"/>
          <w:color w:val="000000"/>
          <w:sz w:val="28"/>
        </w:rPr>
        <w:t>
</w:t>
      </w:r>
      <w:r>
        <w:rPr>
          <w:rFonts w:ascii="Times New Roman"/>
          <w:b w:val="false"/>
          <w:i w:val="false"/>
          <w:color w:val="000000"/>
          <w:sz w:val="28"/>
        </w:rPr>
        <w:t>
      63. Қаптамамен қорғалмаған дәрілік препараттың тұрақтылығын сынау стрестік сынаулардың бір бөлігін құрайды және қаптаманың оңтайлы таңдалған вариантын қосымша растау ретінде ыдыс-қаптама жүйені бағалауға қызмет етеді.</w:t>
      </w:r>
      <w:r>
        <w:br/>
      </w:r>
      <w:r>
        <w:rPr>
          <w:rFonts w:ascii="Times New Roman"/>
          <w:b w:val="false"/>
          <w:i w:val="false"/>
          <w:color w:val="000000"/>
          <w:sz w:val="28"/>
        </w:rPr>
        <w:t>
</w:t>
      </w:r>
      <w:r>
        <w:rPr>
          <w:rFonts w:ascii="Times New Roman"/>
          <w:b w:val="false"/>
          <w:i w:val="false"/>
          <w:color w:val="000000"/>
          <w:sz w:val="28"/>
        </w:rPr>
        <w:t>
      64. Сынақ сақтау кезінде өзгеріске ұшыраған қасиеттерді (сапа көрсеткіштері) қамтиды және дәрілік препараттың сапасына, қауіпсіздігіне және (немесе) тиімділігіне әсер етуі мүмкін.</w:t>
      </w:r>
      <w:r>
        <w:br/>
      </w:r>
      <w:r>
        <w:rPr>
          <w:rFonts w:ascii="Times New Roman"/>
          <w:b w:val="false"/>
          <w:i w:val="false"/>
          <w:color w:val="000000"/>
          <w:sz w:val="28"/>
        </w:rPr>
        <w:t>
</w:t>
      </w:r>
      <w:r>
        <w:rPr>
          <w:rFonts w:ascii="Times New Roman"/>
          <w:b w:val="false"/>
          <w:i w:val="false"/>
          <w:color w:val="000000"/>
          <w:sz w:val="28"/>
        </w:rPr>
        <w:t>
      65. Тұрақтылық ерекшелігі физикалық, химиялық, биологиялық және микробиологиялық сынақтар кезінде алынған сипаттама жиынтығын қамтиды. Барлық дәрілік түрлердің сапа көрсеткіштерінің тізбесіне мыналар міндетті түрде кіруі керек:</w:t>
      </w:r>
      <w:r>
        <w:br/>
      </w:r>
      <w:r>
        <w:rPr>
          <w:rFonts w:ascii="Times New Roman"/>
          <w:b w:val="false"/>
          <w:i w:val="false"/>
          <w:color w:val="000000"/>
          <w:sz w:val="28"/>
        </w:rPr>
        <w:t>
</w:t>
      </w:r>
      <w:r>
        <w:rPr>
          <w:rFonts w:ascii="Times New Roman"/>
          <w:b w:val="false"/>
          <w:i w:val="false"/>
          <w:color w:val="000000"/>
          <w:sz w:val="28"/>
        </w:rPr>
        <w:t>
      1) сипаттамасы;</w:t>
      </w:r>
      <w:r>
        <w:br/>
      </w:r>
      <w:r>
        <w:rPr>
          <w:rFonts w:ascii="Times New Roman"/>
          <w:b w:val="false"/>
          <w:i w:val="false"/>
          <w:color w:val="000000"/>
          <w:sz w:val="28"/>
        </w:rPr>
        <w:t>
</w:t>
      </w:r>
      <w:r>
        <w:rPr>
          <w:rFonts w:ascii="Times New Roman"/>
          <w:b w:val="false"/>
          <w:i w:val="false"/>
          <w:color w:val="000000"/>
          <w:sz w:val="28"/>
        </w:rPr>
        <w:t>
      2) туыстас қоспалар (ыдырау өнімдері);</w:t>
      </w:r>
      <w:r>
        <w:br/>
      </w:r>
      <w:r>
        <w:rPr>
          <w:rFonts w:ascii="Times New Roman"/>
          <w:b w:val="false"/>
          <w:i w:val="false"/>
          <w:color w:val="000000"/>
          <w:sz w:val="28"/>
        </w:rPr>
        <w:t>
</w:t>
      </w:r>
      <w:r>
        <w:rPr>
          <w:rFonts w:ascii="Times New Roman"/>
          <w:b w:val="false"/>
          <w:i w:val="false"/>
          <w:color w:val="000000"/>
          <w:sz w:val="28"/>
        </w:rPr>
        <w:t>
      3) белсенді заттарды сандық анықтау.</w:t>
      </w:r>
      <w:r>
        <w:br/>
      </w:r>
      <w:r>
        <w:rPr>
          <w:rFonts w:ascii="Times New Roman"/>
          <w:b w:val="false"/>
          <w:i w:val="false"/>
          <w:color w:val="000000"/>
          <w:sz w:val="28"/>
        </w:rPr>
        <w:t>
</w:t>
      </w:r>
      <w:r>
        <w:rPr>
          <w:rFonts w:ascii="Times New Roman"/>
          <w:b w:val="false"/>
          <w:i w:val="false"/>
          <w:color w:val="000000"/>
          <w:sz w:val="28"/>
        </w:rPr>
        <w:t>
      66. Қалған сапа көрсеткіштерін тұрақтылық ерекшеліктеріне қосу дәрілік түрімен анықталады. Әр түрлі дәрілік түрдің тұрақтылығын сынау кезінде қажетті сапа көрсеткіштерінің тізбесі осы Ережеге 1-қосымшаның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67. Дәрілік препаратта микробқа қарсы консерванттар бар болғанда сынаққа олардың сандық құрамын төмендеу дәрежесі сақтау үдерісінде консерванттардың тиімділігін дәлелдейтінін қосады.</w:t>
      </w:r>
      <w:r>
        <w:br/>
      </w:r>
      <w:r>
        <w:rPr>
          <w:rFonts w:ascii="Times New Roman"/>
          <w:b w:val="false"/>
          <w:i w:val="false"/>
          <w:color w:val="000000"/>
          <w:sz w:val="28"/>
        </w:rPr>
        <w:t>
</w:t>
      </w:r>
      <w:r>
        <w:rPr>
          <w:rFonts w:ascii="Times New Roman"/>
          <w:b w:val="false"/>
          <w:i w:val="false"/>
          <w:color w:val="000000"/>
          <w:sz w:val="28"/>
        </w:rPr>
        <w:t>
      68. Тұрақтылық ерекшелігінде (сақтау мерзімінің соңында) шығару кезінде спецификациядан қабылданатын және негізделген тұрақтылықты бағалауда және сақтау кезіндегі бақыланатын өзгерістерге негізделген ауытқулар жіберіледі.</w:t>
      </w:r>
      <w:r>
        <w:br/>
      </w:r>
      <w:r>
        <w:rPr>
          <w:rFonts w:ascii="Times New Roman"/>
          <w:b w:val="false"/>
          <w:i w:val="false"/>
          <w:color w:val="000000"/>
          <w:sz w:val="28"/>
        </w:rPr>
        <w:t>
</w:t>
      </w:r>
      <w:r>
        <w:rPr>
          <w:rFonts w:ascii="Times New Roman"/>
          <w:b w:val="false"/>
          <w:i w:val="false"/>
          <w:color w:val="000000"/>
          <w:sz w:val="28"/>
        </w:rPr>
        <w:t>
      69. Тұрақтылықты сынау тек валидациялық әдістердің көмегімен жүргізіледі. Егер әдістер фармакопеялық болса, онда олардың валидациясы жүргізілмейді.</w:t>
      </w:r>
      <w:r>
        <w:br/>
      </w:r>
      <w:r>
        <w:rPr>
          <w:rFonts w:ascii="Times New Roman"/>
          <w:b w:val="false"/>
          <w:i w:val="false"/>
          <w:color w:val="000000"/>
          <w:sz w:val="28"/>
        </w:rPr>
        <w:t>
</w:t>
      </w:r>
      <w:r>
        <w:rPr>
          <w:rFonts w:ascii="Times New Roman"/>
          <w:b w:val="false"/>
          <w:i w:val="false"/>
          <w:color w:val="000000"/>
          <w:sz w:val="28"/>
        </w:rPr>
        <w:t>
      70. Сынаулардың ұзақтығы мен шарттары жеткізу кезіндегі сақтау шарттары мен мерзіміне және дәрілік препаратты одан әрі қолдануына сәйкес келуі тиіс.</w:t>
      </w:r>
      <w:r>
        <w:br/>
      </w:r>
      <w:r>
        <w:rPr>
          <w:rFonts w:ascii="Times New Roman"/>
          <w:b w:val="false"/>
          <w:i w:val="false"/>
          <w:color w:val="000000"/>
          <w:sz w:val="28"/>
        </w:rPr>
        <w:t>
</w:t>
      </w:r>
      <w:r>
        <w:rPr>
          <w:rFonts w:ascii="Times New Roman"/>
          <w:b w:val="false"/>
          <w:i w:val="false"/>
          <w:color w:val="000000"/>
          <w:sz w:val="28"/>
        </w:rPr>
        <w:t>
      71. Жылдамдатылған сынауларда:</w:t>
      </w:r>
      <w:r>
        <w:br/>
      </w:r>
      <w:r>
        <w:rPr>
          <w:rFonts w:ascii="Times New Roman"/>
          <w:b w:val="false"/>
          <w:i w:val="false"/>
          <w:color w:val="000000"/>
          <w:sz w:val="28"/>
        </w:rPr>
        <w:t>
</w:t>
      </w:r>
      <w:r>
        <w:rPr>
          <w:rFonts w:ascii="Times New Roman"/>
          <w:b w:val="false"/>
          <w:i w:val="false"/>
          <w:color w:val="000000"/>
          <w:sz w:val="28"/>
        </w:rPr>
        <w:t>
      1) температура ұзақ мерзімді сынаулардың температурасына қарағанда кем дегенде 15</w:t>
      </w:r>
      <w:r>
        <w:rPr>
          <w:rFonts w:ascii="Times New Roman"/>
          <w:b w:val="false"/>
          <w:i w:val="false"/>
          <w:color w:val="000000"/>
          <w:vertAlign w:val="superscript"/>
        </w:rPr>
        <w:t>о</w:t>
      </w:r>
      <w:r>
        <w:rPr>
          <w:rFonts w:ascii="Times New Roman"/>
          <w:b w:val="false"/>
          <w:i w:val="false"/>
          <w:color w:val="000000"/>
          <w:sz w:val="28"/>
        </w:rPr>
        <w:t>С-ден жоғары болуы тиіс;</w:t>
      </w:r>
      <w:r>
        <w:br/>
      </w:r>
      <w:r>
        <w:rPr>
          <w:rFonts w:ascii="Times New Roman"/>
          <w:b w:val="false"/>
          <w:i w:val="false"/>
          <w:color w:val="000000"/>
          <w:sz w:val="28"/>
        </w:rPr>
        <w:t>
</w:t>
      </w:r>
      <w:r>
        <w:rPr>
          <w:rFonts w:ascii="Times New Roman"/>
          <w:b w:val="false"/>
          <w:i w:val="false"/>
          <w:color w:val="000000"/>
          <w:sz w:val="28"/>
        </w:rPr>
        <w:t>
      2) салыстырмалы ылғалдығы күтілген сақтау шарттарымен салыстырғанда жоғары болуы тиіс;</w:t>
      </w:r>
      <w:r>
        <w:br/>
      </w:r>
      <w:r>
        <w:rPr>
          <w:rFonts w:ascii="Times New Roman"/>
          <w:b w:val="false"/>
          <w:i w:val="false"/>
          <w:color w:val="000000"/>
          <w:sz w:val="28"/>
        </w:rPr>
        <w:t>
</w:t>
      </w:r>
      <w:r>
        <w:rPr>
          <w:rFonts w:ascii="Times New Roman"/>
          <w:b w:val="false"/>
          <w:i w:val="false"/>
          <w:color w:val="000000"/>
          <w:sz w:val="28"/>
        </w:rPr>
        <w:t>
      3) көбінесе температура 40±2</w:t>
      </w:r>
      <w:r>
        <w:rPr>
          <w:rFonts w:ascii="Times New Roman"/>
          <w:b w:val="false"/>
          <w:i w:val="false"/>
          <w:color w:val="000000"/>
          <w:vertAlign w:val="superscript"/>
        </w:rPr>
        <w:t>о</w:t>
      </w:r>
      <w:r>
        <w:rPr>
          <w:rFonts w:ascii="Times New Roman"/>
          <w:b w:val="false"/>
          <w:i w:val="false"/>
          <w:color w:val="000000"/>
          <w:sz w:val="28"/>
        </w:rPr>
        <w:t>С белгіленеді және салыстырмалы ылғалдылығы 75±5%.</w:t>
      </w:r>
      <w:r>
        <w:br/>
      </w:r>
      <w:r>
        <w:rPr>
          <w:rFonts w:ascii="Times New Roman"/>
          <w:b w:val="false"/>
          <w:i w:val="false"/>
          <w:color w:val="000000"/>
          <w:sz w:val="28"/>
        </w:rPr>
        <w:t>
</w:t>
      </w:r>
      <w:r>
        <w:rPr>
          <w:rFonts w:ascii="Times New Roman"/>
          <w:b w:val="false"/>
          <w:i w:val="false"/>
          <w:color w:val="000000"/>
          <w:sz w:val="28"/>
        </w:rPr>
        <w:t>
      72. Ұзақ мерзімді сынауларда:</w:t>
      </w:r>
      <w:r>
        <w:br/>
      </w:r>
      <w:r>
        <w:rPr>
          <w:rFonts w:ascii="Times New Roman"/>
          <w:b w:val="false"/>
          <w:i w:val="false"/>
          <w:color w:val="000000"/>
          <w:sz w:val="28"/>
        </w:rPr>
        <w:t>
</w:t>
      </w:r>
      <w:r>
        <w:rPr>
          <w:rFonts w:ascii="Times New Roman"/>
          <w:b w:val="false"/>
          <w:i w:val="false"/>
          <w:color w:val="000000"/>
          <w:sz w:val="28"/>
        </w:rPr>
        <w:t>
      1) шарттар дәрілік заттарды сақтаудың болжалды ең жоғары шарттарына жақындайды;</w:t>
      </w:r>
      <w:r>
        <w:br/>
      </w:r>
      <w:r>
        <w:rPr>
          <w:rFonts w:ascii="Times New Roman"/>
          <w:b w:val="false"/>
          <w:i w:val="false"/>
          <w:color w:val="000000"/>
          <w:sz w:val="28"/>
        </w:rPr>
        <w:t>
</w:t>
      </w:r>
      <w:r>
        <w:rPr>
          <w:rFonts w:ascii="Times New Roman"/>
          <w:b w:val="false"/>
          <w:i w:val="false"/>
          <w:color w:val="000000"/>
          <w:sz w:val="28"/>
        </w:rPr>
        <w:t>
      2) температура 25±2</w:t>
      </w:r>
      <w:r>
        <w:rPr>
          <w:rFonts w:ascii="Times New Roman"/>
          <w:b w:val="false"/>
          <w:i w:val="false"/>
          <w:color w:val="000000"/>
          <w:vertAlign w:val="superscript"/>
        </w:rPr>
        <w:t>о</w:t>
      </w:r>
      <w:r>
        <w:rPr>
          <w:rFonts w:ascii="Times New Roman"/>
          <w:b w:val="false"/>
          <w:i w:val="false"/>
          <w:color w:val="000000"/>
          <w:sz w:val="28"/>
        </w:rPr>
        <w:t>С және салыстырмалы ылғалдығы 60±5%.</w:t>
      </w:r>
      <w:r>
        <w:br/>
      </w:r>
      <w:r>
        <w:rPr>
          <w:rFonts w:ascii="Times New Roman"/>
          <w:b w:val="false"/>
          <w:i w:val="false"/>
          <w:color w:val="000000"/>
          <w:sz w:val="28"/>
        </w:rPr>
        <w:t>
</w:t>
      </w:r>
      <w:r>
        <w:rPr>
          <w:rFonts w:ascii="Times New Roman"/>
          <w:b w:val="false"/>
          <w:i w:val="false"/>
          <w:color w:val="000000"/>
          <w:sz w:val="28"/>
        </w:rPr>
        <w:t>
      73. Егер негізделген болса сынаудың басқа шарттары жіберіледі.</w:t>
      </w:r>
      <w:r>
        <w:br/>
      </w:r>
      <w:r>
        <w:rPr>
          <w:rFonts w:ascii="Times New Roman"/>
          <w:b w:val="false"/>
          <w:i w:val="false"/>
          <w:color w:val="000000"/>
          <w:sz w:val="28"/>
        </w:rPr>
        <w:t>
      Жекелегенде, қыздыруға сезімтал дәрілік препараттарға, төменгі температурада қатар сынақ жүргізу жатады, ол ұзақ мерзімдік сынаулардың температурасын анықтайды.</w:t>
      </w:r>
      <w:r>
        <w:br/>
      </w:r>
      <w:r>
        <w:rPr>
          <w:rFonts w:ascii="Times New Roman"/>
          <w:b w:val="false"/>
          <w:i w:val="false"/>
          <w:color w:val="000000"/>
          <w:sz w:val="28"/>
        </w:rPr>
        <w:t>
</w:t>
      </w:r>
      <w:r>
        <w:rPr>
          <w:rFonts w:ascii="Times New Roman"/>
          <w:b w:val="false"/>
          <w:i w:val="false"/>
          <w:color w:val="000000"/>
          <w:sz w:val="28"/>
        </w:rPr>
        <w:t>
      74. Төменгі температура кезінде физикалық немесе химиялық қасиеттерінің өзгеруі тән дәрілік препараттарға ерекше көңіл бөлінеді. Оған седиментацияға бейім суспензиялар және эмульсиялар, сонымен қатар жабысқақтығы өсуі мүмкін кремдер, майлар және жұмсақ дәрілік заттар жатады. Мысалы, егер дәрілік препараттың ұзақ мерзімдік сынағы салқын режимде жүргізілсе, онда оның жылдамдатылған сынақтары 25±2</w:t>
      </w:r>
      <w:r>
        <w:rPr>
          <w:rFonts w:ascii="Times New Roman"/>
          <w:b w:val="false"/>
          <w:i w:val="false"/>
          <w:color w:val="000000"/>
          <w:vertAlign w:val="superscript"/>
        </w:rPr>
        <w:t>о</w:t>
      </w:r>
      <w:r>
        <w:rPr>
          <w:rFonts w:ascii="Times New Roman"/>
          <w:b w:val="false"/>
          <w:i w:val="false"/>
          <w:color w:val="000000"/>
          <w:sz w:val="28"/>
        </w:rPr>
        <w:t>С температурада және салыстырмалы ылғалдығы 60±5% жүргізіледі.</w:t>
      </w:r>
      <w:r>
        <w:br/>
      </w:r>
      <w:r>
        <w:rPr>
          <w:rFonts w:ascii="Times New Roman"/>
          <w:b w:val="false"/>
          <w:i w:val="false"/>
          <w:color w:val="000000"/>
          <w:sz w:val="28"/>
        </w:rPr>
        <w:t>
</w:t>
      </w:r>
      <w:r>
        <w:rPr>
          <w:rFonts w:ascii="Times New Roman"/>
          <w:b w:val="false"/>
          <w:i w:val="false"/>
          <w:color w:val="000000"/>
          <w:sz w:val="28"/>
        </w:rPr>
        <w:t>
      75. Жоғары салыстырмалы ылғалдықта сынақ қатты дәрілік түрлерге жүргізіледі. Көрсетілген шарт сұйық дәрілік түрлерге міндетті емес, қаптамасы тиісті нығыздау кезінде ылғал өткізбейді және, керісінше, суды жоғалтуға кедергі жасайды (ерітінділер, суспензиялар, эмульсиялар).</w:t>
      </w:r>
      <w:r>
        <w:br/>
      </w:r>
      <w:r>
        <w:rPr>
          <w:rFonts w:ascii="Times New Roman"/>
          <w:b w:val="false"/>
          <w:i w:val="false"/>
          <w:color w:val="000000"/>
          <w:sz w:val="28"/>
        </w:rPr>
        <w:t>
</w:t>
      </w:r>
      <w:r>
        <w:rPr>
          <w:rFonts w:ascii="Times New Roman"/>
          <w:b w:val="false"/>
          <w:i w:val="false"/>
          <w:color w:val="000000"/>
          <w:sz w:val="28"/>
        </w:rPr>
        <w:t>
      76. Егер дәрілік препарат (мысалы, ерітінділер, тамшылар) жартылай өтетін материалдан жасалған ыдысқа қапталса (пластик пакеттер, пластик тюбик-тамшылатқыштар), онда тұрақтылықты сынау төменгі салыстырмалы ылғалдылықта жүргізіледі (мысалы, 10-12%). Соңғы шарт осы секілді қаптамадағы дәрілік препараттарға қауіп факторы болады.</w:t>
      </w:r>
      <w:r>
        <w:br/>
      </w:r>
      <w:r>
        <w:rPr>
          <w:rFonts w:ascii="Times New Roman"/>
          <w:b w:val="false"/>
          <w:i w:val="false"/>
          <w:color w:val="000000"/>
          <w:sz w:val="28"/>
        </w:rPr>
        <w:t>
</w:t>
      </w:r>
      <w:r>
        <w:rPr>
          <w:rFonts w:ascii="Times New Roman"/>
          <w:b w:val="false"/>
          <w:i w:val="false"/>
          <w:color w:val="000000"/>
          <w:sz w:val="28"/>
        </w:rPr>
        <w:t>
      77. Үлгілерді бақылау жиілігі дәрілік заттардың тұрақтылығымен анықталады.</w:t>
      </w:r>
      <w:r>
        <w:br/>
      </w:r>
      <w:r>
        <w:rPr>
          <w:rFonts w:ascii="Times New Roman"/>
          <w:b w:val="false"/>
          <w:i w:val="false"/>
          <w:color w:val="000000"/>
          <w:sz w:val="28"/>
        </w:rPr>
        <w:t>
</w:t>
      </w:r>
      <w:r>
        <w:rPr>
          <w:rFonts w:ascii="Times New Roman"/>
          <w:b w:val="false"/>
          <w:i w:val="false"/>
          <w:color w:val="000000"/>
          <w:sz w:val="28"/>
        </w:rPr>
        <w:t>
      78. Құрамында тұрақтылығы аз дәрілік заттары бар дәрілік препараттар мынадай кезеңмен бақыланады:</w:t>
      </w:r>
      <w:r>
        <w:br/>
      </w:r>
      <w:r>
        <w:rPr>
          <w:rFonts w:ascii="Times New Roman"/>
          <w:b w:val="false"/>
          <w:i w:val="false"/>
          <w:color w:val="000000"/>
          <w:sz w:val="28"/>
        </w:rPr>
        <w:t>
</w:t>
      </w:r>
      <w:r>
        <w:rPr>
          <w:rFonts w:ascii="Times New Roman"/>
          <w:b w:val="false"/>
          <w:i w:val="false"/>
          <w:color w:val="000000"/>
          <w:sz w:val="28"/>
        </w:rPr>
        <w:t>
      1) жылдамдатылған сынауларда</w:t>
      </w:r>
      <w:r>
        <w:rPr>
          <w:rFonts w:ascii="Times New Roman"/>
          <w:b w:val="false"/>
          <w:i/>
          <w:color w:val="000000"/>
          <w:sz w:val="28"/>
        </w:rPr>
        <w:t xml:space="preserve"> –</w:t>
      </w:r>
      <w:r>
        <w:rPr>
          <w:rFonts w:ascii="Times New Roman"/>
          <w:b w:val="false"/>
          <w:i w:val="false"/>
          <w:color w:val="000000"/>
          <w:sz w:val="28"/>
        </w:rPr>
        <w:t xml:space="preserve"> ай сайын алғашқы алты айда, содан кейін қажет болған жағдайда үш ай сайын;</w:t>
      </w:r>
      <w:r>
        <w:br/>
      </w:r>
      <w:r>
        <w:rPr>
          <w:rFonts w:ascii="Times New Roman"/>
          <w:b w:val="false"/>
          <w:i w:val="false"/>
          <w:color w:val="000000"/>
          <w:sz w:val="28"/>
        </w:rPr>
        <w:t>
</w:t>
      </w:r>
      <w:r>
        <w:rPr>
          <w:rFonts w:ascii="Times New Roman"/>
          <w:b w:val="false"/>
          <w:i w:val="false"/>
          <w:color w:val="000000"/>
          <w:sz w:val="28"/>
        </w:rPr>
        <w:t>
      2) ұзақ мерзімді сынауларда</w:t>
      </w:r>
      <w:r>
        <w:rPr>
          <w:rFonts w:ascii="Times New Roman"/>
          <w:b w:val="false"/>
          <w:i/>
          <w:color w:val="000000"/>
          <w:sz w:val="28"/>
        </w:rPr>
        <w:t xml:space="preserve"> –</w:t>
      </w:r>
      <w:r>
        <w:rPr>
          <w:rFonts w:ascii="Times New Roman"/>
          <w:b w:val="false"/>
          <w:i w:val="false"/>
          <w:color w:val="000000"/>
          <w:sz w:val="28"/>
        </w:rPr>
        <w:t xml:space="preserve"> алғашқы бір жыл бойы әр үш ай сайын, екінші жыл ішінде әр алты ай сайын, одан кейін жыл сайын.</w:t>
      </w:r>
      <w:r>
        <w:br/>
      </w:r>
      <w:r>
        <w:rPr>
          <w:rFonts w:ascii="Times New Roman"/>
          <w:b w:val="false"/>
          <w:i w:val="false"/>
          <w:color w:val="000000"/>
          <w:sz w:val="28"/>
        </w:rPr>
        <w:t>
</w:t>
      </w:r>
      <w:r>
        <w:rPr>
          <w:rFonts w:ascii="Times New Roman"/>
          <w:b w:val="false"/>
          <w:i w:val="false"/>
          <w:color w:val="000000"/>
          <w:sz w:val="28"/>
        </w:rPr>
        <w:t>
      79. Құрамында тұрақтылау дәрілік заттары бар дәрілік препараттарды сынау аз жиілікпен жүргізіледі:</w:t>
      </w:r>
      <w:r>
        <w:br/>
      </w:r>
      <w:r>
        <w:rPr>
          <w:rFonts w:ascii="Times New Roman"/>
          <w:b w:val="false"/>
          <w:i w:val="false"/>
          <w:color w:val="000000"/>
          <w:sz w:val="28"/>
        </w:rPr>
        <w:t>
</w:t>
      </w:r>
      <w:r>
        <w:rPr>
          <w:rFonts w:ascii="Times New Roman"/>
          <w:b w:val="false"/>
          <w:i w:val="false"/>
          <w:color w:val="000000"/>
          <w:sz w:val="28"/>
        </w:rPr>
        <w:t>
      1) жылдамдатылған сынауларда – ай сайын алғашқы үш ай ішінде, содан кейін қажет болған жағдайда үш айдан кейін;</w:t>
      </w:r>
      <w:r>
        <w:br/>
      </w:r>
      <w:r>
        <w:rPr>
          <w:rFonts w:ascii="Times New Roman"/>
          <w:b w:val="false"/>
          <w:i w:val="false"/>
          <w:color w:val="000000"/>
          <w:sz w:val="28"/>
        </w:rPr>
        <w:t>
</w:t>
      </w:r>
      <w:r>
        <w:rPr>
          <w:rFonts w:ascii="Times New Roman"/>
          <w:b w:val="false"/>
          <w:i w:val="false"/>
          <w:color w:val="000000"/>
          <w:sz w:val="28"/>
        </w:rPr>
        <w:t>
      2) ұзақ мерзімдік сынауларда – әр алты ай сайын алғашқы жыл бойы, содан кейін жылына бір рет.</w:t>
      </w:r>
      <w:r>
        <w:br/>
      </w:r>
      <w:r>
        <w:rPr>
          <w:rFonts w:ascii="Times New Roman"/>
          <w:b w:val="false"/>
          <w:i w:val="false"/>
          <w:color w:val="000000"/>
          <w:sz w:val="28"/>
        </w:rPr>
        <w:t>
</w:t>
      </w:r>
      <w:r>
        <w:rPr>
          <w:rFonts w:ascii="Times New Roman"/>
          <w:b w:val="false"/>
          <w:i w:val="false"/>
          <w:color w:val="000000"/>
          <w:sz w:val="28"/>
        </w:rPr>
        <w:t>
      80. Жылдамдатылған сынақтар нәтижесін бағалау дәрілік препараттың сапа көрсеткіштерінің маңызды көрсеткіштерінің болмауын анықтайды.</w:t>
      </w:r>
      <w:r>
        <w:br/>
      </w:r>
      <w:r>
        <w:rPr>
          <w:rFonts w:ascii="Times New Roman"/>
          <w:b w:val="false"/>
          <w:i w:val="false"/>
          <w:color w:val="000000"/>
          <w:sz w:val="28"/>
        </w:rPr>
        <w:t>
</w:t>
      </w:r>
      <w:r>
        <w:rPr>
          <w:rFonts w:ascii="Times New Roman"/>
          <w:b w:val="false"/>
          <w:i w:val="false"/>
          <w:color w:val="000000"/>
          <w:sz w:val="28"/>
        </w:rPr>
        <w:t>
      81. Мына өзгерістер маңызды болып саналады:</w:t>
      </w:r>
      <w:r>
        <w:br/>
      </w:r>
      <w:r>
        <w:rPr>
          <w:rFonts w:ascii="Times New Roman"/>
          <w:b w:val="false"/>
          <w:i w:val="false"/>
          <w:color w:val="000000"/>
          <w:sz w:val="28"/>
        </w:rPr>
        <w:t>
</w:t>
      </w:r>
      <w:r>
        <w:rPr>
          <w:rFonts w:ascii="Times New Roman"/>
          <w:b w:val="false"/>
          <w:i w:val="false"/>
          <w:color w:val="000000"/>
          <w:sz w:val="28"/>
        </w:rPr>
        <w:t>
      1) белсенді ингредиент құрамын алғашқы мәнінен 5%-ке төмендету (шығарылу сәтінде);</w:t>
      </w:r>
      <w:r>
        <w:br/>
      </w:r>
      <w:r>
        <w:rPr>
          <w:rFonts w:ascii="Times New Roman"/>
          <w:b w:val="false"/>
          <w:i w:val="false"/>
          <w:color w:val="000000"/>
          <w:sz w:val="28"/>
        </w:rPr>
        <w:t>
</w:t>
      </w:r>
      <w:r>
        <w:rPr>
          <w:rFonts w:ascii="Times New Roman"/>
          <w:b w:val="false"/>
          <w:i w:val="false"/>
          <w:color w:val="000000"/>
          <w:sz w:val="28"/>
        </w:rPr>
        <w:t>
      2) кез-келген ыдырау өнімінің белгіленген шектен жоғарылауы;</w:t>
      </w:r>
      <w:r>
        <w:br/>
      </w:r>
      <w:r>
        <w:rPr>
          <w:rFonts w:ascii="Times New Roman"/>
          <w:b w:val="false"/>
          <w:i w:val="false"/>
          <w:color w:val="000000"/>
          <w:sz w:val="28"/>
        </w:rPr>
        <w:t>
</w:t>
      </w:r>
      <w:r>
        <w:rPr>
          <w:rFonts w:ascii="Times New Roman"/>
          <w:b w:val="false"/>
          <w:i w:val="false"/>
          <w:color w:val="000000"/>
          <w:sz w:val="28"/>
        </w:rPr>
        <w:t>
      3) рН сутегі көрсеткішінің белгіленген мәніне сәйкес келмеуі;</w:t>
      </w:r>
      <w:r>
        <w:br/>
      </w:r>
      <w:r>
        <w:rPr>
          <w:rFonts w:ascii="Times New Roman"/>
          <w:b w:val="false"/>
          <w:i w:val="false"/>
          <w:color w:val="000000"/>
          <w:sz w:val="28"/>
        </w:rPr>
        <w:t>
</w:t>
      </w:r>
      <w:r>
        <w:rPr>
          <w:rFonts w:ascii="Times New Roman"/>
          <w:b w:val="false"/>
          <w:i w:val="false"/>
          <w:color w:val="000000"/>
          <w:sz w:val="28"/>
        </w:rPr>
        <w:t>
      4) таблеткалардың, капсулалардың және суппозиторийлердің еру жылдамдығы, белгіленген нормаларға сәйкес келмеуі;</w:t>
      </w:r>
      <w:r>
        <w:br/>
      </w:r>
      <w:r>
        <w:rPr>
          <w:rFonts w:ascii="Times New Roman"/>
          <w:b w:val="false"/>
          <w:i w:val="false"/>
          <w:color w:val="000000"/>
          <w:sz w:val="28"/>
        </w:rPr>
        <w:t>
</w:t>
      </w:r>
      <w:r>
        <w:rPr>
          <w:rFonts w:ascii="Times New Roman"/>
          <w:b w:val="false"/>
          <w:i w:val="false"/>
          <w:color w:val="000000"/>
          <w:sz w:val="28"/>
        </w:rPr>
        <w:t>
      5) сыртқы түрі және физикалық қасиеттерінің белгіленген нормаларға сәйкес келмеуі (түсі, гомогендігі, қаттылығы, пісіру, ылғалсыздандыру және басқалары).</w:t>
      </w:r>
      <w:r>
        <w:br/>
      </w:r>
      <w:r>
        <w:rPr>
          <w:rFonts w:ascii="Times New Roman"/>
          <w:b w:val="false"/>
          <w:i w:val="false"/>
          <w:color w:val="000000"/>
          <w:sz w:val="28"/>
        </w:rPr>
        <w:t>
      Белгіленген нормалармен немесе шектермен мұндай жағдайда тұрақтылық ерекшелігімен реттелетін сапа көрсеткіштерінің мәні түсініледі. "Мәнді өзгерістер" белсенді ингредиенттің сандық құрамында және "белгіленген ауытқу нормаларына сәйкес келмеуі" ұғымдарын араластыруға болмайды. Егер мәнді өзгерістер дәрілік препараттың жылдамдатылған сынағында анықталса, онда сынақ аралық жағдайда, мысалы, 30±2</w:t>
      </w:r>
      <w:r>
        <w:rPr>
          <w:rFonts w:ascii="Times New Roman"/>
          <w:b w:val="false"/>
          <w:i w:val="false"/>
          <w:color w:val="000000"/>
          <w:vertAlign w:val="superscript"/>
        </w:rPr>
        <w:t>0</w:t>
      </w:r>
      <w:r>
        <w:rPr>
          <w:rFonts w:ascii="Times New Roman"/>
          <w:b w:val="false"/>
          <w:i w:val="false"/>
          <w:color w:val="000000"/>
          <w:sz w:val="28"/>
        </w:rPr>
        <w:t>С температура кезінде және салыстырмалы ылғалдығы 60±5% 1 жыл бойы қайталанады.</w:t>
      </w:r>
      <w:r>
        <w:br/>
      </w:r>
      <w:r>
        <w:rPr>
          <w:rFonts w:ascii="Times New Roman"/>
          <w:b w:val="false"/>
          <w:i w:val="false"/>
          <w:color w:val="000000"/>
          <w:sz w:val="28"/>
        </w:rPr>
        <w:t>
</w:t>
      </w:r>
      <w:r>
        <w:rPr>
          <w:rFonts w:ascii="Times New Roman"/>
          <w:b w:val="false"/>
          <w:i w:val="false"/>
          <w:color w:val="000000"/>
          <w:sz w:val="28"/>
        </w:rPr>
        <w:t>
      82. Дәрілік препараттың тұрақтылығын ұзақ мерзімді сынау кезінде бірінші кезекте органолептикалық сипаттағы өзгерістерді белгілейді:</w:t>
      </w:r>
      <w:r>
        <w:br/>
      </w:r>
      <w:r>
        <w:rPr>
          <w:rFonts w:ascii="Times New Roman"/>
          <w:b w:val="false"/>
          <w:i w:val="false"/>
          <w:color w:val="000000"/>
          <w:sz w:val="28"/>
        </w:rPr>
        <w:t>
      түсінің өзгеруі;</w:t>
      </w:r>
      <w:r>
        <w:br/>
      </w:r>
      <w:r>
        <w:rPr>
          <w:rFonts w:ascii="Times New Roman"/>
          <w:b w:val="false"/>
          <w:i w:val="false"/>
          <w:color w:val="000000"/>
          <w:sz w:val="28"/>
        </w:rPr>
        <w:t>
      қақ, тыртық, көпіршік түзілуі;</w:t>
      </w:r>
      <w:r>
        <w:br/>
      </w:r>
      <w:r>
        <w:rPr>
          <w:rFonts w:ascii="Times New Roman"/>
          <w:b w:val="false"/>
          <w:i w:val="false"/>
          <w:color w:val="000000"/>
          <w:sz w:val="28"/>
        </w:rPr>
        <w:t>
      гомогенді емес сыртқы түрі;</w:t>
      </w:r>
      <w:r>
        <w:br/>
      </w:r>
      <w:r>
        <w:rPr>
          <w:rFonts w:ascii="Times New Roman"/>
          <w:b w:val="false"/>
          <w:i w:val="false"/>
          <w:color w:val="000000"/>
          <w:sz w:val="28"/>
        </w:rPr>
        <w:t>
      кристаллизациялау;</w:t>
      </w:r>
      <w:r>
        <w:br/>
      </w:r>
      <w:r>
        <w:rPr>
          <w:rFonts w:ascii="Times New Roman"/>
          <w:b w:val="false"/>
          <w:i w:val="false"/>
          <w:color w:val="000000"/>
          <w:sz w:val="28"/>
        </w:rPr>
        <w:t>
      бөліктер, бұлыңғырлық, тұнба;</w:t>
      </w:r>
      <w:r>
        <w:br/>
      </w:r>
      <w:r>
        <w:rPr>
          <w:rFonts w:ascii="Times New Roman"/>
          <w:b w:val="false"/>
          <w:i w:val="false"/>
          <w:color w:val="000000"/>
          <w:sz w:val="28"/>
        </w:rPr>
        <w:t>
      седиментация, пісіру, агломерация;</w:t>
      </w:r>
      <w:r>
        <w:br/>
      </w:r>
      <w:r>
        <w:rPr>
          <w:rFonts w:ascii="Times New Roman"/>
          <w:b w:val="false"/>
          <w:i w:val="false"/>
          <w:color w:val="000000"/>
          <w:sz w:val="28"/>
        </w:rPr>
        <w:t>
      иіс (газ жиналуы);</w:t>
      </w:r>
      <w:r>
        <w:br/>
      </w:r>
      <w:r>
        <w:rPr>
          <w:rFonts w:ascii="Times New Roman"/>
          <w:b w:val="false"/>
          <w:i w:val="false"/>
          <w:color w:val="000000"/>
          <w:sz w:val="28"/>
        </w:rPr>
        <w:t>
      қышқыл татуы;</w:t>
      </w:r>
      <w:r>
        <w:br/>
      </w:r>
      <w:r>
        <w:rPr>
          <w:rFonts w:ascii="Times New Roman"/>
          <w:b w:val="false"/>
          <w:i w:val="false"/>
          <w:color w:val="000000"/>
          <w:sz w:val="28"/>
        </w:rPr>
        <w:t>
      эмульсия фазаларын бөлу және т.б.</w:t>
      </w:r>
      <w:r>
        <w:br/>
      </w:r>
      <w:r>
        <w:rPr>
          <w:rFonts w:ascii="Times New Roman"/>
          <w:b w:val="false"/>
          <w:i w:val="false"/>
          <w:color w:val="000000"/>
          <w:sz w:val="28"/>
        </w:rPr>
        <w:t>
</w:t>
      </w:r>
      <w:r>
        <w:rPr>
          <w:rFonts w:ascii="Times New Roman"/>
          <w:b w:val="false"/>
          <w:i w:val="false"/>
          <w:color w:val="000000"/>
          <w:sz w:val="28"/>
        </w:rPr>
        <w:t>
      83. Сынақты орындаушылар әрекеті химиялық тазалығын бағалауға, белсенді заттың сандық құрамын анықтауға және басқа сапа көрсеткіштерінің тұрақтылық спецификациясына сәйкес келуін анықтау.</w:t>
      </w:r>
      <w:r>
        <w:br/>
      </w:r>
      <w:r>
        <w:rPr>
          <w:rFonts w:ascii="Times New Roman"/>
          <w:b w:val="false"/>
          <w:i w:val="false"/>
          <w:color w:val="000000"/>
          <w:sz w:val="28"/>
        </w:rPr>
        <w:t>
</w:t>
      </w:r>
      <w:r>
        <w:rPr>
          <w:rFonts w:ascii="Times New Roman"/>
          <w:b w:val="false"/>
          <w:i w:val="false"/>
          <w:color w:val="000000"/>
          <w:sz w:val="28"/>
        </w:rPr>
        <w:t>
      84. Шартты сақтау мерзімі:</w:t>
      </w:r>
      <w:r>
        <w:br/>
      </w:r>
      <w:r>
        <w:rPr>
          <w:rFonts w:ascii="Times New Roman"/>
          <w:b w:val="false"/>
          <w:i w:val="false"/>
          <w:color w:val="000000"/>
          <w:sz w:val="28"/>
        </w:rPr>
        <w:t>
</w:t>
      </w:r>
      <w:r>
        <w:rPr>
          <w:rFonts w:ascii="Times New Roman"/>
          <w:b w:val="false"/>
          <w:i w:val="false"/>
          <w:color w:val="000000"/>
          <w:sz w:val="28"/>
        </w:rPr>
        <w:t>
      1) тек болжауға мүмкіндік береді, бірақ сақтау мерзімін белгілемеу керек;</w:t>
      </w:r>
      <w:r>
        <w:br/>
      </w:r>
      <w:r>
        <w:rPr>
          <w:rFonts w:ascii="Times New Roman"/>
          <w:b w:val="false"/>
          <w:i w:val="false"/>
          <w:color w:val="000000"/>
          <w:sz w:val="28"/>
        </w:rPr>
        <w:t>
</w:t>
      </w:r>
      <w:r>
        <w:rPr>
          <w:rFonts w:ascii="Times New Roman"/>
          <w:b w:val="false"/>
          <w:i w:val="false"/>
          <w:color w:val="000000"/>
          <w:sz w:val="28"/>
        </w:rPr>
        <w:t>
      2) жаңа дәрілік затқа уақытша оның тіркеу сәтінде ұзақ мерзімдік сынақтың нәтижелері толық көлемде белгіленеді;</w:t>
      </w:r>
      <w:r>
        <w:br/>
      </w:r>
      <w:r>
        <w:rPr>
          <w:rFonts w:ascii="Times New Roman"/>
          <w:b w:val="false"/>
          <w:i w:val="false"/>
          <w:color w:val="000000"/>
          <w:sz w:val="28"/>
        </w:rPr>
        <w:t>
</w:t>
      </w:r>
      <w:r>
        <w:rPr>
          <w:rFonts w:ascii="Times New Roman"/>
          <w:b w:val="false"/>
          <w:i w:val="false"/>
          <w:color w:val="000000"/>
          <w:sz w:val="28"/>
        </w:rPr>
        <w:t>
      3) тұрақтылыққа жылдамдатылған сынақ жүргізу жолымен анықталады;</w:t>
      </w:r>
      <w:r>
        <w:br/>
      </w:r>
      <w:r>
        <w:rPr>
          <w:rFonts w:ascii="Times New Roman"/>
          <w:b w:val="false"/>
          <w:i w:val="false"/>
          <w:color w:val="000000"/>
          <w:sz w:val="28"/>
        </w:rPr>
        <w:t>
</w:t>
      </w:r>
      <w:r>
        <w:rPr>
          <w:rFonts w:ascii="Times New Roman"/>
          <w:b w:val="false"/>
          <w:i w:val="false"/>
          <w:color w:val="000000"/>
          <w:sz w:val="28"/>
        </w:rPr>
        <w:t>
      4) тұрақтылық мәліметтеріне байланысты дәрілік препараттың тұрақтырақ сериясына есептелген;</w:t>
      </w:r>
      <w:r>
        <w:br/>
      </w:r>
      <w:r>
        <w:rPr>
          <w:rFonts w:ascii="Times New Roman"/>
          <w:b w:val="false"/>
          <w:i w:val="false"/>
          <w:color w:val="000000"/>
          <w:sz w:val="28"/>
        </w:rPr>
        <w:t>
</w:t>
      </w:r>
      <w:r>
        <w:rPr>
          <w:rFonts w:ascii="Times New Roman"/>
          <w:b w:val="false"/>
          <w:i w:val="false"/>
          <w:color w:val="000000"/>
          <w:sz w:val="28"/>
        </w:rPr>
        <w:t>
      5) ұзақ мерзімдік сынаулармен қамтылған кезең (аз тұрақты дәрілік препараттар) тіркеу құжатын беру кезінде екеуден аспайды. Мысалы, егер тұрақтылықтың ұзақ мерзімдік сынауларының нәтижесі тіркеу құжат жиынында 18 ай кезеңіне ұсынылса, онда дәрілік препаратты тіркеу кезінде тапсырылған шартты сақтау мерзімі 36 айды құрайды.</w:t>
      </w:r>
      <w:r>
        <w:br/>
      </w:r>
      <w:r>
        <w:rPr>
          <w:rFonts w:ascii="Times New Roman"/>
          <w:b w:val="false"/>
          <w:i w:val="false"/>
          <w:color w:val="000000"/>
          <w:sz w:val="28"/>
        </w:rPr>
        <w:t>
</w:t>
      </w:r>
      <w:r>
        <w:rPr>
          <w:rFonts w:ascii="Times New Roman"/>
          <w:b w:val="false"/>
          <w:i w:val="false"/>
          <w:color w:val="000000"/>
          <w:sz w:val="28"/>
        </w:rPr>
        <w:t>
      85. Шартты сақтау мерзімін есептеу (t) Вант-Гоффтың эмпирикалық ережесіне температураға химиялық реакцияның жылдамдығына байланысты негізделген. Оның мәнін температуралық коэффициенттің реакция жылдамдығының шамалық мәнімен (ү = 2,5), мынадай формулада анықтайды: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/\T  </w:t>
      </w:r>
      <w:r>
        <w:rPr>
          <w:rFonts w:ascii="Times New Roman"/>
          <w:b w:val="false"/>
          <w:i w:val="false"/>
          <w:color w:val="000000"/>
          <w:sz w:val="28"/>
        </w:rPr>
        <w:t>     </w:t>
      </w:r>
      <w:r>
        <w:br/>
      </w:r>
      <w:r>
        <w:rPr>
          <w:rFonts w:ascii="Times New Roman"/>
          <w:b w:val="false"/>
          <w:i w:val="false"/>
          <w:color w:val="000000"/>
          <w:sz w:val="28"/>
        </w:rPr>
        <w:t>
t = ү</w:t>
      </w:r>
      <w:r>
        <w:rPr>
          <w:rFonts w:ascii="Times New Roman"/>
          <w:b w:val="false"/>
          <w:i w:val="false"/>
          <w:color w:val="000000"/>
          <w:vertAlign w:val="superscript"/>
        </w:rPr>
        <w:t xml:space="preserve"> 10</w:t>
      </w:r>
      <w:r>
        <w:rPr>
          <w:rFonts w:ascii="Times New Roman"/>
          <w:b w:val="false"/>
          <w:i w:val="false"/>
          <w:color w:val="000000"/>
          <w:sz w:val="28"/>
        </w:rPr>
        <w:t>* t</w:t>
      </w:r>
      <w:r>
        <w:rPr>
          <w:rFonts w:ascii="Times New Roman"/>
          <w:b w:val="false"/>
          <w:i w:val="false"/>
          <w:color w:val="000000"/>
          <w:vertAlign w:val="subscript"/>
        </w:rPr>
        <w:t>о</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o</w:t>
      </w:r>
      <w:r>
        <w:rPr>
          <w:rFonts w:ascii="Times New Roman"/>
          <w:b w:val="false"/>
          <w:i w:val="false"/>
          <w:color w:val="000000"/>
          <w:sz w:val="28"/>
        </w:rPr>
        <w:t xml:space="preserve">– жылдамдатылған сынау мерзімі; </w:t>
      </w:r>
      <w:r>
        <w:rPr>
          <w:rFonts w:ascii="Times New Roman"/>
          <w:b w:val="false"/>
          <w:i w:val="false"/>
          <w:color w:val="000000"/>
          <w:sz w:val="28"/>
          <w:u w:val="single"/>
        </w:rPr>
        <w:t>/\</w:t>
      </w:r>
      <w:r>
        <w:rPr>
          <w:rFonts w:ascii="Times New Roman"/>
          <w:b w:val="false"/>
          <w:i w:val="false"/>
          <w:color w:val="000000"/>
          <w:sz w:val="28"/>
        </w:rPr>
        <w:t>Т – жылдамдатылған және ұзақ мерзімдік сынаулардың температураларының әртүрлілігі.</w:t>
      </w:r>
      <w:r>
        <w:br/>
      </w:r>
      <w:r>
        <w:rPr>
          <w:rFonts w:ascii="Times New Roman"/>
          <w:b w:val="false"/>
          <w:i w:val="false"/>
          <w:color w:val="000000"/>
          <w:sz w:val="28"/>
        </w:rPr>
        <w:t xml:space="preserve">
      Мысалы, егер </w:t>
      </w:r>
      <w:r>
        <w:rPr>
          <w:rFonts w:ascii="Times New Roman"/>
          <w:b w:val="false"/>
          <w:i w:val="false"/>
          <w:color w:val="000000"/>
          <w:sz w:val="28"/>
          <w:u w:val="single"/>
        </w:rPr>
        <w:t>/\</w:t>
      </w:r>
      <w:r>
        <w:rPr>
          <w:rFonts w:ascii="Times New Roman"/>
          <w:b w:val="false"/>
          <w:i w:val="false"/>
          <w:color w:val="000000"/>
          <w:sz w:val="28"/>
        </w:rPr>
        <w:t>Т = 15</w:t>
      </w:r>
      <w:r>
        <w:rPr>
          <w:rFonts w:ascii="Times New Roman"/>
          <w:b w:val="false"/>
          <w:i w:val="false"/>
          <w:color w:val="000000"/>
          <w:vertAlign w:val="superscript"/>
        </w:rPr>
        <w:t>о</w:t>
      </w:r>
      <w:r>
        <w:rPr>
          <w:rFonts w:ascii="Times New Roman"/>
          <w:b w:val="false"/>
          <w:i w:val="false"/>
          <w:color w:val="000000"/>
          <w:sz w:val="28"/>
        </w:rPr>
        <w:t>С, t</w:t>
      </w:r>
      <w:r>
        <w:rPr>
          <w:rFonts w:ascii="Times New Roman"/>
          <w:b w:val="false"/>
          <w:i w:val="false"/>
          <w:color w:val="000000"/>
          <w:vertAlign w:val="subscript"/>
        </w:rPr>
        <w:t>o</w:t>
      </w:r>
      <w:r>
        <w:rPr>
          <w:rFonts w:ascii="Times New Roman"/>
          <w:b w:val="false"/>
          <w:i w:val="false"/>
          <w:color w:val="000000"/>
          <w:sz w:val="28"/>
        </w:rPr>
        <w:t>= 6 айға, онда:</w:t>
      </w:r>
    </w:p>
    <w:p>
      <w:pPr>
        <w:spacing w:after="0"/>
        <w:ind w:left="0"/>
        <w:jc w:val="both"/>
      </w:pPr>
      <w:r>
        <w:rPr>
          <w:rFonts w:ascii="Times New Roman"/>
          <w:b w:val="false"/>
          <w:i w:val="false"/>
          <w:color w:val="000000"/>
          <w:sz w:val="28"/>
        </w:rPr>
        <w:t>t = 2,5</w:t>
      </w:r>
      <w:r>
        <w:rPr>
          <w:rFonts w:ascii="Times New Roman"/>
          <w:b w:val="false"/>
          <w:i w:val="false"/>
          <w:color w:val="000000"/>
          <w:vertAlign w:val="superscript"/>
        </w:rPr>
        <w:t>1,5</w:t>
      </w:r>
      <w:r>
        <w:rPr>
          <w:rFonts w:ascii="Times New Roman"/>
          <w:b w:val="false"/>
          <w:i w:val="false"/>
          <w:color w:val="000000"/>
          <w:sz w:val="28"/>
        </w:rPr>
        <w:t xml:space="preserve"> * 6 = 24</w:t>
      </w:r>
    </w:p>
    <w:bookmarkStart w:name="z257" w:id="8"/>
    <w:p>
      <w:pPr>
        <w:spacing w:after="0"/>
        <w:ind w:left="0"/>
        <w:jc w:val="both"/>
      </w:pPr>
      <w:r>
        <w:rPr>
          <w:rFonts w:ascii="Times New Roman"/>
          <w:b w:val="false"/>
          <w:i w:val="false"/>
          <w:color w:val="000000"/>
          <w:sz w:val="28"/>
        </w:rPr>
        <w:t>      Осылайша, жылдамдатылған сынау мерзімі 6 ай шартты сақтау мерзіміне 24 айға сәйкес келеді.</w:t>
      </w:r>
      <w:r>
        <w:br/>
      </w:r>
      <w:r>
        <w:rPr>
          <w:rFonts w:ascii="Times New Roman"/>
          <w:b w:val="false"/>
          <w:i w:val="false"/>
          <w:color w:val="000000"/>
          <w:sz w:val="28"/>
        </w:rPr>
        <w:t>
      86. Шартты сақтау мерзімін белгілеуге арналған ең төменгі сынаудың ұзақтығы (тіркеу құжаттар жиынын беру сәтінде) жалпы жағдайда құрайды:</w:t>
      </w:r>
      <w:r>
        <w:br/>
      </w:r>
      <w:r>
        <w:rPr>
          <w:rFonts w:ascii="Times New Roman"/>
          <w:b w:val="false"/>
          <w:i w:val="false"/>
          <w:color w:val="000000"/>
          <w:sz w:val="28"/>
        </w:rPr>
        <w:t>
</w:t>
      </w:r>
      <w:r>
        <w:rPr>
          <w:rFonts w:ascii="Times New Roman"/>
          <w:b w:val="false"/>
          <w:i w:val="false"/>
          <w:color w:val="000000"/>
          <w:sz w:val="28"/>
        </w:rPr>
        <w:t>
      1) жылдамдатылған сынауларда – алты ай;</w:t>
      </w:r>
      <w:r>
        <w:br/>
      </w:r>
      <w:r>
        <w:rPr>
          <w:rFonts w:ascii="Times New Roman"/>
          <w:b w:val="false"/>
          <w:i w:val="false"/>
          <w:color w:val="000000"/>
          <w:sz w:val="28"/>
        </w:rPr>
        <w:t>
</w:t>
      </w:r>
      <w:r>
        <w:rPr>
          <w:rFonts w:ascii="Times New Roman"/>
          <w:b w:val="false"/>
          <w:i w:val="false"/>
          <w:color w:val="000000"/>
          <w:sz w:val="28"/>
        </w:rPr>
        <w:t>
      2) ұзақ мерзімдік сынауларда – он екі ай.</w:t>
      </w:r>
      <w:r>
        <w:br/>
      </w:r>
      <w:r>
        <w:rPr>
          <w:rFonts w:ascii="Times New Roman"/>
          <w:b w:val="false"/>
          <w:i w:val="false"/>
          <w:color w:val="000000"/>
          <w:sz w:val="28"/>
        </w:rPr>
        <w:t>
</w:t>
      </w:r>
      <w:r>
        <w:rPr>
          <w:rFonts w:ascii="Times New Roman"/>
          <w:b w:val="false"/>
          <w:i w:val="false"/>
          <w:color w:val="000000"/>
          <w:sz w:val="28"/>
        </w:rPr>
        <w:t>
      87. Шартты сақтау мерзімін жиырма төрт ай мынадай шарттарды сақтаған жағдайда белгіленеді:</w:t>
      </w:r>
      <w:r>
        <w:br/>
      </w:r>
      <w:r>
        <w:rPr>
          <w:rFonts w:ascii="Times New Roman"/>
          <w:b w:val="false"/>
          <w:i w:val="false"/>
          <w:color w:val="000000"/>
          <w:sz w:val="28"/>
        </w:rPr>
        <w:t>
      белсенді ингредиенттің тұрақтылығы туралы мәліметтің болуы;</w:t>
      </w:r>
      <w:r>
        <w:br/>
      </w:r>
      <w:r>
        <w:rPr>
          <w:rFonts w:ascii="Times New Roman"/>
          <w:b w:val="false"/>
          <w:i w:val="false"/>
          <w:color w:val="000000"/>
          <w:sz w:val="28"/>
        </w:rPr>
        <w:t>
      дәрілік препараттың сапа көрсеткіштерінде маңызды өзгерістердің жоқ болуы;</w:t>
      </w:r>
      <w:r>
        <w:br/>
      </w:r>
      <w:r>
        <w:rPr>
          <w:rFonts w:ascii="Times New Roman"/>
          <w:b w:val="false"/>
          <w:i w:val="false"/>
          <w:color w:val="000000"/>
          <w:sz w:val="28"/>
        </w:rPr>
        <w:t>
      осындай сақтау мерзімінің ұқсас дәрілік препараттарда бар болуы;</w:t>
      </w:r>
      <w:r>
        <w:br/>
      </w:r>
      <w:r>
        <w:rPr>
          <w:rFonts w:ascii="Times New Roman"/>
          <w:b w:val="false"/>
          <w:i w:val="false"/>
          <w:color w:val="000000"/>
          <w:sz w:val="28"/>
        </w:rPr>
        <w:t>
      толық шартты сақтау мерзімін қамтитын және алынған нәтижелерді мемлекеттік тіркеу кезінде сараптама жұмыстарын жүзеге асыратын сараптама органына ұсыну өндірушінің ұзақ мерзімдік сынақ жүргізу туралы кепілдік міндеттемесі.</w:t>
      </w:r>
      <w:r>
        <w:br/>
      </w:r>
      <w:r>
        <w:rPr>
          <w:rFonts w:ascii="Times New Roman"/>
          <w:b w:val="false"/>
          <w:i w:val="false"/>
          <w:color w:val="000000"/>
          <w:sz w:val="28"/>
        </w:rPr>
        <w:t>
</w:t>
      </w:r>
      <w:r>
        <w:rPr>
          <w:rFonts w:ascii="Times New Roman"/>
          <w:b w:val="false"/>
          <w:i w:val="false"/>
          <w:color w:val="000000"/>
          <w:sz w:val="28"/>
        </w:rPr>
        <w:t>
      88. Сақтау мерзімін анықтау үшін сынау уақытынан сапа көрсеткіштерінің ("Сандық анықтау", "Ыдырату өнімдері") қисық тәуелділігін жасайды. Кинетикалық қисықтар сызықтық, төртбұрыш, немесе кубик түрінде арифметикалық және логарифмикалық шкалаға сәйкес ұсынылады.</w:t>
      </w:r>
      <w:r>
        <w:br/>
      </w:r>
      <w:r>
        <w:rPr>
          <w:rFonts w:ascii="Times New Roman"/>
          <w:b w:val="false"/>
          <w:i w:val="false"/>
          <w:color w:val="000000"/>
          <w:sz w:val="28"/>
        </w:rPr>
        <w:t>
</w:t>
      </w:r>
      <w:r>
        <w:rPr>
          <w:rFonts w:ascii="Times New Roman"/>
          <w:b w:val="false"/>
          <w:i w:val="false"/>
          <w:color w:val="000000"/>
          <w:sz w:val="28"/>
        </w:rPr>
        <w:t>
      89. Тұрақтылық жөніндегі жеке және біріккен серияларға алынған мәліметтердің жарамдылығын тексеру үшін математикалық статистика әдісі қолданылуы қажет. Сақтау мерзімін анықтау осы Ережеге 1-қосымшаның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көрсетілгендей, тұрақтылық жөніндегі жеке сериялардың вариабельді дәрежесіне байланысты болады.</w:t>
      </w:r>
      <w:r>
        <w:br/>
      </w:r>
      <w:r>
        <w:rPr>
          <w:rFonts w:ascii="Times New Roman"/>
          <w:b w:val="false"/>
          <w:i w:val="false"/>
          <w:color w:val="000000"/>
          <w:sz w:val="28"/>
        </w:rPr>
        <w:t>
</w:t>
      </w:r>
      <w:r>
        <w:rPr>
          <w:rFonts w:ascii="Times New Roman"/>
          <w:b w:val="false"/>
          <w:i w:val="false"/>
          <w:color w:val="000000"/>
          <w:sz w:val="28"/>
        </w:rPr>
        <w:t>
      90. Сақтау мерзімін есептеу мынадай жолмен орындалады:</w:t>
      </w:r>
      <w:r>
        <w:br/>
      </w:r>
      <w:r>
        <w:rPr>
          <w:rFonts w:ascii="Times New Roman"/>
          <w:b w:val="false"/>
          <w:i w:val="false"/>
          <w:color w:val="000000"/>
          <w:sz w:val="28"/>
        </w:rPr>
        <w:t>
      кинетикалық қисық ыдыратуды құру (мысалы, сынақ уақытына байланысты белсенді ингредиентті графикалық ыдырату дәрежесі) дәрілік препараттың үш сериясына арналған;</w:t>
      </w:r>
      <w:r>
        <w:br/>
      </w:r>
      <w:r>
        <w:rPr>
          <w:rFonts w:ascii="Times New Roman"/>
          <w:b w:val="false"/>
          <w:i w:val="false"/>
          <w:color w:val="000000"/>
          <w:sz w:val="28"/>
        </w:rPr>
        <w:t>
      орташаланған кинетикалық қисық ыдырауды статистикалық әдістерді пайдалана отырып алу (сенімді ықтималдылықта 95%);</w:t>
      </w:r>
      <w:r>
        <w:br/>
      </w:r>
      <w:r>
        <w:rPr>
          <w:rFonts w:ascii="Times New Roman"/>
          <w:b w:val="false"/>
          <w:i w:val="false"/>
          <w:color w:val="000000"/>
          <w:sz w:val="28"/>
        </w:rPr>
        <w:t>
      орташаланған кинетикалық қисық уақытқа төменгі шекке сәйкес келетін (мысалы, белсенді ингредиенттің сандық құрамы) реттелетін тұрақтылық ерекшеліктерін анықтау.</w:t>
      </w:r>
      <w:r>
        <w:br/>
      </w:r>
      <w:r>
        <w:rPr>
          <w:rFonts w:ascii="Times New Roman"/>
          <w:b w:val="false"/>
          <w:i w:val="false"/>
          <w:color w:val="000000"/>
          <w:sz w:val="28"/>
        </w:rPr>
        <w:t>
</w:t>
      </w:r>
      <w:r>
        <w:rPr>
          <w:rFonts w:ascii="Times New Roman"/>
          <w:b w:val="false"/>
          <w:i w:val="false"/>
          <w:color w:val="000000"/>
          <w:sz w:val="28"/>
        </w:rPr>
        <w:t>
      91. Дәрілік заттарды қайта бақылау кезеңі мен сақтау мерзімі сақтау шарттарына байланысты анықталады.</w:t>
      </w:r>
      <w:r>
        <w:br/>
      </w:r>
      <w:r>
        <w:rPr>
          <w:rFonts w:ascii="Times New Roman"/>
          <w:b w:val="false"/>
          <w:i w:val="false"/>
          <w:color w:val="000000"/>
          <w:sz w:val="28"/>
        </w:rPr>
        <w:t>
</w:t>
      </w:r>
      <w:r>
        <w:rPr>
          <w:rFonts w:ascii="Times New Roman"/>
          <w:b w:val="false"/>
          <w:i w:val="false"/>
          <w:color w:val="000000"/>
          <w:sz w:val="28"/>
        </w:rPr>
        <w:t>
      Сақтау шарттары:</w:t>
      </w:r>
      <w:r>
        <w:br/>
      </w:r>
      <w:r>
        <w:rPr>
          <w:rFonts w:ascii="Times New Roman"/>
          <w:b w:val="false"/>
          <w:i w:val="false"/>
          <w:color w:val="000000"/>
          <w:sz w:val="28"/>
        </w:rPr>
        <w:t>
      дәрілік заттың тұрақтылығын бағалауға негізделген (дәрілік субстанция, дәрілік препарат);</w:t>
      </w:r>
      <w:r>
        <w:br/>
      </w:r>
      <w:r>
        <w:rPr>
          <w:rFonts w:ascii="Times New Roman"/>
          <w:b w:val="false"/>
          <w:i w:val="false"/>
          <w:color w:val="000000"/>
          <w:sz w:val="28"/>
        </w:rPr>
        <w:t>
      дәрілік затты тарату желісінде сақтау режимінде;</w:t>
      </w:r>
      <w:r>
        <w:br/>
      </w:r>
      <w:r>
        <w:rPr>
          <w:rFonts w:ascii="Times New Roman"/>
          <w:b w:val="false"/>
          <w:i w:val="false"/>
          <w:color w:val="000000"/>
          <w:sz w:val="28"/>
        </w:rPr>
        <w:t>
      фармацевтикалық өнімді таңбалау кезінде заттаңбада көрсетіледі.</w:t>
      </w:r>
      <w:r>
        <w:br/>
      </w:r>
      <w:r>
        <w:rPr>
          <w:rFonts w:ascii="Times New Roman"/>
          <w:b w:val="false"/>
          <w:i w:val="false"/>
          <w:color w:val="000000"/>
          <w:sz w:val="28"/>
        </w:rPr>
        <w:t>
</w:t>
      </w:r>
      <w:r>
        <w:rPr>
          <w:rFonts w:ascii="Times New Roman"/>
          <w:b w:val="false"/>
          <w:i w:val="false"/>
          <w:color w:val="000000"/>
          <w:sz w:val="28"/>
        </w:rPr>
        <w:t>
      92. Тіркеу құжаттар жиынында сақтаудың температуралық режимін көрсету, оған мынадай типтік атаулар кіреді:</w:t>
      </w:r>
      <w:r>
        <w:br/>
      </w:r>
      <w:r>
        <w:rPr>
          <w:rFonts w:ascii="Times New Roman"/>
          <w:b w:val="false"/>
          <w:i w:val="false"/>
          <w:color w:val="000000"/>
          <w:sz w:val="28"/>
        </w:rPr>
        <w:t>
      "30</w:t>
      </w:r>
      <w:r>
        <w:rPr>
          <w:rFonts w:ascii="Times New Roman"/>
          <w:b w:val="false"/>
          <w:i w:val="false"/>
          <w:color w:val="000000"/>
          <w:vertAlign w:val="superscript"/>
        </w:rPr>
        <w:t>о</w:t>
      </w:r>
      <w:r>
        <w:rPr>
          <w:rFonts w:ascii="Times New Roman"/>
          <w:b w:val="false"/>
          <w:i w:val="false"/>
          <w:color w:val="000000"/>
          <w:sz w:val="28"/>
        </w:rPr>
        <w:t>С аспайтын температурада сақтау керек";</w:t>
      </w:r>
      <w:r>
        <w:br/>
      </w:r>
      <w:r>
        <w:rPr>
          <w:rFonts w:ascii="Times New Roman"/>
          <w:b w:val="false"/>
          <w:i w:val="false"/>
          <w:color w:val="000000"/>
          <w:sz w:val="28"/>
        </w:rPr>
        <w:t>
      "15-25</w:t>
      </w:r>
      <w:r>
        <w:rPr>
          <w:rFonts w:ascii="Times New Roman"/>
          <w:b w:val="false"/>
          <w:i w:val="false"/>
          <w:color w:val="000000"/>
          <w:vertAlign w:val="superscript"/>
        </w:rPr>
        <w:t>о</w:t>
      </w:r>
      <w:r>
        <w:rPr>
          <w:rFonts w:ascii="Times New Roman"/>
          <w:b w:val="false"/>
          <w:i w:val="false"/>
          <w:color w:val="000000"/>
          <w:sz w:val="28"/>
        </w:rPr>
        <w:t>С температурада сақтау керек";</w:t>
      </w:r>
      <w:r>
        <w:br/>
      </w:r>
      <w:r>
        <w:rPr>
          <w:rFonts w:ascii="Times New Roman"/>
          <w:b w:val="false"/>
          <w:i w:val="false"/>
          <w:color w:val="000000"/>
          <w:sz w:val="28"/>
        </w:rPr>
        <w:t>
      "2-8</w:t>
      </w:r>
      <w:r>
        <w:rPr>
          <w:rFonts w:ascii="Times New Roman"/>
          <w:b w:val="false"/>
          <w:i w:val="false"/>
          <w:color w:val="000000"/>
          <w:vertAlign w:val="superscript"/>
        </w:rPr>
        <w:t>о</w:t>
      </w:r>
      <w:r>
        <w:rPr>
          <w:rFonts w:ascii="Times New Roman"/>
          <w:b w:val="false"/>
          <w:i w:val="false"/>
          <w:color w:val="000000"/>
          <w:sz w:val="28"/>
        </w:rPr>
        <w:t>С температурада сақтау керек" (тоңазытқышта салқындатқан кезде, қатырмастан);</w:t>
      </w:r>
      <w:r>
        <w:br/>
      </w:r>
      <w:r>
        <w:rPr>
          <w:rFonts w:ascii="Times New Roman"/>
          <w:b w:val="false"/>
          <w:i w:val="false"/>
          <w:color w:val="000000"/>
          <w:sz w:val="28"/>
        </w:rPr>
        <w:t>
      "-5-тен -20</w:t>
      </w:r>
      <w:r>
        <w:rPr>
          <w:rFonts w:ascii="Times New Roman"/>
          <w:b w:val="false"/>
          <w:i w:val="false"/>
          <w:color w:val="000000"/>
          <w:vertAlign w:val="superscript"/>
        </w:rPr>
        <w:t>о</w:t>
      </w:r>
      <w:r>
        <w:rPr>
          <w:rFonts w:ascii="Times New Roman"/>
          <w:b w:val="false"/>
          <w:i w:val="false"/>
          <w:color w:val="000000"/>
          <w:sz w:val="28"/>
        </w:rPr>
        <w:t>С дейінгі температурада сақтау керек" (тоңазытқыш камерада);</w:t>
      </w:r>
      <w:r>
        <w:br/>
      </w:r>
      <w:r>
        <w:rPr>
          <w:rFonts w:ascii="Times New Roman"/>
          <w:b w:val="false"/>
          <w:i w:val="false"/>
          <w:color w:val="000000"/>
          <w:sz w:val="28"/>
        </w:rPr>
        <w:t>
      "-18</w:t>
      </w:r>
      <w:r>
        <w:rPr>
          <w:rFonts w:ascii="Times New Roman"/>
          <w:b w:val="false"/>
          <w:i w:val="false"/>
          <w:color w:val="000000"/>
          <w:vertAlign w:val="superscript"/>
        </w:rPr>
        <w:t>о</w:t>
      </w:r>
      <w:r>
        <w:rPr>
          <w:rFonts w:ascii="Times New Roman"/>
          <w:b w:val="false"/>
          <w:i w:val="false"/>
          <w:color w:val="000000"/>
          <w:sz w:val="28"/>
        </w:rPr>
        <w:t>С төмен температурада сақтау керек" (терең қатыру жағдайында).</w:t>
      </w:r>
      <w:r>
        <w:br/>
      </w:r>
      <w:r>
        <w:rPr>
          <w:rFonts w:ascii="Times New Roman"/>
          <w:b w:val="false"/>
          <w:i w:val="false"/>
          <w:color w:val="000000"/>
          <w:sz w:val="28"/>
        </w:rPr>
        <w:t>
</w:t>
      </w:r>
      <w:r>
        <w:rPr>
          <w:rFonts w:ascii="Times New Roman"/>
          <w:b w:val="false"/>
          <w:i w:val="false"/>
          <w:color w:val="000000"/>
          <w:sz w:val="28"/>
        </w:rPr>
        <w:t>
      93. "Қоршаған орта жағдайлары" немесе "бөлме температурасы", сөздерін қолдануға болмайды.</w:t>
      </w:r>
      <w:r>
        <w:br/>
      </w:r>
      <w:r>
        <w:rPr>
          <w:rFonts w:ascii="Times New Roman"/>
          <w:b w:val="false"/>
          <w:i w:val="false"/>
          <w:color w:val="000000"/>
          <w:sz w:val="28"/>
        </w:rPr>
        <w:t>
</w:t>
      </w:r>
      <w:r>
        <w:rPr>
          <w:rFonts w:ascii="Times New Roman"/>
          <w:b w:val="false"/>
          <w:i w:val="false"/>
          <w:color w:val="000000"/>
          <w:sz w:val="28"/>
        </w:rPr>
        <w:t>
      94. Қажет болған жағдайда сақтау шарттарына арнайы талаптар көрсетіледі:</w:t>
      </w:r>
      <w:r>
        <w:br/>
      </w:r>
      <w:r>
        <w:rPr>
          <w:rFonts w:ascii="Times New Roman"/>
          <w:b w:val="false"/>
          <w:i w:val="false"/>
          <w:color w:val="000000"/>
          <w:sz w:val="28"/>
        </w:rPr>
        <w:t>
      "Қатыруға болмайды" (қатыруға шыдамайтын дәрілік заттар үшін);</w:t>
      </w:r>
      <w:r>
        <w:br/>
      </w:r>
      <w:r>
        <w:rPr>
          <w:rFonts w:ascii="Times New Roman"/>
          <w:b w:val="false"/>
          <w:i w:val="false"/>
          <w:color w:val="000000"/>
          <w:sz w:val="28"/>
        </w:rPr>
        <w:t>
      "Жарықтан қорғалған жерде сақтау керек" (жарыққа сезімтал дәрілік заттар үшін);</w:t>
      </w:r>
      <w:r>
        <w:br/>
      </w:r>
      <w:r>
        <w:rPr>
          <w:rFonts w:ascii="Times New Roman"/>
          <w:b w:val="false"/>
          <w:i w:val="false"/>
          <w:color w:val="000000"/>
          <w:sz w:val="28"/>
        </w:rPr>
        <w:t>
      "Құрғақ жерде сақтау керек" (ауа ылғалының әсерінен жеңіл гидролизденетін дәрілік заттар үшін).</w:t>
      </w:r>
      <w:r>
        <w:br/>
      </w:r>
      <w:r>
        <w:rPr>
          <w:rFonts w:ascii="Times New Roman"/>
          <w:b w:val="false"/>
          <w:i w:val="false"/>
          <w:color w:val="000000"/>
          <w:sz w:val="28"/>
        </w:rPr>
        <w:t>
</w:t>
      </w:r>
      <w:r>
        <w:rPr>
          <w:rFonts w:ascii="Times New Roman"/>
          <w:b w:val="false"/>
          <w:i w:val="false"/>
          <w:color w:val="000000"/>
          <w:sz w:val="28"/>
        </w:rPr>
        <w:t>
      95. Дәрілік заттарды құрғақ жерде сақтау 40-60% дейінгі салыстырмалы ылғалдықты қарастырады.</w:t>
      </w:r>
      <w:r>
        <w:br/>
      </w:r>
      <w:r>
        <w:rPr>
          <w:rFonts w:ascii="Times New Roman"/>
          <w:b w:val="false"/>
          <w:i w:val="false"/>
          <w:color w:val="000000"/>
          <w:sz w:val="28"/>
        </w:rPr>
        <w:t>
</w:t>
      </w:r>
      <w:r>
        <w:rPr>
          <w:rFonts w:ascii="Times New Roman"/>
          <w:b w:val="false"/>
          <w:i w:val="false"/>
          <w:color w:val="000000"/>
          <w:sz w:val="28"/>
        </w:rPr>
        <w:t>
      96. Ескертпе көрсеткіштер "Жарықтан қорғалған жерде сақтау керек" және/немесе "Құрғақ жерде сақтау керек" дәрілік заттардың тұрақтылық мәселесін жасыру мақсатында қолданылмайды.</w:t>
      </w:r>
      <w:r>
        <w:br/>
      </w:r>
      <w:r>
        <w:rPr>
          <w:rFonts w:ascii="Times New Roman"/>
          <w:b w:val="false"/>
          <w:i w:val="false"/>
          <w:color w:val="000000"/>
          <w:sz w:val="28"/>
        </w:rPr>
        <w:t>
</w:t>
      </w:r>
      <w:r>
        <w:rPr>
          <w:rFonts w:ascii="Times New Roman"/>
          <w:b w:val="false"/>
          <w:i w:val="false"/>
          <w:color w:val="000000"/>
          <w:sz w:val="28"/>
        </w:rPr>
        <w:t>
      97. Дәрілік заттарды сақтау шарттарының тұрақтылықты сынау шарттарынан айырмашылығы бар.</w:t>
      </w:r>
      <w:r>
        <w:br/>
      </w:r>
      <w:r>
        <w:rPr>
          <w:rFonts w:ascii="Times New Roman"/>
          <w:b w:val="false"/>
          <w:i w:val="false"/>
          <w:color w:val="000000"/>
          <w:sz w:val="28"/>
        </w:rPr>
        <w:t>
</w:t>
      </w:r>
      <w:r>
        <w:rPr>
          <w:rFonts w:ascii="Times New Roman"/>
          <w:b w:val="false"/>
          <w:i w:val="false"/>
          <w:color w:val="000000"/>
          <w:sz w:val="28"/>
        </w:rPr>
        <w:t>
      98. Құрғақ, жақсы желдетілетін үй-жайларда сақтауды қарастыратын, бөтен иісті болдырмайтын, ластау және қарқынды жарықтандыру шарттары 15-25</w:t>
      </w:r>
      <w:r>
        <w:rPr>
          <w:rFonts w:ascii="Times New Roman"/>
          <w:b w:val="false"/>
          <w:i w:val="false"/>
          <w:color w:val="000000"/>
          <w:vertAlign w:val="superscript"/>
        </w:rPr>
        <w:t>о</w:t>
      </w:r>
      <w:r>
        <w:rPr>
          <w:rFonts w:ascii="Times New Roman"/>
          <w:b w:val="false"/>
          <w:i w:val="false"/>
          <w:color w:val="000000"/>
          <w:sz w:val="28"/>
        </w:rPr>
        <w:t>С температура кезінде (немесе 30</w:t>
      </w:r>
      <w:r>
        <w:rPr>
          <w:rFonts w:ascii="Times New Roman"/>
          <w:b w:val="false"/>
          <w:i w:val="false"/>
          <w:color w:val="000000"/>
          <w:vertAlign w:val="superscript"/>
        </w:rPr>
        <w:t>о</w:t>
      </w:r>
      <w:r>
        <w:rPr>
          <w:rFonts w:ascii="Times New Roman"/>
          <w:b w:val="false"/>
          <w:i w:val="false"/>
          <w:color w:val="000000"/>
          <w:sz w:val="28"/>
        </w:rPr>
        <w:t>С дейін климаттық жағдайларға байланысты), дәрілік заттардың көпшілігіне ұсынылады. Тұрақтылығы аз дәрілік заттарды сақтау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арнайы талаптарды сақтауды қажет етеді.</w:t>
      </w:r>
      <w:r>
        <w:br/>
      </w:r>
      <w:r>
        <w:rPr>
          <w:rFonts w:ascii="Times New Roman"/>
          <w:b w:val="false"/>
          <w:i w:val="false"/>
          <w:color w:val="000000"/>
          <w:sz w:val="28"/>
        </w:rPr>
        <w:t>
</w:t>
      </w:r>
      <w:r>
        <w:rPr>
          <w:rFonts w:ascii="Times New Roman"/>
          <w:b w:val="false"/>
          <w:i w:val="false"/>
          <w:color w:val="000000"/>
          <w:sz w:val="28"/>
        </w:rPr>
        <w:t>
      99. Жарамдылық мерзімі:</w:t>
      </w:r>
      <w:r>
        <w:br/>
      </w:r>
      <w:r>
        <w:rPr>
          <w:rFonts w:ascii="Times New Roman"/>
          <w:b w:val="false"/>
          <w:i w:val="false"/>
          <w:color w:val="000000"/>
          <w:sz w:val="28"/>
        </w:rPr>
        <w:t>
      қаптамада (заттаңбада) көрсетіледі;</w:t>
      </w:r>
      <w:r>
        <w:br/>
      </w:r>
      <w:r>
        <w:rPr>
          <w:rFonts w:ascii="Times New Roman"/>
          <w:b w:val="false"/>
          <w:i w:val="false"/>
          <w:color w:val="000000"/>
          <w:sz w:val="28"/>
        </w:rPr>
        <w:t>
      өнімнің осы сериясына жатады;</w:t>
      </w:r>
      <w:r>
        <w:br/>
      </w:r>
      <w:r>
        <w:rPr>
          <w:rFonts w:ascii="Times New Roman"/>
          <w:b w:val="false"/>
          <w:i w:val="false"/>
          <w:color w:val="000000"/>
          <w:sz w:val="28"/>
        </w:rPr>
        <w:t>
      өзгертуге (ұзартуға немесе қысқартуға) жатпайды.</w:t>
      </w:r>
      <w:r>
        <w:br/>
      </w:r>
      <w:r>
        <w:rPr>
          <w:rFonts w:ascii="Times New Roman"/>
          <w:b w:val="false"/>
          <w:i w:val="false"/>
          <w:color w:val="000000"/>
          <w:sz w:val="28"/>
        </w:rPr>
        <w:t>
</w:t>
      </w:r>
      <w:r>
        <w:rPr>
          <w:rFonts w:ascii="Times New Roman"/>
          <w:b w:val="false"/>
          <w:i w:val="false"/>
          <w:color w:val="000000"/>
          <w:sz w:val="28"/>
        </w:rPr>
        <w:t>
      100. Дәрілік заттың жарамдылық мерзімі өндірген күннен қапталған күніне қарамастан оған сақтау мерзімін қоса есептеледі. Ангро- немесе балк-өнімнен алынған дәрілік заттардың жарамдылық мерзімін есептеу қапталмаған өнімді өндірген күннен есептеледі.</w:t>
      </w:r>
      <w:r>
        <w:br/>
      </w:r>
      <w:r>
        <w:rPr>
          <w:rFonts w:ascii="Times New Roman"/>
          <w:b w:val="false"/>
          <w:i w:val="false"/>
          <w:color w:val="000000"/>
          <w:sz w:val="28"/>
        </w:rPr>
        <w:t>
</w:t>
      </w:r>
      <w:r>
        <w:rPr>
          <w:rFonts w:ascii="Times New Roman"/>
          <w:b w:val="false"/>
          <w:i w:val="false"/>
          <w:color w:val="000000"/>
          <w:sz w:val="28"/>
        </w:rPr>
        <w:t>
      101. Егер дәрілік заттың өндірістік сериясының құрамында қайта пайдаланылған материалдар болса, онда оның жарамдылық мерзімі осы материалдарды өндірген күннен есептеледі.</w:t>
      </w:r>
      <w:r>
        <w:br/>
      </w:r>
      <w:r>
        <w:rPr>
          <w:rFonts w:ascii="Times New Roman"/>
          <w:b w:val="false"/>
          <w:i w:val="false"/>
          <w:color w:val="000000"/>
          <w:sz w:val="28"/>
        </w:rPr>
        <w:t>
</w:t>
      </w:r>
      <w:r>
        <w:rPr>
          <w:rFonts w:ascii="Times New Roman"/>
          <w:b w:val="false"/>
          <w:i w:val="false"/>
          <w:color w:val="000000"/>
          <w:sz w:val="28"/>
        </w:rPr>
        <w:t>
      102. Егер жарамдылық мерзімінде айы және жылы болса, онда дәрілік заттың бұл сериясы көрсетілген айды қоса соңғы күніне дейін нормативтік құжаттардың талаптарына сәйкес келеді. Мысалы, жарамдылық мерзімі 05.2006 деген, дәрілік заттың осы сериясы тағайындау бойынша 2006 жылдың 31 мамырын қоса алғанда жарамды дегенді білдіреді.</w:t>
      </w:r>
      <w:r>
        <w:br/>
      </w:r>
      <w:r>
        <w:rPr>
          <w:rFonts w:ascii="Times New Roman"/>
          <w:b w:val="false"/>
          <w:i w:val="false"/>
          <w:color w:val="000000"/>
          <w:sz w:val="28"/>
        </w:rPr>
        <w:t>
</w:t>
      </w:r>
      <w:r>
        <w:rPr>
          <w:rFonts w:ascii="Times New Roman"/>
          <w:b w:val="false"/>
          <w:i w:val="false"/>
          <w:color w:val="000000"/>
          <w:sz w:val="28"/>
        </w:rPr>
        <w:t>
      103. Тіркеу деректерін беру немесе өзгерту енгізу кезінде, тұрақтылыққа сынау жүргізген тұлғаларға дәрілік заттардың тұрақтылығын сынау туралы есеп ұсынылуы тиіс.</w:t>
      </w:r>
      <w:r>
        <w:br/>
      </w:r>
      <w:r>
        <w:rPr>
          <w:rFonts w:ascii="Times New Roman"/>
          <w:b w:val="false"/>
          <w:i w:val="false"/>
          <w:color w:val="000000"/>
          <w:sz w:val="28"/>
        </w:rPr>
        <w:t>
</w:t>
      </w:r>
      <w:r>
        <w:rPr>
          <w:rFonts w:ascii="Times New Roman"/>
          <w:b w:val="false"/>
          <w:i w:val="false"/>
          <w:color w:val="000000"/>
          <w:sz w:val="28"/>
        </w:rPr>
        <w:t>
      104. Дәрілік субстанциялар тұрақтылығын сынау туралы есеп мынадай ақпараттан тұрады:</w:t>
      </w:r>
      <w:r>
        <w:br/>
      </w:r>
      <w:r>
        <w:rPr>
          <w:rFonts w:ascii="Times New Roman"/>
          <w:b w:val="false"/>
          <w:i w:val="false"/>
          <w:color w:val="000000"/>
          <w:sz w:val="28"/>
        </w:rPr>
        <w:t>
</w:t>
      </w:r>
      <w:r>
        <w:rPr>
          <w:rFonts w:ascii="Times New Roman"/>
          <w:b w:val="false"/>
          <w:i w:val="false"/>
          <w:color w:val="000000"/>
          <w:sz w:val="28"/>
        </w:rPr>
        <w:t>
      1) дәрілік субстанциялар туралы жалпы деректер:</w:t>
      </w:r>
      <w:r>
        <w:br/>
      </w:r>
      <w:r>
        <w:rPr>
          <w:rFonts w:ascii="Times New Roman"/>
          <w:b w:val="false"/>
          <w:i w:val="false"/>
          <w:color w:val="000000"/>
          <w:sz w:val="28"/>
        </w:rPr>
        <w:t>
      атауы (бар болса халықаралық патенттелмеген атауы);</w:t>
      </w:r>
      <w:r>
        <w:br/>
      </w:r>
      <w:r>
        <w:rPr>
          <w:rFonts w:ascii="Times New Roman"/>
          <w:b w:val="false"/>
          <w:i w:val="false"/>
          <w:color w:val="000000"/>
          <w:sz w:val="28"/>
        </w:rPr>
        <w:t>
      серия нөмірі;</w:t>
      </w:r>
      <w:r>
        <w:br/>
      </w:r>
      <w:r>
        <w:rPr>
          <w:rFonts w:ascii="Times New Roman"/>
          <w:b w:val="false"/>
          <w:i w:val="false"/>
          <w:color w:val="000000"/>
          <w:sz w:val="28"/>
        </w:rPr>
        <w:t>
      серия түрі (өнеркәсіптік, тәжірибелі-өнеркәсіптік, зертханалық);</w:t>
      </w:r>
      <w:r>
        <w:br/>
      </w:r>
      <w:r>
        <w:rPr>
          <w:rFonts w:ascii="Times New Roman"/>
          <w:b w:val="false"/>
          <w:i w:val="false"/>
          <w:color w:val="000000"/>
          <w:sz w:val="28"/>
        </w:rPr>
        <w:t>
      серия өлшемі;</w:t>
      </w:r>
      <w:r>
        <w:br/>
      </w:r>
      <w:r>
        <w:rPr>
          <w:rFonts w:ascii="Times New Roman"/>
          <w:b w:val="false"/>
          <w:i w:val="false"/>
          <w:color w:val="000000"/>
          <w:sz w:val="28"/>
        </w:rPr>
        <w:t>
      өндірілген күні;</w:t>
      </w:r>
      <w:r>
        <w:br/>
      </w:r>
      <w:r>
        <w:rPr>
          <w:rFonts w:ascii="Times New Roman"/>
          <w:b w:val="false"/>
          <w:i w:val="false"/>
          <w:color w:val="000000"/>
          <w:sz w:val="28"/>
        </w:rPr>
        <w:t>
      дәрілік субстанцияларды өндіруші;</w:t>
      </w:r>
      <w:r>
        <w:br/>
      </w:r>
      <w:r>
        <w:rPr>
          <w:rFonts w:ascii="Times New Roman"/>
          <w:b w:val="false"/>
          <w:i w:val="false"/>
          <w:color w:val="000000"/>
          <w:sz w:val="28"/>
        </w:rPr>
        <w:t>
      сериясы көрсетілген дәрілік субстанциялардың өндірілген күні;</w:t>
      </w:r>
      <w:r>
        <w:br/>
      </w:r>
      <w:r>
        <w:rPr>
          <w:rFonts w:ascii="Times New Roman"/>
          <w:b w:val="false"/>
          <w:i w:val="false"/>
          <w:color w:val="000000"/>
          <w:sz w:val="28"/>
        </w:rPr>
        <w:t>
      сериясы көрсетілген дәрілік субстанциялардың қайта бақыланған күні немесе жарамдылық мерзімі;</w:t>
      </w:r>
      <w:r>
        <w:br/>
      </w:r>
      <w:r>
        <w:rPr>
          <w:rFonts w:ascii="Times New Roman"/>
          <w:b w:val="false"/>
          <w:i w:val="false"/>
          <w:color w:val="000000"/>
          <w:sz w:val="28"/>
        </w:rPr>
        <w:t>
      ыдыс-тығындау жүйесі (материал, түрі, өлшемі);</w:t>
      </w:r>
      <w:r>
        <w:br/>
      </w:r>
      <w:r>
        <w:rPr>
          <w:rFonts w:ascii="Times New Roman"/>
          <w:b w:val="false"/>
          <w:i w:val="false"/>
          <w:color w:val="000000"/>
          <w:sz w:val="28"/>
        </w:rPr>
        <w:t>
</w:t>
      </w:r>
      <w:r>
        <w:rPr>
          <w:rFonts w:ascii="Times New Roman"/>
          <w:b w:val="false"/>
          <w:i w:val="false"/>
          <w:color w:val="000000"/>
          <w:sz w:val="28"/>
        </w:rPr>
        <w:t>
      2) тұрақтылыққа сынауды жүргізу тәртібі:</w:t>
      </w:r>
      <w:r>
        <w:br/>
      </w:r>
      <w:r>
        <w:rPr>
          <w:rFonts w:ascii="Times New Roman"/>
          <w:b w:val="false"/>
          <w:i w:val="false"/>
          <w:color w:val="000000"/>
          <w:sz w:val="28"/>
        </w:rPr>
        <w:t>
      тұрақтылықты сынау түрі (стресстік, жылдамдатылған, ұзақ мерзімді);</w:t>
      </w:r>
      <w:r>
        <w:br/>
      </w:r>
      <w:r>
        <w:rPr>
          <w:rFonts w:ascii="Times New Roman"/>
          <w:b w:val="false"/>
          <w:i w:val="false"/>
          <w:color w:val="000000"/>
          <w:sz w:val="28"/>
        </w:rPr>
        <w:t>
      тұрақтылықты сынау шарттары (температура, ылғалдылығы, жарықтандырылуы, қаптама жағдайы);</w:t>
      </w:r>
      <w:r>
        <w:br/>
      </w:r>
      <w:r>
        <w:rPr>
          <w:rFonts w:ascii="Times New Roman"/>
          <w:b w:val="false"/>
          <w:i w:val="false"/>
          <w:color w:val="000000"/>
          <w:sz w:val="28"/>
        </w:rPr>
        <w:t>
      сынаманы таңдау тәртібі;</w:t>
      </w:r>
      <w:r>
        <w:br/>
      </w:r>
      <w:r>
        <w:rPr>
          <w:rFonts w:ascii="Times New Roman"/>
          <w:b w:val="false"/>
          <w:i w:val="false"/>
          <w:color w:val="000000"/>
          <w:sz w:val="28"/>
        </w:rPr>
        <w:t>
      сынау жиілігі және ұзақтығы;</w:t>
      </w:r>
      <w:r>
        <w:br/>
      </w:r>
      <w:r>
        <w:rPr>
          <w:rFonts w:ascii="Times New Roman"/>
          <w:b w:val="false"/>
          <w:i w:val="false"/>
          <w:color w:val="000000"/>
          <w:sz w:val="28"/>
        </w:rPr>
        <w:t>
      сынау спецификациясы (сапа көрсеткіштері және ауытқудың белгіленген нормасы);</w:t>
      </w:r>
      <w:r>
        <w:br/>
      </w:r>
      <w:r>
        <w:rPr>
          <w:rFonts w:ascii="Times New Roman"/>
          <w:b w:val="false"/>
          <w:i w:val="false"/>
          <w:color w:val="000000"/>
          <w:sz w:val="28"/>
        </w:rPr>
        <w:t>
      сынау әдістемесі (немесе нормативтік құжаттарға сілтеме);</w:t>
      </w:r>
      <w:r>
        <w:br/>
      </w:r>
      <w:r>
        <w:rPr>
          <w:rFonts w:ascii="Times New Roman"/>
          <w:b w:val="false"/>
          <w:i w:val="false"/>
          <w:color w:val="000000"/>
          <w:sz w:val="28"/>
        </w:rPr>
        <w:t>
</w:t>
      </w:r>
      <w:r>
        <w:rPr>
          <w:rFonts w:ascii="Times New Roman"/>
          <w:b w:val="false"/>
          <w:i w:val="false"/>
          <w:color w:val="000000"/>
          <w:sz w:val="28"/>
        </w:rPr>
        <w:t>
      3) тұрақтылықты сынау қорытындысы:</w:t>
      </w:r>
      <w:r>
        <w:br/>
      </w:r>
      <w:r>
        <w:rPr>
          <w:rFonts w:ascii="Times New Roman"/>
          <w:b w:val="false"/>
          <w:i w:val="false"/>
          <w:color w:val="000000"/>
          <w:sz w:val="28"/>
        </w:rPr>
        <w:t>
      стресстік сынау қорытындысы және/немесе жылдамдатылған сынау қорытындысы;</w:t>
      </w:r>
      <w:r>
        <w:br/>
      </w:r>
      <w:r>
        <w:rPr>
          <w:rFonts w:ascii="Times New Roman"/>
          <w:b w:val="false"/>
          <w:i w:val="false"/>
          <w:color w:val="000000"/>
          <w:sz w:val="28"/>
        </w:rPr>
        <w:t>
      аралық жағдайлардағы қосымша сынаулар қорытындысы (жылдамдатылған сынау кезінде едәуір өзгерістер табылған жағдайда);</w:t>
      </w:r>
      <w:r>
        <w:br/>
      </w:r>
      <w:r>
        <w:rPr>
          <w:rFonts w:ascii="Times New Roman"/>
          <w:b w:val="false"/>
          <w:i w:val="false"/>
          <w:color w:val="000000"/>
          <w:sz w:val="28"/>
        </w:rPr>
        <w:t>
      ұзақ мерзімді сынау қорытындысы;</w:t>
      </w:r>
      <w:r>
        <w:br/>
      </w:r>
      <w:r>
        <w:rPr>
          <w:rFonts w:ascii="Times New Roman"/>
          <w:b w:val="false"/>
          <w:i w:val="false"/>
          <w:color w:val="000000"/>
          <w:sz w:val="28"/>
        </w:rPr>
        <w:t>
      кинетикалық қисық жіктеулер;</w:t>
      </w:r>
      <w:r>
        <w:br/>
      </w:r>
      <w:r>
        <w:rPr>
          <w:rFonts w:ascii="Times New Roman"/>
          <w:b w:val="false"/>
          <w:i w:val="false"/>
          <w:color w:val="000000"/>
          <w:sz w:val="28"/>
        </w:rPr>
        <w:t>
      химиялық тазалықтың хроматограммасы;</w:t>
      </w:r>
      <w:r>
        <w:br/>
      </w:r>
      <w:r>
        <w:rPr>
          <w:rFonts w:ascii="Times New Roman"/>
          <w:b w:val="false"/>
          <w:i w:val="false"/>
          <w:color w:val="000000"/>
          <w:sz w:val="28"/>
        </w:rPr>
        <w:t>
</w:t>
      </w:r>
      <w:r>
        <w:rPr>
          <w:rFonts w:ascii="Times New Roman"/>
          <w:b w:val="false"/>
          <w:i w:val="false"/>
          <w:color w:val="000000"/>
          <w:sz w:val="28"/>
        </w:rPr>
        <w:t>
      4) тұрақтылықты сынау қорытындысының талдауы:</w:t>
      </w:r>
      <w:r>
        <w:br/>
      </w:r>
      <w:r>
        <w:rPr>
          <w:rFonts w:ascii="Times New Roman"/>
          <w:b w:val="false"/>
          <w:i w:val="false"/>
          <w:color w:val="000000"/>
          <w:sz w:val="28"/>
        </w:rPr>
        <w:t>
      аралық жағдайларда жылдамдатылған сынау немесе қосымша сынау қорытындысының едәуір өзгерістері болғанда/болмағанда;</w:t>
      </w:r>
      <w:r>
        <w:br/>
      </w:r>
      <w:r>
        <w:rPr>
          <w:rFonts w:ascii="Times New Roman"/>
          <w:b w:val="false"/>
          <w:i w:val="false"/>
          <w:color w:val="000000"/>
          <w:sz w:val="28"/>
        </w:rPr>
        <w:t>
      ұзақ мерзімді сынау қорытындысының статистикалық бағасы;</w:t>
      </w:r>
      <w:r>
        <w:br/>
      </w:r>
      <w:r>
        <w:rPr>
          <w:rFonts w:ascii="Times New Roman"/>
          <w:b w:val="false"/>
          <w:i w:val="false"/>
          <w:color w:val="000000"/>
          <w:sz w:val="28"/>
        </w:rPr>
        <w:t>
</w:t>
      </w:r>
      <w:r>
        <w:rPr>
          <w:rFonts w:ascii="Times New Roman"/>
          <w:b w:val="false"/>
          <w:i w:val="false"/>
          <w:color w:val="000000"/>
          <w:sz w:val="28"/>
        </w:rPr>
        <w:t>
      5) тұрақтылықты қосымша растайтын деректер:</w:t>
      </w:r>
      <w:r>
        <w:br/>
      </w:r>
      <w:r>
        <w:rPr>
          <w:rFonts w:ascii="Times New Roman"/>
          <w:b w:val="false"/>
          <w:i w:val="false"/>
          <w:color w:val="000000"/>
          <w:sz w:val="28"/>
        </w:rPr>
        <w:t>
      дәрілік субстанциялар зертханалық үлгілерінің тұрақтылығын сынау қорытындысы;</w:t>
      </w:r>
      <w:r>
        <w:br/>
      </w:r>
      <w:r>
        <w:rPr>
          <w:rFonts w:ascii="Times New Roman"/>
          <w:b w:val="false"/>
          <w:i w:val="false"/>
          <w:color w:val="000000"/>
          <w:sz w:val="28"/>
        </w:rPr>
        <w:t>
      ғылыми ақпарат немесе оның бастапқысына сілтеме;</w:t>
      </w:r>
      <w:r>
        <w:br/>
      </w:r>
      <w:r>
        <w:rPr>
          <w:rFonts w:ascii="Times New Roman"/>
          <w:b w:val="false"/>
          <w:i w:val="false"/>
          <w:color w:val="000000"/>
          <w:sz w:val="28"/>
        </w:rPr>
        <w:t>
</w:t>
      </w:r>
      <w:r>
        <w:rPr>
          <w:rFonts w:ascii="Times New Roman"/>
          <w:b w:val="false"/>
          <w:i w:val="false"/>
          <w:color w:val="000000"/>
          <w:sz w:val="28"/>
        </w:rPr>
        <w:t>
      6) қорытынды.</w:t>
      </w:r>
      <w:r>
        <w:br/>
      </w:r>
      <w:r>
        <w:rPr>
          <w:rFonts w:ascii="Times New Roman"/>
          <w:b w:val="false"/>
          <w:i w:val="false"/>
          <w:color w:val="000000"/>
          <w:sz w:val="28"/>
        </w:rPr>
        <w:t>
</w:t>
      </w:r>
      <w:r>
        <w:rPr>
          <w:rFonts w:ascii="Times New Roman"/>
          <w:b w:val="false"/>
          <w:i w:val="false"/>
          <w:color w:val="000000"/>
          <w:sz w:val="28"/>
        </w:rPr>
        <w:t>
      105. Дәрілік препараттар тұрақтылығын сынау туралы есеп мынадай ақпараттан тұрады:</w:t>
      </w:r>
      <w:r>
        <w:br/>
      </w:r>
      <w:r>
        <w:rPr>
          <w:rFonts w:ascii="Times New Roman"/>
          <w:b w:val="false"/>
          <w:i w:val="false"/>
          <w:color w:val="000000"/>
          <w:sz w:val="28"/>
        </w:rPr>
        <w:t>
</w:t>
      </w:r>
      <w:r>
        <w:rPr>
          <w:rFonts w:ascii="Times New Roman"/>
          <w:b w:val="false"/>
          <w:i w:val="false"/>
          <w:color w:val="000000"/>
          <w:sz w:val="28"/>
        </w:rPr>
        <w:t>
      1) дәрілік препараттар туралы жалпы деректер:</w:t>
      </w:r>
      <w:r>
        <w:br/>
      </w:r>
      <w:r>
        <w:rPr>
          <w:rFonts w:ascii="Times New Roman"/>
          <w:b w:val="false"/>
          <w:i w:val="false"/>
          <w:color w:val="000000"/>
          <w:sz w:val="28"/>
        </w:rPr>
        <w:t>
      атауы (саудалық және бар болса халықаралық патенттелмеген атауы);</w:t>
      </w:r>
      <w:r>
        <w:br/>
      </w:r>
      <w:r>
        <w:rPr>
          <w:rFonts w:ascii="Times New Roman"/>
          <w:b w:val="false"/>
          <w:i w:val="false"/>
          <w:color w:val="000000"/>
          <w:sz w:val="28"/>
        </w:rPr>
        <w:t>
      дәрілік түрі;</w:t>
      </w:r>
      <w:r>
        <w:br/>
      </w:r>
      <w:r>
        <w:rPr>
          <w:rFonts w:ascii="Times New Roman"/>
          <w:b w:val="false"/>
          <w:i w:val="false"/>
          <w:color w:val="000000"/>
          <w:sz w:val="28"/>
        </w:rPr>
        <w:t>
      дозасы немесе белсенділігі;</w:t>
      </w:r>
      <w:r>
        <w:br/>
      </w:r>
      <w:r>
        <w:rPr>
          <w:rFonts w:ascii="Times New Roman"/>
          <w:b w:val="false"/>
          <w:i w:val="false"/>
          <w:color w:val="000000"/>
          <w:sz w:val="28"/>
        </w:rPr>
        <w:t>
      құрамы;</w:t>
      </w:r>
      <w:r>
        <w:br/>
      </w:r>
      <w:r>
        <w:rPr>
          <w:rFonts w:ascii="Times New Roman"/>
          <w:b w:val="false"/>
          <w:i w:val="false"/>
          <w:color w:val="000000"/>
          <w:sz w:val="28"/>
        </w:rPr>
        <w:t>
      серия нөмірі;</w:t>
      </w:r>
      <w:r>
        <w:br/>
      </w:r>
      <w:r>
        <w:rPr>
          <w:rFonts w:ascii="Times New Roman"/>
          <w:b w:val="false"/>
          <w:i w:val="false"/>
          <w:color w:val="000000"/>
          <w:sz w:val="28"/>
        </w:rPr>
        <w:t>
      серия түрі (өнеркәсіптік, тәжірибелі-өнеркәсіптік, зертханалық);</w:t>
      </w:r>
      <w:r>
        <w:br/>
      </w:r>
      <w:r>
        <w:rPr>
          <w:rFonts w:ascii="Times New Roman"/>
          <w:b w:val="false"/>
          <w:i w:val="false"/>
          <w:color w:val="000000"/>
          <w:sz w:val="28"/>
        </w:rPr>
        <w:t>
      серия өлшемі;</w:t>
      </w:r>
      <w:r>
        <w:br/>
      </w:r>
      <w:r>
        <w:rPr>
          <w:rFonts w:ascii="Times New Roman"/>
          <w:b w:val="false"/>
          <w:i w:val="false"/>
          <w:color w:val="000000"/>
          <w:sz w:val="28"/>
        </w:rPr>
        <w:t>
      өндірілген күні;</w:t>
      </w:r>
      <w:r>
        <w:br/>
      </w:r>
      <w:r>
        <w:rPr>
          <w:rFonts w:ascii="Times New Roman"/>
          <w:b w:val="false"/>
          <w:i w:val="false"/>
          <w:color w:val="000000"/>
          <w:sz w:val="28"/>
        </w:rPr>
        <w:t>
      дәрілік препараттарды өндіруші;</w:t>
      </w:r>
      <w:r>
        <w:br/>
      </w:r>
      <w:r>
        <w:rPr>
          <w:rFonts w:ascii="Times New Roman"/>
          <w:b w:val="false"/>
          <w:i w:val="false"/>
          <w:color w:val="000000"/>
          <w:sz w:val="28"/>
        </w:rPr>
        <w:t>
      сыналатын дәрілік препараттарды өндіру үшін пайдаланылатын дәрілік субстанциялар сериясының нөмірі;</w:t>
      </w:r>
      <w:r>
        <w:br/>
      </w:r>
      <w:r>
        <w:rPr>
          <w:rFonts w:ascii="Times New Roman"/>
          <w:b w:val="false"/>
          <w:i w:val="false"/>
          <w:color w:val="000000"/>
          <w:sz w:val="28"/>
        </w:rPr>
        <w:t>
      сериясы көрсетілген дәрілік субстанциялардың өндірілген күні;</w:t>
      </w:r>
      <w:r>
        <w:br/>
      </w:r>
      <w:r>
        <w:rPr>
          <w:rFonts w:ascii="Times New Roman"/>
          <w:b w:val="false"/>
          <w:i w:val="false"/>
          <w:color w:val="000000"/>
          <w:sz w:val="28"/>
        </w:rPr>
        <w:t>
      сериясы көрсетілген дәрілік субстанциялардың қайта бақыланған күні немесе жарамдылық мерзімі;</w:t>
      </w:r>
      <w:r>
        <w:br/>
      </w:r>
      <w:r>
        <w:rPr>
          <w:rFonts w:ascii="Times New Roman"/>
          <w:b w:val="false"/>
          <w:i w:val="false"/>
          <w:color w:val="000000"/>
          <w:sz w:val="28"/>
        </w:rPr>
        <w:t>
      дәрілік субстанцияларды өндіруші;</w:t>
      </w:r>
      <w:r>
        <w:br/>
      </w:r>
      <w:r>
        <w:rPr>
          <w:rFonts w:ascii="Times New Roman"/>
          <w:b w:val="false"/>
          <w:i w:val="false"/>
          <w:color w:val="000000"/>
          <w:sz w:val="28"/>
        </w:rPr>
        <w:t>
      ыдыс-тығындау жүйесі (материал, түрі, өлшемі, толтыру, тығындау, кептіру);</w:t>
      </w:r>
      <w:r>
        <w:br/>
      </w:r>
      <w:r>
        <w:rPr>
          <w:rFonts w:ascii="Times New Roman"/>
          <w:b w:val="false"/>
          <w:i w:val="false"/>
          <w:color w:val="000000"/>
          <w:sz w:val="28"/>
        </w:rPr>
        <w:t>
</w:t>
      </w:r>
      <w:r>
        <w:rPr>
          <w:rFonts w:ascii="Times New Roman"/>
          <w:b w:val="false"/>
          <w:i w:val="false"/>
          <w:color w:val="000000"/>
          <w:sz w:val="28"/>
        </w:rPr>
        <w:t>
      2) тұрақтылыққа сынауды жүргізу тәртібі:</w:t>
      </w:r>
      <w:r>
        <w:br/>
      </w:r>
      <w:r>
        <w:rPr>
          <w:rFonts w:ascii="Times New Roman"/>
          <w:b w:val="false"/>
          <w:i w:val="false"/>
          <w:color w:val="000000"/>
          <w:sz w:val="28"/>
        </w:rPr>
        <w:t>
      тұрақтылықты сынау түрі (жылдамдатылған, ұзақ мерзімді);</w:t>
      </w:r>
      <w:r>
        <w:br/>
      </w:r>
      <w:r>
        <w:rPr>
          <w:rFonts w:ascii="Times New Roman"/>
          <w:b w:val="false"/>
          <w:i w:val="false"/>
          <w:color w:val="000000"/>
          <w:sz w:val="28"/>
        </w:rPr>
        <w:t>
      тұрақтылықты сынау шарттары (температура, ылғалдылығы, жарықтандырылуы, қаптама жағдайы);</w:t>
      </w:r>
      <w:r>
        <w:br/>
      </w:r>
      <w:r>
        <w:rPr>
          <w:rFonts w:ascii="Times New Roman"/>
          <w:b w:val="false"/>
          <w:i w:val="false"/>
          <w:color w:val="000000"/>
          <w:sz w:val="28"/>
        </w:rPr>
        <w:t>
      сынаманы таңдау тәртібі (серияны таңдау және олардың таңдалған саны, үлгілерді таңдау және дозалауға, буып-түюге және қаптама түріне байланысты олардың таңдалған саны);</w:t>
      </w:r>
      <w:r>
        <w:br/>
      </w:r>
      <w:r>
        <w:rPr>
          <w:rFonts w:ascii="Times New Roman"/>
          <w:b w:val="false"/>
          <w:i w:val="false"/>
          <w:color w:val="000000"/>
          <w:sz w:val="28"/>
        </w:rPr>
        <w:t>
      сынау жиілігі және ұзақтығы;</w:t>
      </w:r>
      <w:r>
        <w:br/>
      </w:r>
      <w:r>
        <w:rPr>
          <w:rFonts w:ascii="Times New Roman"/>
          <w:b w:val="false"/>
          <w:i w:val="false"/>
          <w:color w:val="000000"/>
          <w:sz w:val="28"/>
        </w:rPr>
        <w:t>
      сынау спецификациясы (сапа көрсеткіштері және ауытқудың белгіленген нормасы);</w:t>
      </w:r>
      <w:r>
        <w:br/>
      </w:r>
      <w:r>
        <w:rPr>
          <w:rFonts w:ascii="Times New Roman"/>
          <w:b w:val="false"/>
          <w:i w:val="false"/>
          <w:color w:val="000000"/>
          <w:sz w:val="28"/>
        </w:rPr>
        <w:t>
      сынау әдістемесі (немесе нормативтік құжаттарға сілтеме);</w:t>
      </w:r>
      <w:r>
        <w:br/>
      </w:r>
      <w:r>
        <w:rPr>
          <w:rFonts w:ascii="Times New Roman"/>
          <w:b w:val="false"/>
          <w:i w:val="false"/>
          <w:color w:val="000000"/>
          <w:sz w:val="28"/>
        </w:rPr>
        <w:t>
</w:t>
      </w:r>
      <w:r>
        <w:rPr>
          <w:rFonts w:ascii="Times New Roman"/>
          <w:b w:val="false"/>
          <w:i w:val="false"/>
          <w:color w:val="000000"/>
          <w:sz w:val="28"/>
        </w:rPr>
        <w:t>
      3) тұрақтылықты сынау қорытындысы:</w:t>
      </w:r>
      <w:r>
        <w:br/>
      </w:r>
      <w:r>
        <w:rPr>
          <w:rFonts w:ascii="Times New Roman"/>
          <w:b w:val="false"/>
          <w:i w:val="false"/>
          <w:color w:val="000000"/>
          <w:sz w:val="28"/>
        </w:rPr>
        <w:t>
      жылдамдатылған сынау қорытындысы;</w:t>
      </w:r>
      <w:r>
        <w:br/>
      </w:r>
      <w:r>
        <w:rPr>
          <w:rFonts w:ascii="Times New Roman"/>
          <w:b w:val="false"/>
          <w:i w:val="false"/>
          <w:color w:val="000000"/>
          <w:sz w:val="28"/>
        </w:rPr>
        <w:t>
      аралық жағдайлардағы қосымша сынаулар қорытындысы (жылдамдатылған сынау кезінде едәуір өзгерістер табылған жағдайда);</w:t>
      </w:r>
      <w:r>
        <w:br/>
      </w:r>
      <w:r>
        <w:rPr>
          <w:rFonts w:ascii="Times New Roman"/>
          <w:b w:val="false"/>
          <w:i w:val="false"/>
          <w:color w:val="000000"/>
          <w:sz w:val="28"/>
        </w:rPr>
        <w:t>
      ұзақ мерзімді сынау қорытындысы;</w:t>
      </w:r>
      <w:r>
        <w:br/>
      </w:r>
      <w:r>
        <w:rPr>
          <w:rFonts w:ascii="Times New Roman"/>
          <w:b w:val="false"/>
          <w:i w:val="false"/>
          <w:color w:val="000000"/>
          <w:sz w:val="28"/>
        </w:rPr>
        <w:t>
      көп дозалы контейнерді алғаш ашқаннан немесе еріткеннен кейінгі тұрақтылықты сынау қорытындысы (қажет болғанда);</w:t>
      </w:r>
      <w:r>
        <w:br/>
      </w:r>
      <w:r>
        <w:rPr>
          <w:rFonts w:ascii="Times New Roman"/>
          <w:b w:val="false"/>
          <w:i w:val="false"/>
          <w:color w:val="000000"/>
          <w:sz w:val="28"/>
        </w:rPr>
        <w:t>
      кинетикалық қисық жіктеулер;</w:t>
      </w:r>
      <w:r>
        <w:br/>
      </w:r>
      <w:r>
        <w:rPr>
          <w:rFonts w:ascii="Times New Roman"/>
          <w:b w:val="false"/>
          <w:i w:val="false"/>
          <w:color w:val="000000"/>
          <w:sz w:val="28"/>
        </w:rPr>
        <w:t>
      химиялық тазалықтың хроматограммасы;</w:t>
      </w:r>
      <w:r>
        <w:br/>
      </w:r>
      <w:r>
        <w:rPr>
          <w:rFonts w:ascii="Times New Roman"/>
          <w:b w:val="false"/>
          <w:i w:val="false"/>
          <w:color w:val="000000"/>
          <w:sz w:val="28"/>
        </w:rPr>
        <w:t>
</w:t>
      </w:r>
      <w:r>
        <w:rPr>
          <w:rFonts w:ascii="Times New Roman"/>
          <w:b w:val="false"/>
          <w:i w:val="false"/>
          <w:color w:val="000000"/>
          <w:sz w:val="28"/>
        </w:rPr>
        <w:t>
      4) тұрақтылықты сынау қорытындысының талдауы:</w:t>
      </w:r>
      <w:r>
        <w:br/>
      </w:r>
      <w:r>
        <w:rPr>
          <w:rFonts w:ascii="Times New Roman"/>
          <w:b w:val="false"/>
          <w:i w:val="false"/>
          <w:color w:val="000000"/>
          <w:sz w:val="28"/>
        </w:rPr>
        <w:t>
      аралық жағдайларда жылдамдатылған сынау немесе қосымша сынау қорытындысының едәуір өзгерістері болғанда/болмағанда;</w:t>
      </w:r>
      <w:r>
        <w:br/>
      </w:r>
      <w:r>
        <w:rPr>
          <w:rFonts w:ascii="Times New Roman"/>
          <w:b w:val="false"/>
          <w:i w:val="false"/>
          <w:color w:val="000000"/>
          <w:sz w:val="28"/>
        </w:rPr>
        <w:t>
      ұзақ мерзімді сынау қорытындысын статистикалық бағасы;</w:t>
      </w:r>
      <w:r>
        <w:br/>
      </w:r>
      <w:r>
        <w:rPr>
          <w:rFonts w:ascii="Times New Roman"/>
          <w:b w:val="false"/>
          <w:i w:val="false"/>
          <w:color w:val="000000"/>
          <w:sz w:val="28"/>
        </w:rPr>
        <w:t>
</w:t>
      </w:r>
      <w:r>
        <w:rPr>
          <w:rFonts w:ascii="Times New Roman"/>
          <w:b w:val="false"/>
          <w:i w:val="false"/>
          <w:color w:val="000000"/>
          <w:sz w:val="28"/>
        </w:rPr>
        <w:t>
      5) тұрақтылықты қосымша растайтын деректер:</w:t>
      </w:r>
      <w:r>
        <w:br/>
      </w:r>
      <w:r>
        <w:rPr>
          <w:rFonts w:ascii="Times New Roman"/>
          <w:b w:val="false"/>
          <w:i w:val="false"/>
          <w:color w:val="000000"/>
          <w:sz w:val="28"/>
        </w:rPr>
        <w:t>
      дәрілік препараттар зертханалық үлгілерінің тұрақтылығын сынау қорытындысы;</w:t>
      </w:r>
      <w:r>
        <w:br/>
      </w:r>
      <w:r>
        <w:rPr>
          <w:rFonts w:ascii="Times New Roman"/>
          <w:b w:val="false"/>
          <w:i w:val="false"/>
          <w:color w:val="000000"/>
          <w:sz w:val="28"/>
        </w:rPr>
        <w:t>
      ғылыми ақпарат немесе оның бастапқысына сілтеме.</w:t>
      </w:r>
      <w:r>
        <w:br/>
      </w:r>
      <w:r>
        <w:rPr>
          <w:rFonts w:ascii="Times New Roman"/>
          <w:b w:val="false"/>
          <w:i w:val="false"/>
          <w:color w:val="000000"/>
          <w:sz w:val="28"/>
        </w:rPr>
        <w:t>
</w:t>
      </w:r>
      <w:r>
        <w:rPr>
          <w:rFonts w:ascii="Times New Roman"/>
          <w:b w:val="false"/>
          <w:i w:val="false"/>
          <w:color w:val="000000"/>
          <w:sz w:val="28"/>
        </w:rPr>
        <w:t>
      6) қорытынды.</w:t>
      </w:r>
      <w:r>
        <w:br/>
      </w:r>
      <w:r>
        <w:rPr>
          <w:rFonts w:ascii="Times New Roman"/>
          <w:b w:val="false"/>
          <w:i w:val="false"/>
          <w:color w:val="000000"/>
          <w:sz w:val="28"/>
        </w:rPr>
        <w:t>
      Тұрақтылықты сынау қорытындысы осы Ережеге 1-қосымшаның </w:t>
      </w:r>
      <w:r>
        <w:rPr>
          <w:rFonts w:ascii="Times New Roman"/>
          <w:b w:val="false"/>
          <w:i w:val="false"/>
          <w:color w:val="000000"/>
          <w:sz w:val="28"/>
        </w:rPr>
        <w:t>4-кестесіне</w:t>
      </w:r>
      <w:r>
        <w:rPr>
          <w:rFonts w:ascii="Times New Roman"/>
          <w:b w:val="false"/>
          <w:i w:val="false"/>
          <w:color w:val="000000"/>
          <w:sz w:val="28"/>
        </w:rPr>
        <w:t xml:space="preserve"> сай ұсынылуы тиіс.</w:t>
      </w:r>
      <w:r>
        <w:br/>
      </w:r>
      <w:r>
        <w:rPr>
          <w:rFonts w:ascii="Times New Roman"/>
          <w:b w:val="false"/>
          <w:i w:val="false"/>
          <w:color w:val="000000"/>
          <w:sz w:val="28"/>
        </w:rPr>
        <w:t>
</w:t>
      </w:r>
      <w:r>
        <w:rPr>
          <w:rFonts w:ascii="Times New Roman"/>
          <w:b w:val="false"/>
          <w:i w:val="false"/>
          <w:color w:val="000000"/>
          <w:sz w:val="28"/>
        </w:rPr>
        <w:t>
      106. Тұрақтылықты сынау қорытындысының анализінде дәрілік затты сақтау үдерісінде бақыланған өзгерістер туралы объективті ақпараттар болуы тиіс.</w:t>
      </w:r>
      <w:r>
        <w:br/>
      </w:r>
      <w:r>
        <w:rPr>
          <w:rFonts w:ascii="Times New Roman"/>
          <w:b w:val="false"/>
          <w:i w:val="false"/>
          <w:color w:val="000000"/>
          <w:sz w:val="28"/>
        </w:rPr>
        <w:t>
</w:t>
      </w:r>
      <w:r>
        <w:rPr>
          <w:rFonts w:ascii="Times New Roman"/>
          <w:b w:val="false"/>
          <w:i w:val="false"/>
          <w:color w:val="000000"/>
          <w:sz w:val="28"/>
        </w:rPr>
        <w:t>
      107. Қорытынды тұрақтылықты сынауға қойылған мақсат бойынша қисынды және мынадай деректерден тұрады:</w:t>
      </w:r>
      <w:r>
        <w:br/>
      </w:r>
      <w:r>
        <w:rPr>
          <w:rFonts w:ascii="Times New Roman"/>
          <w:b w:val="false"/>
          <w:i w:val="false"/>
          <w:color w:val="000000"/>
          <w:sz w:val="28"/>
        </w:rPr>
        <w:t>
      дәрілік субстанциялардың сақтау мерзімін немесе дәрілік препараттардың сақтау мерзімін қайта бақылау кезеңі (тұрақтылықты ұзақ мерзімді сынау қорытындысында шартты немесе тұрақтандырылған);</w:t>
      </w:r>
      <w:r>
        <w:br/>
      </w:r>
      <w:r>
        <w:rPr>
          <w:rFonts w:ascii="Times New Roman"/>
          <w:b w:val="false"/>
          <w:i w:val="false"/>
          <w:color w:val="000000"/>
          <w:sz w:val="28"/>
        </w:rPr>
        <w:t>
      дәрілік заттарға ұсынылған сақтау мерзімі;</w:t>
      </w:r>
      <w:r>
        <w:br/>
      </w:r>
      <w:r>
        <w:rPr>
          <w:rFonts w:ascii="Times New Roman"/>
          <w:b w:val="false"/>
          <w:i w:val="false"/>
          <w:color w:val="000000"/>
          <w:sz w:val="28"/>
        </w:rPr>
        <w:t>
      қолдану кезеңі және көп дозалы контейнерді алғаш ашқаннан кейінгі (қажет болғанда) немесе дәрілік препаратты еріткеннен кейінгі ұсынылған сақтау шарттары;</w:t>
      </w:r>
      <w:r>
        <w:br/>
      </w:r>
      <w:r>
        <w:rPr>
          <w:rFonts w:ascii="Times New Roman"/>
          <w:b w:val="false"/>
          <w:i w:val="false"/>
          <w:color w:val="000000"/>
          <w:sz w:val="28"/>
        </w:rPr>
        <w:t>
      сақтау мерзімінің соңында дәрілік препараттың белсенділігіне кепілдік ретінде қосылған белсенді ингредиенттің артықтығын дәлелдеу.</w:t>
      </w:r>
      <w:r>
        <w:br/>
      </w:r>
      <w:r>
        <w:rPr>
          <w:rFonts w:ascii="Times New Roman"/>
          <w:b w:val="false"/>
          <w:i w:val="false"/>
          <w:color w:val="000000"/>
          <w:sz w:val="28"/>
        </w:rPr>
        <w:t>
</w:t>
      </w:r>
      <w:r>
        <w:rPr>
          <w:rFonts w:ascii="Times New Roman"/>
          <w:b w:val="false"/>
          <w:i w:val="false"/>
          <w:color w:val="000000"/>
          <w:sz w:val="28"/>
        </w:rPr>
        <w:t>
      108. Тұрақтылықты сынау есебіне мынадай құжаттар қоса тіркеледі:</w:t>
      </w:r>
      <w:r>
        <w:br/>
      </w:r>
      <w:r>
        <w:rPr>
          <w:rFonts w:ascii="Times New Roman"/>
          <w:b w:val="false"/>
          <w:i w:val="false"/>
          <w:color w:val="000000"/>
          <w:sz w:val="28"/>
        </w:rPr>
        <w:t>
      дәрілік субстанциялар сапасының сертификаты;</w:t>
      </w:r>
      <w:r>
        <w:br/>
      </w:r>
      <w:r>
        <w:rPr>
          <w:rFonts w:ascii="Times New Roman"/>
          <w:b w:val="false"/>
          <w:i w:val="false"/>
          <w:color w:val="000000"/>
          <w:sz w:val="28"/>
        </w:rPr>
        <w:t>
      қосымша заттар сапасының сертификаты;</w:t>
      </w:r>
      <w:r>
        <w:br/>
      </w:r>
      <w:r>
        <w:rPr>
          <w:rFonts w:ascii="Times New Roman"/>
          <w:b w:val="false"/>
          <w:i w:val="false"/>
          <w:color w:val="000000"/>
          <w:sz w:val="28"/>
        </w:rPr>
        <w:t>
      аккредиттелген зертханалар берген талдау хаттамалары.</w:t>
      </w:r>
      <w:r>
        <w:br/>
      </w:r>
      <w:r>
        <w:rPr>
          <w:rFonts w:ascii="Times New Roman"/>
          <w:b w:val="false"/>
          <w:i w:val="false"/>
          <w:color w:val="000000"/>
          <w:sz w:val="28"/>
        </w:rPr>
        <w:t>
      Тіркеу құжаттар жинағын беру кезінде тұрақтылықты ұзақ мерзімді сынау есебі аяқталмаған жағдайда, жоғарыда көрсетілген құжаттардан басқа, тапсырысшының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кейінгі қорытындысын, мемлекеттік тіркеу қасындағы сараптау жұмыстарын жүргізетін, дәрілік заттар, медициналық мақсаттағы бұйымдар мен медицина техникасы айналымы саласында мемлекеттік сараптау ұйымдарына уақытында беруге кепілдік міндетін қосады.</w:t>
      </w:r>
      <w:r>
        <w:br/>
      </w:r>
      <w:r>
        <w:rPr>
          <w:rFonts w:ascii="Times New Roman"/>
          <w:b w:val="false"/>
          <w:i w:val="false"/>
          <w:color w:val="000000"/>
          <w:sz w:val="28"/>
        </w:rPr>
        <w:t>
</w:t>
      </w:r>
      <w:r>
        <w:rPr>
          <w:rFonts w:ascii="Times New Roman"/>
          <w:b w:val="false"/>
          <w:i w:val="false"/>
          <w:color w:val="000000"/>
          <w:sz w:val="28"/>
        </w:rPr>
        <w:t>
      109. Тіркеуден кейінгі өзгерістерді енгізген кезде дәрілік заттың (дәрілік субстанцияның, дәрілік препараттың) тұрақтылығын қосымша сынау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дәрілік препарат құрамының елеулі өзгерістері;</w:t>
      </w:r>
      <w:r>
        <w:br/>
      </w:r>
      <w:r>
        <w:rPr>
          <w:rFonts w:ascii="Times New Roman"/>
          <w:b w:val="false"/>
          <w:i w:val="false"/>
          <w:color w:val="000000"/>
          <w:sz w:val="28"/>
        </w:rPr>
        <w:t>
</w:t>
      </w:r>
      <w:r>
        <w:rPr>
          <w:rFonts w:ascii="Times New Roman"/>
          <w:b w:val="false"/>
          <w:i w:val="false"/>
          <w:color w:val="000000"/>
          <w:sz w:val="28"/>
        </w:rPr>
        <w:t>
      2) дәрілік заттарды (дәрілік субстанцияларды, дәрілік препараттарды) өндіру тәсілінің елеулі өзгерістері;</w:t>
      </w:r>
      <w:r>
        <w:br/>
      </w:r>
      <w:r>
        <w:rPr>
          <w:rFonts w:ascii="Times New Roman"/>
          <w:b w:val="false"/>
          <w:i w:val="false"/>
          <w:color w:val="000000"/>
          <w:sz w:val="28"/>
        </w:rPr>
        <w:t>
</w:t>
      </w:r>
      <w:r>
        <w:rPr>
          <w:rFonts w:ascii="Times New Roman"/>
          <w:b w:val="false"/>
          <w:i w:val="false"/>
          <w:color w:val="000000"/>
          <w:sz w:val="28"/>
        </w:rPr>
        <w:t>
      3) ыдыс-тығындау жүйесіндегі өзгерістер.</w:t>
      </w:r>
      <w:r>
        <w:br/>
      </w:r>
      <w:r>
        <w:rPr>
          <w:rFonts w:ascii="Times New Roman"/>
          <w:b w:val="false"/>
          <w:i w:val="false"/>
          <w:color w:val="000000"/>
          <w:sz w:val="28"/>
        </w:rPr>
        <w:t>
</w:t>
      </w:r>
      <w:r>
        <w:rPr>
          <w:rFonts w:ascii="Times New Roman"/>
          <w:b w:val="false"/>
          <w:i w:val="false"/>
          <w:color w:val="000000"/>
          <w:sz w:val="28"/>
        </w:rPr>
        <w:t>
      110. Дәрілік препарат құрамының елеулі өзгерістеріне мыналар жатады:</w:t>
      </w:r>
      <w:r>
        <w:br/>
      </w:r>
      <w:r>
        <w:rPr>
          <w:rFonts w:ascii="Times New Roman"/>
          <w:b w:val="false"/>
          <w:i w:val="false"/>
          <w:color w:val="000000"/>
          <w:sz w:val="28"/>
        </w:rPr>
        <w:t>
</w:t>
      </w:r>
      <w:r>
        <w:rPr>
          <w:rFonts w:ascii="Times New Roman"/>
          <w:b w:val="false"/>
          <w:i w:val="false"/>
          <w:color w:val="000000"/>
          <w:sz w:val="28"/>
        </w:rPr>
        <w:t>
      1) тіркелген дәрілік препаратты жаңа дозамен толықтыру, ол барабар тұрақтылық негізін талап етеді;</w:t>
      </w:r>
      <w:r>
        <w:br/>
      </w:r>
      <w:r>
        <w:rPr>
          <w:rFonts w:ascii="Times New Roman"/>
          <w:b w:val="false"/>
          <w:i w:val="false"/>
          <w:color w:val="000000"/>
          <w:sz w:val="28"/>
        </w:rPr>
        <w:t>
</w:t>
      </w:r>
      <w:r>
        <w:rPr>
          <w:rFonts w:ascii="Times New Roman"/>
          <w:b w:val="false"/>
          <w:i w:val="false"/>
          <w:color w:val="000000"/>
          <w:sz w:val="28"/>
        </w:rPr>
        <w:t>
      2) қосымша заттардың, әсіресе жұмсақ дәрілік түрлерде және олардың тұрақтылығына әсер етудің критикалық факторы болуы мүмкін босап шығуы әртүрлі түрлерде өзгеруі.</w:t>
      </w:r>
      <w:r>
        <w:br/>
      </w:r>
      <w:r>
        <w:rPr>
          <w:rFonts w:ascii="Times New Roman"/>
          <w:b w:val="false"/>
          <w:i w:val="false"/>
          <w:color w:val="000000"/>
          <w:sz w:val="28"/>
        </w:rPr>
        <w:t>
</w:t>
      </w:r>
      <w:r>
        <w:rPr>
          <w:rFonts w:ascii="Times New Roman"/>
          <w:b w:val="false"/>
          <w:i w:val="false"/>
          <w:color w:val="000000"/>
          <w:sz w:val="28"/>
        </w:rPr>
        <w:t>
      111. Дәрілік заттардың өндіру тәсілінің елеулі өзгерістеріне мыналар жатады:</w:t>
      </w:r>
      <w:r>
        <w:br/>
      </w:r>
      <w:r>
        <w:rPr>
          <w:rFonts w:ascii="Times New Roman"/>
          <w:b w:val="false"/>
          <w:i w:val="false"/>
          <w:color w:val="000000"/>
          <w:sz w:val="28"/>
        </w:rPr>
        <w:t>
</w:t>
      </w:r>
      <w:r>
        <w:rPr>
          <w:rFonts w:ascii="Times New Roman"/>
          <w:b w:val="false"/>
          <w:i w:val="false"/>
          <w:color w:val="000000"/>
          <w:sz w:val="28"/>
        </w:rPr>
        <w:t>
      1) өндірісті жаңа техникалық құралдар пайдаланылатын басқа алаңға ауыстыру;</w:t>
      </w:r>
      <w:r>
        <w:br/>
      </w:r>
      <w:r>
        <w:rPr>
          <w:rFonts w:ascii="Times New Roman"/>
          <w:b w:val="false"/>
          <w:i w:val="false"/>
          <w:color w:val="000000"/>
          <w:sz w:val="28"/>
        </w:rPr>
        <w:t>
</w:t>
      </w:r>
      <w:r>
        <w:rPr>
          <w:rFonts w:ascii="Times New Roman"/>
          <w:b w:val="false"/>
          <w:i w:val="false"/>
          <w:color w:val="000000"/>
          <w:sz w:val="28"/>
        </w:rPr>
        <w:t>
      2) серия өлшемінің елеулі түрде артуы;</w:t>
      </w:r>
      <w:r>
        <w:br/>
      </w:r>
      <w:r>
        <w:rPr>
          <w:rFonts w:ascii="Times New Roman"/>
          <w:b w:val="false"/>
          <w:i w:val="false"/>
          <w:color w:val="000000"/>
          <w:sz w:val="28"/>
        </w:rPr>
        <w:t>
</w:t>
      </w:r>
      <w:r>
        <w:rPr>
          <w:rFonts w:ascii="Times New Roman"/>
          <w:b w:val="false"/>
          <w:i w:val="false"/>
          <w:color w:val="000000"/>
          <w:sz w:val="28"/>
        </w:rPr>
        <w:t>
      3) дәрілік препараттың белгілі бір сериясын, оны қайта өңдеу жолымен қайтадан пайдалану.</w:t>
      </w:r>
      <w:r>
        <w:br/>
      </w:r>
      <w:r>
        <w:rPr>
          <w:rFonts w:ascii="Times New Roman"/>
          <w:b w:val="false"/>
          <w:i w:val="false"/>
          <w:color w:val="000000"/>
          <w:sz w:val="28"/>
        </w:rPr>
        <w:t>
</w:t>
      </w:r>
      <w:r>
        <w:rPr>
          <w:rFonts w:ascii="Times New Roman"/>
          <w:b w:val="false"/>
          <w:i w:val="false"/>
          <w:color w:val="000000"/>
          <w:sz w:val="28"/>
        </w:rPr>
        <w:t>
      112. Ыдыс-тығындау жүйесінің өзгеруіне оның қорғау (ылғал-, газ- және жарық өткізгіштік) қасиетіне әсер ететін өзгерістер жатады. Тұрақтылыққа қаптамадағы өзгерістің әсер ету дәрежесі дәрілік түрге де байланысты болады. Қатты дәрілік түрлерге қарағанда сұйықтары көп әсерге ұшырайды.</w:t>
      </w:r>
      <w:r>
        <w:br/>
      </w:r>
      <w:r>
        <w:rPr>
          <w:rFonts w:ascii="Times New Roman"/>
          <w:b w:val="false"/>
          <w:i w:val="false"/>
          <w:color w:val="000000"/>
          <w:sz w:val="28"/>
        </w:rPr>
        <w:t>
</w:t>
      </w:r>
      <w:r>
        <w:rPr>
          <w:rFonts w:ascii="Times New Roman"/>
          <w:b w:val="false"/>
          <w:i w:val="false"/>
          <w:color w:val="000000"/>
          <w:sz w:val="28"/>
        </w:rPr>
        <w:t>
      113. Дәрілік заттардың сақтау мерзімінің өзгеруі (ұзаруы немесе қысқаруы) тұрақтылықты сынау қорытындысына негізделеді. Тұрақтылықты сынау туралы есепте салыстырмалы жылдамдатылған (үш ай аралығында) және дәрілік заттың бір, екі немесе үш сериясы қоса берілген өзгерістерімен ұзақ мерзімді сынау қорытындылары болады.</w:t>
      </w:r>
      <w:r>
        <w:br/>
      </w:r>
      <w:r>
        <w:rPr>
          <w:rFonts w:ascii="Times New Roman"/>
          <w:b w:val="false"/>
          <w:i w:val="false"/>
          <w:color w:val="000000"/>
          <w:sz w:val="28"/>
        </w:rPr>
        <w:t>
</w:t>
      </w:r>
      <w:r>
        <w:rPr>
          <w:rFonts w:ascii="Times New Roman"/>
          <w:b w:val="false"/>
          <w:i w:val="false"/>
          <w:color w:val="000000"/>
          <w:sz w:val="28"/>
        </w:rPr>
        <w:t>
      114. Дәрілік затты тіркеу құжаттары жиынтығын беру кезінде тұрақтылықты сынау қорытындысын мойындау оған ұсынылған талаптар бойынша жүргізіледі.</w:t>
      </w:r>
      <w:r>
        <w:br/>
      </w:r>
      <w:r>
        <w:rPr>
          <w:rFonts w:ascii="Times New Roman"/>
          <w:b w:val="false"/>
          <w:i w:val="false"/>
          <w:color w:val="000000"/>
          <w:sz w:val="28"/>
        </w:rPr>
        <w:t>
</w:t>
      </w:r>
      <w:r>
        <w:rPr>
          <w:rFonts w:ascii="Times New Roman"/>
          <w:b w:val="false"/>
          <w:i w:val="false"/>
          <w:color w:val="000000"/>
          <w:sz w:val="28"/>
        </w:rPr>
        <w:t>
      115. Тұрақтылыққа сынау талаптары дәрілік заттар түрімен (дәрілік субстанция немесе дәрілік препарат), дәрілік препараттағы компоненттер санымен (бір-, екі- немесе көп компонентті), дәрілік заттың шығу тегі (синтетикалық немесе биологиялық), дәрілік түрдің дәстүрлілігімен анықталады. Дәстүрлілік дәрілік түрлерге бір- немесе екі компонентті кезеңдік әсері бағыталмаған қысқа фазалы дәрілік түрлер жатады:</w:t>
      </w:r>
      <w:r>
        <w:br/>
      </w:r>
      <w:r>
        <w:rPr>
          <w:rFonts w:ascii="Times New Roman"/>
          <w:b w:val="false"/>
          <w:i w:val="false"/>
          <w:color w:val="000000"/>
          <w:sz w:val="28"/>
        </w:rPr>
        <w:t>
      таблеткалар;</w:t>
      </w:r>
      <w:r>
        <w:br/>
      </w:r>
      <w:r>
        <w:rPr>
          <w:rFonts w:ascii="Times New Roman"/>
          <w:b w:val="false"/>
          <w:i w:val="false"/>
          <w:color w:val="000000"/>
          <w:sz w:val="28"/>
        </w:rPr>
        <w:t>
      ерітінділер;</w:t>
      </w:r>
      <w:r>
        <w:br/>
      </w:r>
      <w:r>
        <w:rPr>
          <w:rFonts w:ascii="Times New Roman"/>
          <w:b w:val="false"/>
          <w:i w:val="false"/>
          <w:color w:val="000000"/>
          <w:sz w:val="28"/>
        </w:rPr>
        <w:t>
      жақпа майлар;</w:t>
      </w:r>
      <w:r>
        <w:br/>
      </w:r>
      <w:r>
        <w:rPr>
          <w:rFonts w:ascii="Times New Roman"/>
          <w:b w:val="false"/>
          <w:i w:val="false"/>
          <w:color w:val="000000"/>
          <w:sz w:val="28"/>
        </w:rPr>
        <w:t>
      суппозиторилер;</w:t>
      </w:r>
      <w:r>
        <w:br/>
      </w:r>
      <w:r>
        <w:rPr>
          <w:rFonts w:ascii="Times New Roman"/>
          <w:b w:val="false"/>
          <w:i w:val="false"/>
          <w:color w:val="000000"/>
          <w:sz w:val="28"/>
        </w:rPr>
        <w:t>
      эмульсиялар;</w:t>
      </w:r>
      <w:r>
        <w:br/>
      </w:r>
      <w:r>
        <w:rPr>
          <w:rFonts w:ascii="Times New Roman"/>
          <w:b w:val="false"/>
          <w:i w:val="false"/>
          <w:color w:val="000000"/>
          <w:sz w:val="28"/>
        </w:rPr>
        <w:t>
      суспензиялар.</w:t>
      </w:r>
      <w:r>
        <w:br/>
      </w:r>
      <w:r>
        <w:rPr>
          <w:rFonts w:ascii="Times New Roman"/>
          <w:b w:val="false"/>
          <w:i w:val="false"/>
          <w:color w:val="000000"/>
          <w:sz w:val="28"/>
        </w:rPr>
        <w:t>
</w:t>
      </w:r>
      <w:r>
        <w:rPr>
          <w:rFonts w:ascii="Times New Roman"/>
          <w:b w:val="false"/>
          <w:i w:val="false"/>
          <w:color w:val="000000"/>
          <w:sz w:val="28"/>
        </w:rPr>
        <w:t>
      Дәстүрлік емес дәрілік түрлерге мыналар жатады:</w:t>
      </w:r>
      <w:r>
        <w:br/>
      </w:r>
      <w:r>
        <w:rPr>
          <w:rFonts w:ascii="Times New Roman"/>
          <w:b w:val="false"/>
          <w:i w:val="false"/>
          <w:color w:val="000000"/>
          <w:sz w:val="28"/>
        </w:rPr>
        <w:t>
      белсенді ингредиенттері түрленіп босап шығатын дәрілік түрлер (трансдермальді бұласырлар, спансулдар, ішетін және басқа да терапиялық жүйелер, дозаланған ингаляторлар);</w:t>
      </w:r>
      <w:r>
        <w:br/>
      </w:r>
      <w:r>
        <w:rPr>
          <w:rFonts w:ascii="Times New Roman"/>
          <w:b w:val="false"/>
          <w:i w:val="false"/>
          <w:color w:val="000000"/>
          <w:sz w:val="28"/>
        </w:rPr>
        <w:t>
      белсенді ингредиенттері бағытталған жүйемен әкелінген дәрілік түрлер (микро- және нанокапсулалар, липосомалар, магнитпен басқарылатын жүйелер);</w:t>
      </w:r>
      <w:r>
        <w:br/>
      </w:r>
      <w:r>
        <w:rPr>
          <w:rFonts w:ascii="Times New Roman"/>
          <w:b w:val="false"/>
          <w:i w:val="false"/>
          <w:color w:val="000000"/>
          <w:sz w:val="28"/>
        </w:rPr>
        <w:t>
      көп компонентті дәрілік препараттар.</w:t>
      </w:r>
      <w:r>
        <w:br/>
      </w:r>
      <w:r>
        <w:rPr>
          <w:rFonts w:ascii="Times New Roman"/>
          <w:b w:val="false"/>
          <w:i w:val="false"/>
          <w:color w:val="000000"/>
          <w:sz w:val="28"/>
        </w:rPr>
        <w:t>
      Әр жағдайда тұрақтылықты сынауға ұсынылған талаптар әр түрлі болып табылады, олар осы Ережеге 1-қосымшаның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116. Дәрілік заттың тұрақтылығына қаптаманың әсер етуін зерттеу мынадай жағдайларда жүргізіледі:</w:t>
      </w:r>
      <w:r>
        <w:br/>
      </w:r>
      <w:r>
        <w:rPr>
          <w:rFonts w:ascii="Times New Roman"/>
          <w:b w:val="false"/>
          <w:i w:val="false"/>
          <w:color w:val="000000"/>
          <w:sz w:val="28"/>
        </w:rPr>
        <w:t>
      қаптама материалының әсер етуі;</w:t>
      </w:r>
      <w:r>
        <w:br/>
      </w:r>
      <w:r>
        <w:rPr>
          <w:rFonts w:ascii="Times New Roman"/>
          <w:b w:val="false"/>
          <w:i w:val="false"/>
          <w:color w:val="000000"/>
          <w:sz w:val="28"/>
        </w:rPr>
        <w:t>
      қаптама өлшемінің әсер етуі;</w:t>
      </w:r>
      <w:r>
        <w:br/>
      </w:r>
      <w:r>
        <w:rPr>
          <w:rFonts w:ascii="Times New Roman"/>
          <w:b w:val="false"/>
          <w:i w:val="false"/>
          <w:color w:val="000000"/>
          <w:sz w:val="28"/>
        </w:rPr>
        <w:t>
      қаптама жағдайының әсер етуі.</w:t>
      </w:r>
      <w:r>
        <w:br/>
      </w:r>
      <w:r>
        <w:rPr>
          <w:rFonts w:ascii="Times New Roman"/>
          <w:b w:val="false"/>
          <w:i w:val="false"/>
          <w:color w:val="000000"/>
          <w:sz w:val="28"/>
        </w:rPr>
        <w:t>
</w:t>
      </w:r>
      <w:r>
        <w:rPr>
          <w:rFonts w:ascii="Times New Roman"/>
          <w:b w:val="false"/>
          <w:i w:val="false"/>
          <w:color w:val="000000"/>
          <w:sz w:val="28"/>
        </w:rPr>
        <w:t>
      117. Барлық дәрілік заттардың тұрақтылығын сынау болуы мүмкін жағдайларды:</w:t>
      </w:r>
      <w:r>
        <w:br/>
      </w:r>
      <w:r>
        <w:rPr>
          <w:rFonts w:ascii="Times New Roman"/>
          <w:b w:val="false"/>
          <w:i w:val="false"/>
          <w:color w:val="000000"/>
          <w:sz w:val="28"/>
        </w:rPr>
        <w:t>
</w:t>
      </w:r>
      <w:r>
        <w:rPr>
          <w:rFonts w:ascii="Times New Roman"/>
          <w:b w:val="false"/>
          <w:i w:val="false"/>
          <w:color w:val="000000"/>
          <w:sz w:val="28"/>
        </w:rPr>
        <w:t>
      1) қаптаманың сыртқы материалын дәрілік зат компонентінің соруын (жұтуы);</w:t>
      </w:r>
      <w:r>
        <w:br/>
      </w:r>
      <w:r>
        <w:rPr>
          <w:rFonts w:ascii="Times New Roman"/>
          <w:b w:val="false"/>
          <w:i w:val="false"/>
          <w:color w:val="000000"/>
          <w:sz w:val="28"/>
        </w:rPr>
        <w:t>
</w:t>
      </w:r>
      <w:r>
        <w:rPr>
          <w:rFonts w:ascii="Times New Roman"/>
          <w:b w:val="false"/>
          <w:i w:val="false"/>
          <w:color w:val="000000"/>
          <w:sz w:val="28"/>
        </w:rPr>
        <w:t>
      2) дәрілік заттар компоненттерінің қаптама элементтерімен химиялық өзара әрекеттесуін;</w:t>
      </w:r>
      <w:r>
        <w:br/>
      </w:r>
      <w:r>
        <w:rPr>
          <w:rFonts w:ascii="Times New Roman"/>
          <w:b w:val="false"/>
          <w:i w:val="false"/>
          <w:color w:val="000000"/>
          <w:sz w:val="28"/>
        </w:rPr>
        <w:t>
</w:t>
      </w:r>
      <w:r>
        <w:rPr>
          <w:rFonts w:ascii="Times New Roman"/>
          <w:b w:val="false"/>
          <w:i w:val="false"/>
          <w:color w:val="000000"/>
          <w:sz w:val="28"/>
        </w:rPr>
        <w:t>
      3) қаптама элементтерінен химиялық заттарды алуды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118. Егер дәрілік заттар түрлі материалдардан (шыны, полипропилен, төмен немесе жоғары тығыздықтағы полиэтилен) жасалған тұтыну қаптамаларына салынса, онда барлық жағдайларда тұрақтылықтың салыстырмалы сынауы жүргізіледі.</w:t>
      </w:r>
      <w:r>
        <w:br/>
      </w:r>
      <w:r>
        <w:rPr>
          <w:rFonts w:ascii="Times New Roman"/>
          <w:b w:val="false"/>
          <w:i w:val="false"/>
          <w:color w:val="000000"/>
          <w:sz w:val="28"/>
        </w:rPr>
        <w:t>
</w:t>
      </w:r>
      <w:r>
        <w:rPr>
          <w:rFonts w:ascii="Times New Roman"/>
          <w:b w:val="false"/>
          <w:i w:val="false"/>
          <w:color w:val="000000"/>
          <w:sz w:val="28"/>
        </w:rPr>
        <w:t>
      119. Белгілі бір дәрілік түрдің тұрақтылығын сынау шағын және үлкен өлшемдегі тұтыну қаптамаларында жүргізіледі. Бұл ретте аралық өлшемдегі тұтыну қаптамасы көрсетілгендермен толығымен ұқсас.</w:t>
      </w:r>
      <w:r>
        <w:br/>
      </w:r>
      <w:r>
        <w:rPr>
          <w:rFonts w:ascii="Times New Roman"/>
          <w:b w:val="false"/>
          <w:i w:val="false"/>
          <w:color w:val="000000"/>
          <w:sz w:val="28"/>
        </w:rPr>
        <w:t>
</w:t>
      </w:r>
      <w:r>
        <w:rPr>
          <w:rFonts w:ascii="Times New Roman"/>
          <w:b w:val="false"/>
          <w:i w:val="false"/>
          <w:color w:val="000000"/>
          <w:sz w:val="28"/>
        </w:rPr>
        <w:t>
      120. Егер балк-өнім түріндегі ішетін дәрілік түрлер тұтыну қаптамасына салуға дейін ыдысқа салынса, онда мұндай сақталу ұзақтығы отыз күнді құруы тиіс. Көрсетілген сақтау мерзімі асқан жағдайда ыдыстағы дәрілік балк-өнімнің тұрақтылығын міндетті түрде сынау қажет.</w:t>
      </w:r>
      <w:r>
        <w:br/>
      </w:r>
      <w:r>
        <w:rPr>
          <w:rFonts w:ascii="Times New Roman"/>
          <w:b w:val="false"/>
          <w:i w:val="false"/>
          <w:color w:val="000000"/>
          <w:sz w:val="28"/>
        </w:rPr>
        <w:t>
</w:t>
      </w:r>
      <w:r>
        <w:rPr>
          <w:rFonts w:ascii="Times New Roman"/>
          <w:b w:val="false"/>
          <w:i w:val="false"/>
          <w:color w:val="000000"/>
          <w:sz w:val="28"/>
        </w:rPr>
        <w:t>
      121. Ішуге және сыртқа қолдануға арналған ерітінділердің, ауыз және мұрын ингаляцияларын, ыдыраушы жүйелер (суспензия және эмульсия), жұмсақ дәрілік түрлердің тұрақтылығын сынау қаптаманың мынадай жағдайларында жүргізіледі:</w:t>
      </w:r>
      <w:r>
        <w:br/>
      </w:r>
      <w:r>
        <w:rPr>
          <w:rFonts w:ascii="Times New Roman"/>
          <w:b w:val="false"/>
          <w:i w:val="false"/>
          <w:color w:val="000000"/>
          <w:sz w:val="28"/>
        </w:rPr>
        <w:t>
</w:t>
      </w:r>
      <w:r>
        <w:rPr>
          <w:rFonts w:ascii="Times New Roman"/>
          <w:b w:val="false"/>
          <w:i w:val="false"/>
          <w:color w:val="000000"/>
          <w:sz w:val="28"/>
        </w:rPr>
        <w:t>
      1) тік;</w:t>
      </w:r>
      <w:r>
        <w:br/>
      </w:r>
      <w:r>
        <w:rPr>
          <w:rFonts w:ascii="Times New Roman"/>
          <w:b w:val="false"/>
          <w:i w:val="false"/>
          <w:color w:val="000000"/>
          <w:sz w:val="28"/>
        </w:rPr>
        <w:t>
</w:t>
      </w:r>
      <w:r>
        <w:rPr>
          <w:rFonts w:ascii="Times New Roman"/>
          <w:b w:val="false"/>
          <w:i w:val="false"/>
          <w:color w:val="000000"/>
          <w:sz w:val="28"/>
        </w:rPr>
        <w:t>
      2) бүйірлік;</w:t>
      </w:r>
      <w:r>
        <w:br/>
      </w:r>
      <w:r>
        <w:rPr>
          <w:rFonts w:ascii="Times New Roman"/>
          <w:b w:val="false"/>
          <w:i w:val="false"/>
          <w:color w:val="000000"/>
          <w:sz w:val="28"/>
        </w:rPr>
        <w:t>
</w:t>
      </w:r>
      <w:r>
        <w:rPr>
          <w:rFonts w:ascii="Times New Roman"/>
          <w:b w:val="false"/>
          <w:i w:val="false"/>
          <w:color w:val="000000"/>
          <w:sz w:val="28"/>
        </w:rPr>
        <w:t>
      3) төңкерілген.</w:t>
      </w:r>
      <w:r>
        <w:br/>
      </w:r>
      <w:r>
        <w:rPr>
          <w:rFonts w:ascii="Times New Roman"/>
          <w:b w:val="false"/>
          <w:i w:val="false"/>
          <w:color w:val="000000"/>
          <w:sz w:val="28"/>
        </w:rPr>
        <w:t>
</w:t>
      </w:r>
      <w:r>
        <w:rPr>
          <w:rFonts w:ascii="Times New Roman"/>
          <w:b w:val="false"/>
          <w:i w:val="false"/>
          <w:color w:val="000000"/>
          <w:sz w:val="28"/>
        </w:rPr>
        <w:t>
      122. Қаптаманың қолайсыз жағдайында тік бағытпен салыстырғанда сынау қорытындысы ұсынылады. Сынақтың айырмашылығы болмаған кезде сынау қаптаманың қолайсыз жағдайында жалғастырылуы тиіс.</w:t>
      </w:r>
      <w:r>
        <w:br/>
      </w:r>
      <w:r>
        <w:rPr>
          <w:rFonts w:ascii="Times New Roman"/>
          <w:b w:val="false"/>
          <w:i w:val="false"/>
          <w:color w:val="000000"/>
          <w:sz w:val="28"/>
        </w:rPr>
        <w:t>
</w:t>
      </w:r>
      <w:r>
        <w:rPr>
          <w:rFonts w:ascii="Times New Roman"/>
          <w:b w:val="false"/>
          <w:i w:val="false"/>
          <w:color w:val="000000"/>
          <w:sz w:val="28"/>
        </w:rPr>
        <w:t>
      123. Дәрілік препараттың тұрақтылығына консерванттардың әсерін зерделеу:</w:t>
      </w:r>
      <w:r>
        <w:br/>
      </w:r>
      <w:r>
        <w:rPr>
          <w:rFonts w:ascii="Times New Roman"/>
          <w:b w:val="false"/>
          <w:i w:val="false"/>
          <w:color w:val="000000"/>
          <w:sz w:val="28"/>
        </w:rPr>
        <w:t>
</w:t>
      </w:r>
      <w:r>
        <w:rPr>
          <w:rFonts w:ascii="Times New Roman"/>
          <w:b w:val="false"/>
          <w:i w:val="false"/>
          <w:color w:val="000000"/>
          <w:sz w:val="28"/>
        </w:rPr>
        <w:t>
      1) консерванттардың тиімділігі;</w:t>
      </w:r>
      <w:r>
        <w:br/>
      </w:r>
      <w:r>
        <w:rPr>
          <w:rFonts w:ascii="Times New Roman"/>
          <w:b w:val="false"/>
          <w:i w:val="false"/>
          <w:color w:val="000000"/>
          <w:sz w:val="28"/>
        </w:rPr>
        <w:t>
</w:t>
      </w:r>
      <w:r>
        <w:rPr>
          <w:rFonts w:ascii="Times New Roman"/>
          <w:b w:val="false"/>
          <w:i w:val="false"/>
          <w:color w:val="000000"/>
          <w:sz w:val="28"/>
        </w:rPr>
        <w:t>
      2) консерванттардың қолайлылығы аз санын;</w:t>
      </w:r>
      <w:r>
        <w:br/>
      </w:r>
      <w:r>
        <w:rPr>
          <w:rFonts w:ascii="Times New Roman"/>
          <w:b w:val="false"/>
          <w:i w:val="false"/>
          <w:color w:val="000000"/>
          <w:sz w:val="28"/>
        </w:rPr>
        <w:t>
</w:t>
      </w:r>
      <w:r>
        <w:rPr>
          <w:rFonts w:ascii="Times New Roman"/>
          <w:b w:val="false"/>
          <w:i w:val="false"/>
          <w:color w:val="000000"/>
          <w:sz w:val="28"/>
        </w:rPr>
        <w:t>
      3) ыдыс-тығындау жүйесімен, дәрілік заттар компоненттерімен және олардың жанасуы кезіндегі енгізу құрылғысымен консерванттардың үйлесімін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124. Дәрілік затқа микроорганизмдерді енгізе отырып сынауда консерванттар әсері мынадай жағдайларда расталады:</w:t>
      </w:r>
      <w:r>
        <w:br/>
      </w:r>
      <w:r>
        <w:rPr>
          <w:rFonts w:ascii="Times New Roman"/>
          <w:b w:val="false"/>
          <w:i w:val="false"/>
          <w:color w:val="000000"/>
          <w:sz w:val="28"/>
        </w:rPr>
        <w:t>
</w:t>
      </w:r>
      <w:r>
        <w:rPr>
          <w:rFonts w:ascii="Times New Roman"/>
          <w:b w:val="false"/>
          <w:i w:val="false"/>
          <w:color w:val="000000"/>
          <w:sz w:val="28"/>
        </w:rPr>
        <w:t>
      1) өнеркәсіптік масштабтағы дәрілік заттың үштен кем емес өнеркәсіптік сериясын пайдалану;</w:t>
      </w:r>
      <w:r>
        <w:br/>
      </w:r>
      <w:r>
        <w:rPr>
          <w:rFonts w:ascii="Times New Roman"/>
          <w:b w:val="false"/>
          <w:i w:val="false"/>
          <w:color w:val="000000"/>
          <w:sz w:val="28"/>
        </w:rPr>
        <w:t>
</w:t>
      </w:r>
      <w:r>
        <w:rPr>
          <w:rFonts w:ascii="Times New Roman"/>
          <w:b w:val="false"/>
          <w:i w:val="false"/>
          <w:color w:val="000000"/>
          <w:sz w:val="28"/>
        </w:rPr>
        <w:t>
      2) микроорганизмдердің үш уақытша нүктесін енгізу кезіндегі анықтау (тұрақтылықты сынау кезеңінің басы, ортасы және соңы);</w:t>
      </w:r>
      <w:r>
        <w:br/>
      </w:r>
      <w:r>
        <w:rPr>
          <w:rFonts w:ascii="Times New Roman"/>
          <w:b w:val="false"/>
          <w:i w:val="false"/>
          <w:color w:val="000000"/>
          <w:sz w:val="28"/>
        </w:rPr>
        <w:t>
</w:t>
      </w:r>
      <w:r>
        <w:rPr>
          <w:rFonts w:ascii="Times New Roman"/>
          <w:b w:val="false"/>
          <w:i w:val="false"/>
          <w:color w:val="000000"/>
          <w:sz w:val="28"/>
        </w:rPr>
        <w:t>
      3) консерванттың шағын қолайлы құрамына сәйкес келгенге қарағанда, бірнеше шағын мөлшердегі микроорганизмдерді пайдалану;</w:t>
      </w:r>
      <w:r>
        <w:br/>
      </w:r>
      <w:r>
        <w:rPr>
          <w:rFonts w:ascii="Times New Roman"/>
          <w:b w:val="false"/>
          <w:i w:val="false"/>
          <w:color w:val="000000"/>
          <w:sz w:val="28"/>
        </w:rPr>
        <w:t>
</w:t>
      </w:r>
      <w:r>
        <w:rPr>
          <w:rFonts w:ascii="Times New Roman"/>
          <w:b w:val="false"/>
          <w:i w:val="false"/>
          <w:color w:val="000000"/>
          <w:sz w:val="28"/>
        </w:rPr>
        <w:t>
      4) көп дозалы контейнерлердің ыдыс-тығындау жүйесінің бүтіндігінің бұзылуы (пайдалану имитациясы).</w:t>
      </w:r>
      <w:r>
        <w:br/>
      </w:r>
      <w:r>
        <w:rPr>
          <w:rFonts w:ascii="Times New Roman"/>
          <w:b w:val="false"/>
          <w:i w:val="false"/>
          <w:color w:val="000000"/>
          <w:sz w:val="28"/>
        </w:rPr>
        <w:t>
</w:t>
      </w:r>
      <w:r>
        <w:rPr>
          <w:rFonts w:ascii="Times New Roman"/>
          <w:b w:val="false"/>
          <w:i w:val="false"/>
          <w:color w:val="000000"/>
          <w:sz w:val="28"/>
        </w:rPr>
        <w:t>
      125. Жарық әсерін зерделеу жаңа дәрілік субстанциялардың және олардың дәрілік препараттарының жарыққа тұрақтылығын бағалау мақсатында жүргізіледі. Жарыққа тұрақтылық бағалау стресстік сынаудың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126. Жарыққа тұрақтылық сынауға мынадай сынаулар жатады:</w:t>
      </w:r>
      <w:r>
        <w:br/>
      </w:r>
      <w:r>
        <w:rPr>
          <w:rFonts w:ascii="Times New Roman"/>
          <w:b w:val="false"/>
          <w:i w:val="false"/>
          <w:color w:val="000000"/>
          <w:sz w:val="28"/>
        </w:rPr>
        <w:t>
</w:t>
      </w:r>
      <w:r>
        <w:rPr>
          <w:rFonts w:ascii="Times New Roman"/>
          <w:b w:val="false"/>
          <w:i w:val="false"/>
          <w:color w:val="000000"/>
          <w:sz w:val="28"/>
        </w:rPr>
        <w:t>
      1) еріксіз ыдырау жағдайындағы сынаулар;</w:t>
      </w:r>
      <w:r>
        <w:br/>
      </w:r>
      <w:r>
        <w:rPr>
          <w:rFonts w:ascii="Times New Roman"/>
          <w:b w:val="false"/>
          <w:i w:val="false"/>
          <w:color w:val="000000"/>
          <w:sz w:val="28"/>
        </w:rPr>
        <w:t>
</w:t>
      </w:r>
      <w:r>
        <w:rPr>
          <w:rFonts w:ascii="Times New Roman"/>
          <w:b w:val="false"/>
          <w:i w:val="false"/>
          <w:color w:val="000000"/>
          <w:sz w:val="28"/>
        </w:rPr>
        <w:t>
      2) растаушы сынаулар.</w:t>
      </w:r>
      <w:r>
        <w:br/>
      </w:r>
      <w:r>
        <w:rPr>
          <w:rFonts w:ascii="Times New Roman"/>
          <w:b w:val="false"/>
          <w:i w:val="false"/>
          <w:color w:val="000000"/>
          <w:sz w:val="28"/>
        </w:rPr>
        <w:t>
</w:t>
      </w:r>
      <w:r>
        <w:rPr>
          <w:rFonts w:ascii="Times New Roman"/>
          <w:b w:val="false"/>
          <w:i w:val="false"/>
          <w:color w:val="000000"/>
          <w:sz w:val="28"/>
        </w:rPr>
        <w:t>
      127. Еріксіз ыдырау жағдайындағы сынаулар мынадай мақсатта жүргізіледі:</w:t>
      </w:r>
      <w:r>
        <w:br/>
      </w:r>
      <w:r>
        <w:rPr>
          <w:rFonts w:ascii="Times New Roman"/>
          <w:b w:val="false"/>
          <w:i w:val="false"/>
          <w:color w:val="000000"/>
          <w:sz w:val="28"/>
        </w:rPr>
        <w:t>
</w:t>
      </w:r>
      <w:r>
        <w:rPr>
          <w:rFonts w:ascii="Times New Roman"/>
          <w:b w:val="false"/>
          <w:i w:val="false"/>
          <w:color w:val="000000"/>
          <w:sz w:val="28"/>
        </w:rPr>
        <w:t>
      1) фотохимиялық ыдырау тетігін зерттеу;</w:t>
      </w:r>
      <w:r>
        <w:br/>
      </w:r>
      <w:r>
        <w:rPr>
          <w:rFonts w:ascii="Times New Roman"/>
          <w:b w:val="false"/>
          <w:i w:val="false"/>
          <w:color w:val="000000"/>
          <w:sz w:val="28"/>
        </w:rPr>
        <w:t>
</w:t>
      </w:r>
      <w:r>
        <w:rPr>
          <w:rFonts w:ascii="Times New Roman"/>
          <w:b w:val="false"/>
          <w:i w:val="false"/>
          <w:color w:val="000000"/>
          <w:sz w:val="28"/>
        </w:rPr>
        <w:t>
      2) ыдырау өнімдерін анықтау әдістемесін жасау және валидация.</w:t>
      </w:r>
      <w:r>
        <w:br/>
      </w:r>
      <w:r>
        <w:rPr>
          <w:rFonts w:ascii="Times New Roman"/>
          <w:b w:val="false"/>
          <w:i w:val="false"/>
          <w:color w:val="000000"/>
          <w:sz w:val="28"/>
        </w:rPr>
        <w:t>
      Еріксіз ыдырау жағдайларында сапалық және сандық өзгерістердің шектерін белгілеу сынау есебіне кірмейді.</w:t>
      </w:r>
      <w:r>
        <w:br/>
      </w:r>
      <w:r>
        <w:rPr>
          <w:rFonts w:ascii="Times New Roman"/>
          <w:b w:val="false"/>
          <w:i w:val="false"/>
          <w:color w:val="000000"/>
          <w:sz w:val="28"/>
        </w:rPr>
        <w:t>
</w:t>
      </w:r>
      <w:r>
        <w:rPr>
          <w:rFonts w:ascii="Times New Roman"/>
          <w:b w:val="false"/>
          <w:i w:val="false"/>
          <w:color w:val="000000"/>
          <w:sz w:val="28"/>
        </w:rPr>
        <w:t>
      128. Растаушы сынаулар мынадай мақсатта жүргізіледі:</w:t>
      </w:r>
      <w:r>
        <w:br/>
      </w:r>
      <w:r>
        <w:rPr>
          <w:rFonts w:ascii="Times New Roman"/>
          <w:b w:val="false"/>
          <w:i w:val="false"/>
          <w:color w:val="000000"/>
          <w:sz w:val="28"/>
        </w:rPr>
        <w:t>
</w:t>
      </w:r>
      <w:r>
        <w:rPr>
          <w:rFonts w:ascii="Times New Roman"/>
          <w:b w:val="false"/>
          <w:i w:val="false"/>
          <w:color w:val="000000"/>
          <w:sz w:val="28"/>
        </w:rPr>
        <w:t>
      1) өндіру үдерісінде дәрілік затпен жұмыс істеу кезінде сақтық шараларын анықтау;</w:t>
      </w:r>
      <w:r>
        <w:br/>
      </w:r>
      <w:r>
        <w:rPr>
          <w:rFonts w:ascii="Times New Roman"/>
          <w:b w:val="false"/>
          <w:i w:val="false"/>
          <w:color w:val="000000"/>
          <w:sz w:val="28"/>
        </w:rPr>
        <w:t>
</w:t>
      </w:r>
      <w:r>
        <w:rPr>
          <w:rFonts w:ascii="Times New Roman"/>
          <w:b w:val="false"/>
          <w:i w:val="false"/>
          <w:color w:val="000000"/>
          <w:sz w:val="28"/>
        </w:rPr>
        <w:t>
      2) жарық әсерінен қорғауға арналған қаптаманы қолдануды негіздеу;</w:t>
      </w:r>
      <w:r>
        <w:br/>
      </w:r>
      <w:r>
        <w:rPr>
          <w:rFonts w:ascii="Times New Roman"/>
          <w:b w:val="false"/>
          <w:i w:val="false"/>
          <w:color w:val="000000"/>
          <w:sz w:val="28"/>
        </w:rPr>
        <w:t>
</w:t>
      </w:r>
      <w:r>
        <w:rPr>
          <w:rFonts w:ascii="Times New Roman"/>
          <w:b w:val="false"/>
          <w:i w:val="false"/>
          <w:color w:val="000000"/>
          <w:sz w:val="28"/>
        </w:rPr>
        <w:t>
      3) сақтау мен таңбалауға қойылатын арнайы талаптарды енгізуге негіздеу;</w:t>
      </w:r>
      <w:r>
        <w:br/>
      </w:r>
      <w:r>
        <w:rPr>
          <w:rFonts w:ascii="Times New Roman"/>
          <w:b w:val="false"/>
          <w:i w:val="false"/>
          <w:color w:val="000000"/>
          <w:sz w:val="28"/>
        </w:rPr>
        <w:t>
      жарық әсерінен болған өзгерістің қолайлылығы/қолайсыздығы.</w:t>
      </w:r>
      <w:r>
        <w:br/>
      </w:r>
      <w:r>
        <w:rPr>
          <w:rFonts w:ascii="Times New Roman"/>
          <w:b w:val="false"/>
          <w:i w:val="false"/>
          <w:color w:val="000000"/>
          <w:sz w:val="28"/>
        </w:rPr>
        <w:t>
</w:t>
      </w:r>
      <w:r>
        <w:rPr>
          <w:rFonts w:ascii="Times New Roman"/>
          <w:b w:val="false"/>
          <w:i w:val="false"/>
          <w:color w:val="000000"/>
          <w:sz w:val="28"/>
        </w:rPr>
        <w:t>
      129. Жарыққа тұрақтылықты сынау мынадай ретпен жүргізіледі:</w:t>
      </w:r>
      <w:r>
        <w:br/>
      </w:r>
      <w:r>
        <w:rPr>
          <w:rFonts w:ascii="Times New Roman"/>
          <w:b w:val="false"/>
          <w:i w:val="false"/>
          <w:color w:val="000000"/>
          <w:sz w:val="28"/>
        </w:rPr>
        <w:t>
</w:t>
      </w:r>
      <w:r>
        <w:rPr>
          <w:rFonts w:ascii="Times New Roman"/>
          <w:b w:val="false"/>
          <w:i w:val="false"/>
          <w:color w:val="000000"/>
          <w:sz w:val="28"/>
        </w:rPr>
        <w:t>
      1) дәрілік субстанцияны сынау;</w:t>
      </w:r>
      <w:r>
        <w:br/>
      </w:r>
      <w:r>
        <w:rPr>
          <w:rFonts w:ascii="Times New Roman"/>
          <w:b w:val="false"/>
          <w:i w:val="false"/>
          <w:color w:val="000000"/>
          <w:sz w:val="28"/>
        </w:rPr>
        <w:t>
</w:t>
      </w:r>
      <w:r>
        <w:rPr>
          <w:rFonts w:ascii="Times New Roman"/>
          <w:b w:val="false"/>
          <w:i w:val="false"/>
          <w:color w:val="000000"/>
          <w:sz w:val="28"/>
        </w:rPr>
        <w:t>
      2) алғашқы қаптамасыз дәрілік препаратты сынау;</w:t>
      </w:r>
      <w:r>
        <w:br/>
      </w:r>
      <w:r>
        <w:rPr>
          <w:rFonts w:ascii="Times New Roman"/>
          <w:b w:val="false"/>
          <w:i w:val="false"/>
          <w:color w:val="000000"/>
          <w:sz w:val="28"/>
        </w:rPr>
        <w:t>
</w:t>
      </w:r>
      <w:r>
        <w:rPr>
          <w:rFonts w:ascii="Times New Roman"/>
          <w:b w:val="false"/>
          <w:i w:val="false"/>
          <w:color w:val="000000"/>
          <w:sz w:val="28"/>
        </w:rPr>
        <w:t>
      3) алғашқы қаптамадағы дәрілік препаратты сынау;</w:t>
      </w:r>
      <w:r>
        <w:br/>
      </w:r>
      <w:r>
        <w:rPr>
          <w:rFonts w:ascii="Times New Roman"/>
          <w:b w:val="false"/>
          <w:i w:val="false"/>
          <w:color w:val="000000"/>
          <w:sz w:val="28"/>
        </w:rPr>
        <w:t>
</w:t>
      </w:r>
      <w:r>
        <w:rPr>
          <w:rFonts w:ascii="Times New Roman"/>
          <w:b w:val="false"/>
          <w:i w:val="false"/>
          <w:color w:val="000000"/>
          <w:sz w:val="28"/>
        </w:rPr>
        <w:t>
      4) тұтыну қаптамасындағы дәрілік препараттарды сынау.</w:t>
      </w:r>
      <w:r>
        <w:br/>
      </w:r>
      <w:r>
        <w:rPr>
          <w:rFonts w:ascii="Times New Roman"/>
          <w:b w:val="false"/>
          <w:i w:val="false"/>
          <w:color w:val="000000"/>
          <w:sz w:val="28"/>
        </w:rPr>
        <w:t>
      Жарыққа тұрақтылықты сынау тәртібі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шешімдер қабылдау сызбасымен анықталады.</w:t>
      </w:r>
      <w:r>
        <w:br/>
      </w:r>
      <w:r>
        <w:rPr>
          <w:rFonts w:ascii="Times New Roman"/>
          <w:b w:val="false"/>
          <w:i w:val="false"/>
          <w:color w:val="000000"/>
          <w:sz w:val="28"/>
        </w:rPr>
        <w:t>
</w:t>
      </w:r>
      <w:r>
        <w:rPr>
          <w:rFonts w:ascii="Times New Roman"/>
          <w:b w:val="false"/>
          <w:i w:val="false"/>
          <w:color w:val="000000"/>
          <w:sz w:val="28"/>
        </w:rPr>
        <w:t>
      130. Жарыққа тұрақтылықты сынау үшін мынадай жарық көздері пайдаланылады:</w:t>
      </w:r>
      <w:r>
        <w:br/>
      </w:r>
      <w:r>
        <w:rPr>
          <w:rFonts w:ascii="Times New Roman"/>
          <w:b w:val="false"/>
          <w:i w:val="false"/>
          <w:color w:val="000000"/>
          <w:sz w:val="28"/>
        </w:rPr>
        <w:t>
</w:t>
      </w:r>
      <w:r>
        <w:rPr>
          <w:rFonts w:ascii="Times New Roman"/>
          <w:b w:val="false"/>
          <w:i w:val="false"/>
          <w:color w:val="000000"/>
          <w:sz w:val="28"/>
        </w:rPr>
        <w:t>
      1) D65/ID65 сәулелену стандартына сәйкес келетін кез келген жарық көзі:</w:t>
      </w:r>
      <w:r>
        <w:br/>
      </w:r>
      <w:r>
        <w:rPr>
          <w:rFonts w:ascii="Times New Roman"/>
          <w:b w:val="false"/>
          <w:i w:val="false"/>
          <w:color w:val="000000"/>
          <w:sz w:val="28"/>
        </w:rPr>
        <w:t>
      көрінетін және УК-сәулеленуге сәйкес келетін жасанды күндізгі жарық флуоресцентті шамы;</w:t>
      </w:r>
      <w:r>
        <w:br/>
      </w:r>
      <w:r>
        <w:rPr>
          <w:rFonts w:ascii="Times New Roman"/>
          <w:b w:val="false"/>
          <w:i w:val="false"/>
          <w:color w:val="000000"/>
          <w:sz w:val="28"/>
        </w:rPr>
        <w:t>
      ксенон шамы;</w:t>
      </w:r>
      <w:r>
        <w:br/>
      </w:r>
      <w:r>
        <w:rPr>
          <w:rFonts w:ascii="Times New Roman"/>
          <w:b w:val="false"/>
          <w:i w:val="false"/>
          <w:color w:val="000000"/>
          <w:sz w:val="28"/>
        </w:rPr>
        <w:t>
      галогендік шам (D65 – ISO 10977 сәйкес сыртқы күндізгі жарықтандырудың халықаралық стандарты; ID65 – үй-жайдың ішіндегі күндізгі жарықтандыруды көрсететін барлама стандарт).</w:t>
      </w:r>
      <w:r>
        <w:br/>
      </w:r>
      <w:r>
        <w:rPr>
          <w:rFonts w:ascii="Times New Roman"/>
          <w:b w:val="false"/>
          <w:i w:val="false"/>
          <w:color w:val="000000"/>
          <w:sz w:val="28"/>
        </w:rPr>
        <w:t>
      320 нм аз аумақта сәулеленудің елеулі бөлігінің көзі оны жою үшін тиісті сүзгімен растандырылуы тиіс.</w:t>
      </w:r>
      <w:r>
        <w:br/>
      </w:r>
      <w:r>
        <w:rPr>
          <w:rFonts w:ascii="Times New Roman"/>
          <w:b w:val="false"/>
          <w:i w:val="false"/>
          <w:color w:val="000000"/>
          <w:sz w:val="28"/>
        </w:rPr>
        <w:t>
</w:t>
      </w:r>
      <w:r>
        <w:rPr>
          <w:rFonts w:ascii="Times New Roman"/>
          <w:b w:val="false"/>
          <w:i w:val="false"/>
          <w:color w:val="000000"/>
          <w:sz w:val="28"/>
        </w:rPr>
        <w:t>
      2) суық ақ флуоресценциясы бар шам (ISO 10977) және оған параллель жақын УК-аумақта сәулеленуі бар шам (спектральді таралу 320-дан 400 нм-ге дейін энергияны 320-дан 370 нм-ге дейін толқын ұзындығының диапазонында ең жоғарғы сәулелендіру; 320-дан 360 нм-ға дейінгі және 360-тан 400 нм-ге дейінгі диапазондағы УК-сәулеленудің мәнді бөлігі).</w:t>
      </w:r>
      <w:r>
        <w:br/>
      </w:r>
      <w:r>
        <w:rPr>
          <w:rFonts w:ascii="Times New Roman"/>
          <w:b w:val="false"/>
          <w:i w:val="false"/>
          <w:color w:val="000000"/>
          <w:sz w:val="28"/>
        </w:rPr>
        <w:t>
</w:t>
      </w:r>
      <w:r>
        <w:rPr>
          <w:rFonts w:ascii="Times New Roman"/>
          <w:b w:val="false"/>
          <w:i w:val="false"/>
          <w:color w:val="000000"/>
          <w:sz w:val="28"/>
        </w:rPr>
        <w:t>
      131. Жарық әсерін растайтын сынаулар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1,2*10 лк*с-тан кем емес жалпы жарық экспозициясы;</w:t>
      </w:r>
      <w:r>
        <w:br/>
      </w:r>
      <w:r>
        <w:rPr>
          <w:rFonts w:ascii="Times New Roman"/>
          <w:b w:val="false"/>
          <w:i w:val="false"/>
          <w:color w:val="000000"/>
          <w:sz w:val="28"/>
        </w:rPr>
        <w:t>
</w:t>
      </w:r>
      <w:r>
        <w:rPr>
          <w:rFonts w:ascii="Times New Roman"/>
          <w:b w:val="false"/>
          <w:i w:val="false"/>
          <w:color w:val="000000"/>
          <w:sz w:val="28"/>
        </w:rPr>
        <w:t>
      2) 200 Вт*с/мІ кем емес жақын УК-аумақта энергетикалық экспозиция.</w:t>
      </w:r>
      <w:r>
        <w:br/>
      </w:r>
      <w:r>
        <w:rPr>
          <w:rFonts w:ascii="Times New Roman"/>
          <w:b w:val="false"/>
          <w:i w:val="false"/>
          <w:color w:val="000000"/>
          <w:sz w:val="28"/>
        </w:rPr>
        <w:t>
</w:t>
      </w:r>
      <w:r>
        <w:rPr>
          <w:rFonts w:ascii="Times New Roman"/>
          <w:b w:val="false"/>
          <w:i w:val="false"/>
          <w:color w:val="000000"/>
          <w:sz w:val="28"/>
        </w:rPr>
        <w:t>
      132. Валидтелген химиялық актинометриялық жүйені қолданған кезде үлгілер мынадай тәсілдердің бірімен сынауға ұшырауы мүмкін:</w:t>
      </w:r>
      <w:r>
        <w:br/>
      </w:r>
      <w:r>
        <w:rPr>
          <w:rFonts w:ascii="Times New Roman"/>
          <w:b w:val="false"/>
          <w:i w:val="false"/>
          <w:color w:val="000000"/>
          <w:sz w:val="28"/>
        </w:rPr>
        <w:t>
</w:t>
      </w:r>
      <w:r>
        <w:rPr>
          <w:rFonts w:ascii="Times New Roman"/>
          <w:b w:val="false"/>
          <w:i w:val="false"/>
          <w:color w:val="000000"/>
          <w:sz w:val="28"/>
        </w:rPr>
        <w:t>
      1) белгілі бір деңгейдегі жарықтың әсері;</w:t>
      </w:r>
      <w:r>
        <w:br/>
      </w:r>
      <w:r>
        <w:rPr>
          <w:rFonts w:ascii="Times New Roman"/>
          <w:b w:val="false"/>
          <w:i w:val="false"/>
          <w:color w:val="000000"/>
          <w:sz w:val="28"/>
        </w:rPr>
        <w:t>
</w:t>
      </w:r>
      <w:r>
        <w:rPr>
          <w:rFonts w:ascii="Times New Roman"/>
          <w:b w:val="false"/>
          <w:i w:val="false"/>
          <w:color w:val="000000"/>
          <w:sz w:val="28"/>
        </w:rPr>
        <w:t>
      2) белгілі бір уақыт кезеңі ішінде жарықтың әсері.</w:t>
      </w:r>
      <w:r>
        <w:br/>
      </w:r>
      <w:r>
        <w:rPr>
          <w:rFonts w:ascii="Times New Roman"/>
          <w:b w:val="false"/>
          <w:i w:val="false"/>
          <w:color w:val="000000"/>
          <w:sz w:val="28"/>
        </w:rPr>
        <w:t>
</w:t>
      </w:r>
      <w:r>
        <w:rPr>
          <w:rFonts w:ascii="Times New Roman"/>
          <w:b w:val="false"/>
          <w:i w:val="false"/>
          <w:color w:val="000000"/>
          <w:sz w:val="28"/>
        </w:rPr>
        <w:t>
      133. Сынау шарттары калибрлік радиометрлердің немесе люксметрлердің көмегімен бақыланады. Хининдық химиялық актинометрия әдістемесі осы Ережеге </w:t>
      </w:r>
      <w:r>
        <w:rPr>
          <w:rFonts w:ascii="Times New Roman"/>
          <w:b w:val="false"/>
          <w:i w:val="false"/>
          <w:color w:val="000000"/>
          <w:sz w:val="28"/>
        </w:rPr>
        <w:t>6-қосымша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134. Бақыланатын термоиндуцирленген өзгерістерді енгізуді бағалауды жалпы өзгерістерге, бақыланатын (қараңғыда тұрған) үлгілерді орналастыра, жарық әсерінен қорғайтын (мысалы, алюминий фольгаға оралған), зерттелетін үлгінің қатар жүргізеді.</w:t>
      </w:r>
      <w:r>
        <w:br/>
      </w:r>
      <w:r>
        <w:rPr>
          <w:rFonts w:ascii="Times New Roman"/>
          <w:b w:val="false"/>
          <w:i w:val="false"/>
          <w:color w:val="000000"/>
          <w:sz w:val="28"/>
        </w:rPr>
        <w:t>
</w:t>
      </w:r>
      <w:r>
        <w:rPr>
          <w:rFonts w:ascii="Times New Roman"/>
          <w:b w:val="false"/>
          <w:i w:val="false"/>
          <w:color w:val="000000"/>
          <w:sz w:val="28"/>
        </w:rPr>
        <w:t>
      135. Жарық тұрақтандырғышты сынауда пайдаланылатын, оның ішінде фотолиз өнімдерін анықтауға арналған талдау әдістемелері валидтеледі.</w:t>
      </w:r>
      <w:r>
        <w:br/>
      </w:r>
      <w:r>
        <w:rPr>
          <w:rFonts w:ascii="Times New Roman"/>
          <w:b w:val="false"/>
          <w:i w:val="false"/>
          <w:color w:val="000000"/>
          <w:sz w:val="28"/>
        </w:rPr>
        <w:t>
</w:t>
      </w:r>
      <w:r>
        <w:rPr>
          <w:rFonts w:ascii="Times New Roman"/>
          <w:b w:val="false"/>
          <w:i w:val="false"/>
          <w:color w:val="000000"/>
          <w:sz w:val="28"/>
        </w:rPr>
        <w:t>
      136. Еріксіз ыдырау жағдайындағы сынаулар дәрілік субстанциялардың бір сериясында жүргізіледі. Дәрілік субстанциялар үлгілері химиялық инерциялы мөлдір қаптамада болады.</w:t>
      </w:r>
      <w:r>
        <w:br/>
      </w:r>
      <w:r>
        <w:rPr>
          <w:rFonts w:ascii="Times New Roman"/>
          <w:b w:val="false"/>
          <w:i w:val="false"/>
          <w:color w:val="000000"/>
          <w:sz w:val="28"/>
        </w:rPr>
        <w:t>
</w:t>
      </w:r>
      <w:r>
        <w:rPr>
          <w:rFonts w:ascii="Times New Roman"/>
          <w:b w:val="false"/>
          <w:i w:val="false"/>
          <w:color w:val="000000"/>
          <w:sz w:val="28"/>
        </w:rPr>
        <w:t>
      137. Ыдырау механизмін зерттеу сыналатын субстанцияның жарыққа сезімталдығына және жарық көздерінің қарқындылығына байланысты жарық әсерінің түрлі режимінде жүргізіледі. Ыдырау өнімдерін анықтау әдістемесін жасау және валидаттеу жарық әсерінің белгілі бір уақытында, ал ыдыраудың елеулі дәрежесінде – сынауды тоқтату жолымен орындалады. Жарыққа тұрақты субстанцияларды сынау, егер жарық әсерінің пайдаланылатын деңгей негізделсе қажетті әсерге жеткеннен кейін аяқталады.</w:t>
      </w:r>
      <w:r>
        <w:br/>
      </w:r>
      <w:r>
        <w:rPr>
          <w:rFonts w:ascii="Times New Roman"/>
          <w:b w:val="false"/>
          <w:i w:val="false"/>
          <w:color w:val="000000"/>
          <w:sz w:val="28"/>
        </w:rPr>
        <w:t>
</w:t>
      </w:r>
      <w:r>
        <w:rPr>
          <w:rFonts w:ascii="Times New Roman"/>
          <w:b w:val="false"/>
          <w:i w:val="false"/>
          <w:color w:val="000000"/>
          <w:sz w:val="28"/>
        </w:rPr>
        <w:t>
      138. Егер растайтын сынау үдерісінде өнімнің түзілмейтіні анықталса, онда оларды одан әрі зерттеудің қажеті жоқ.</w:t>
      </w:r>
      <w:r>
        <w:br/>
      </w:r>
      <w:r>
        <w:rPr>
          <w:rFonts w:ascii="Times New Roman"/>
          <w:b w:val="false"/>
          <w:i w:val="false"/>
          <w:color w:val="000000"/>
          <w:sz w:val="28"/>
        </w:rPr>
        <w:t>
</w:t>
      </w:r>
      <w:r>
        <w:rPr>
          <w:rFonts w:ascii="Times New Roman"/>
          <w:b w:val="false"/>
          <w:i w:val="false"/>
          <w:color w:val="000000"/>
          <w:sz w:val="28"/>
        </w:rPr>
        <w:t>
      139. Растайтын сынаулар дәрілік субстанциялардың басқа сериясындағы үлгілерге жасалады. Бір мәнді емес нәтижелер болған кезде растайтын сынаулар екіден кем емес қосымша серияда қайталанады.</w:t>
      </w:r>
      <w:r>
        <w:br/>
      </w:r>
      <w:r>
        <w:rPr>
          <w:rFonts w:ascii="Times New Roman"/>
          <w:b w:val="false"/>
          <w:i w:val="false"/>
          <w:color w:val="000000"/>
          <w:sz w:val="28"/>
        </w:rPr>
        <w:t>
</w:t>
      </w:r>
      <w:r>
        <w:rPr>
          <w:rFonts w:ascii="Times New Roman"/>
          <w:b w:val="false"/>
          <w:i w:val="false"/>
          <w:color w:val="000000"/>
          <w:sz w:val="28"/>
        </w:rPr>
        <w:t>
      140. Үлгілерді іріктеу және дайындау мынадай жағдайларда орындалады:</w:t>
      </w:r>
      <w:r>
        <w:br/>
      </w:r>
      <w:r>
        <w:rPr>
          <w:rFonts w:ascii="Times New Roman"/>
          <w:b w:val="false"/>
          <w:i w:val="false"/>
          <w:color w:val="000000"/>
          <w:sz w:val="28"/>
        </w:rPr>
        <w:t>
</w:t>
      </w:r>
      <w:r>
        <w:rPr>
          <w:rFonts w:ascii="Times New Roman"/>
          <w:b w:val="false"/>
          <w:i w:val="false"/>
          <w:color w:val="000000"/>
          <w:sz w:val="28"/>
        </w:rPr>
        <w:t>
      1) агрегаттық аралықпен шарттастырылған, салқындауға және/немесе үлгілерді тұмшаланған қаптамаларға орнықтыру физикалық жағдайының өзгерісінің азаюы;</w:t>
      </w:r>
      <w:r>
        <w:br/>
      </w:r>
      <w:r>
        <w:rPr>
          <w:rFonts w:ascii="Times New Roman"/>
          <w:b w:val="false"/>
          <w:i w:val="false"/>
          <w:color w:val="000000"/>
          <w:sz w:val="28"/>
        </w:rPr>
        <w:t>
</w:t>
      </w:r>
      <w:r>
        <w:rPr>
          <w:rFonts w:ascii="Times New Roman"/>
          <w:b w:val="false"/>
          <w:i w:val="false"/>
          <w:color w:val="000000"/>
          <w:sz w:val="28"/>
        </w:rPr>
        <w:t>
      2) сыналатын үлгілерге жарық әсерінің кедергі келтіретін бөгеуілдің немесе жойылуы;</w:t>
      </w:r>
      <w:r>
        <w:br/>
      </w:r>
      <w:r>
        <w:rPr>
          <w:rFonts w:ascii="Times New Roman"/>
          <w:b w:val="false"/>
          <w:i w:val="false"/>
          <w:color w:val="000000"/>
          <w:sz w:val="28"/>
        </w:rPr>
        <w:t>
</w:t>
      </w:r>
      <w:r>
        <w:rPr>
          <w:rFonts w:ascii="Times New Roman"/>
          <w:b w:val="false"/>
          <w:i w:val="false"/>
          <w:color w:val="000000"/>
          <w:sz w:val="28"/>
        </w:rPr>
        <w:t>
      3) дәрілік субстанциялар мен ыдыс-тығындау жүйесі материалының болуы мүмкін өзара әрекеттесуін есепке алу мен бағалау.</w:t>
      </w:r>
      <w:r>
        <w:br/>
      </w:r>
      <w:r>
        <w:rPr>
          <w:rFonts w:ascii="Times New Roman"/>
          <w:b w:val="false"/>
          <w:i w:val="false"/>
          <w:color w:val="000000"/>
          <w:sz w:val="28"/>
        </w:rPr>
        <w:t>
</w:t>
      </w:r>
      <w:r>
        <w:rPr>
          <w:rFonts w:ascii="Times New Roman"/>
          <w:b w:val="false"/>
          <w:i w:val="false"/>
          <w:color w:val="000000"/>
          <w:sz w:val="28"/>
        </w:rPr>
        <w:t>
      141. Жарыққа тұрақтылықты сынау үшін іріктелген қатты дәрілік субстанциялар үлгілері репрезентативті болуы тиіс, өйткені жарық әсер еткенде сыналатын үлгілерде біртекті емес бөліктер пайда болуы мүмкін. Біртекті еместікті жою үшін оларды араластыру жолымен үлгілерге гомогенизация жүргізу қажет. Қатты дәрілік субстанциялар сынауға жеткілікті мөлшерде іріктеледі, ыңғайлы шыны немесе пластмасса ыдысқа салынады, қалыңдығы 3 мм аспайтын қабатпен бөлінеді, мөлдір қақпақпен жабылады және одан әрі сәулеленуге ұшырайды. Сұйық дәрілік субстанциялар химиялық инерциялық мөлдір қаптамаға салынады.</w:t>
      </w:r>
      <w:r>
        <w:br/>
      </w:r>
      <w:r>
        <w:rPr>
          <w:rFonts w:ascii="Times New Roman"/>
          <w:b w:val="false"/>
          <w:i w:val="false"/>
          <w:color w:val="000000"/>
          <w:sz w:val="28"/>
        </w:rPr>
        <w:t>
</w:t>
      </w:r>
      <w:r>
        <w:rPr>
          <w:rFonts w:ascii="Times New Roman"/>
          <w:b w:val="false"/>
          <w:i w:val="false"/>
          <w:color w:val="000000"/>
          <w:sz w:val="28"/>
        </w:rPr>
        <w:t>
      142. Үлгілерді талдау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сипаттамасы;</w:t>
      </w:r>
      <w:r>
        <w:br/>
      </w:r>
      <w:r>
        <w:rPr>
          <w:rFonts w:ascii="Times New Roman"/>
          <w:b w:val="false"/>
          <w:i w:val="false"/>
          <w:color w:val="000000"/>
          <w:sz w:val="28"/>
        </w:rPr>
        <w:t>
</w:t>
      </w:r>
      <w:r>
        <w:rPr>
          <w:rFonts w:ascii="Times New Roman"/>
          <w:b w:val="false"/>
          <w:i w:val="false"/>
          <w:color w:val="000000"/>
          <w:sz w:val="28"/>
        </w:rPr>
        <w:t>
      2) сандық анықтау;</w:t>
      </w:r>
      <w:r>
        <w:br/>
      </w:r>
      <w:r>
        <w:rPr>
          <w:rFonts w:ascii="Times New Roman"/>
          <w:b w:val="false"/>
          <w:i w:val="false"/>
          <w:color w:val="000000"/>
          <w:sz w:val="28"/>
        </w:rPr>
        <w:t>
</w:t>
      </w:r>
      <w:r>
        <w:rPr>
          <w:rFonts w:ascii="Times New Roman"/>
          <w:b w:val="false"/>
          <w:i w:val="false"/>
          <w:color w:val="000000"/>
          <w:sz w:val="28"/>
        </w:rPr>
        <w:t>
      3) тектес қопалар (фотохимиялық ыдырау өнімдері).</w:t>
      </w:r>
      <w:r>
        <w:br/>
      </w:r>
      <w:r>
        <w:rPr>
          <w:rFonts w:ascii="Times New Roman"/>
          <w:b w:val="false"/>
          <w:i w:val="false"/>
          <w:color w:val="000000"/>
          <w:sz w:val="28"/>
        </w:rPr>
        <w:t>
      Сыналатын және бақыланатын үлгілерге талдау бір мезгілде жүргізіледі.</w:t>
      </w:r>
      <w:r>
        <w:br/>
      </w:r>
      <w:r>
        <w:rPr>
          <w:rFonts w:ascii="Times New Roman"/>
          <w:b w:val="false"/>
          <w:i w:val="false"/>
          <w:color w:val="000000"/>
          <w:sz w:val="28"/>
        </w:rPr>
        <w:t>
</w:t>
      </w:r>
      <w:r>
        <w:rPr>
          <w:rFonts w:ascii="Times New Roman"/>
          <w:b w:val="false"/>
          <w:i w:val="false"/>
          <w:color w:val="000000"/>
          <w:sz w:val="28"/>
        </w:rPr>
        <w:t>
      143. Нәтижелерді бағалау жарыққа тұрақтылықты сынаудың әрбір түрінің мақсатына сәйкес жүргізіледі. Жарыққа тұрақтылықты сынаудың нәтижелер тұрақтылықтың басқа түрлерін сынау нәтижелерімен бірге дәрілік субстанция сапасының сақталу мерзімі аралығында ерекшелік талаптарына сәйкестігіне кепілдік береді.</w:t>
      </w:r>
      <w:r>
        <w:br/>
      </w:r>
      <w:r>
        <w:rPr>
          <w:rFonts w:ascii="Times New Roman"/>
          <w:b w:val="false"/>
          <w:i w:val="false"/>
          <w:color w:val="000000"/>
          <w:sz w:val="28"/>
        </w:rPr>
        <w:t>
</w:t>
      </w:r>
      <w:r>
        <w:rPr>
          <w:rFonts w:ascii="Times New Roman"/>
          <w:b w:val="false"/>
          <w:i w:val="false"/>
          <w:color w:val="000000"/>
          <w:sz w:val="28"/>
        </w:rPr>
        <w:t>
      144. Дәрілік препараттардың жарық тұрақтылығын сынау зерттелетін қаптамада жарық әсерінен қорғау сенімділігін дәлелдейтін нәтижелерін алғанға дейін жүргізіледі.</w:t>
      </w:r>
      <w:r>
        <w:br/>
      </w:r>
      <w:r>
        <w:rPr>
          <w:rFonts w:ascii="Times New Roman"/>
          <w:b w:val="false"/>
          <w:i w:val="false"/>
          <w:color w:val="000000"/>
          <w:sz w:val="28"/>
        </w:rPr>
        <w:t>
</w:t>
      </w:r>
      <w:r>
        <w:rPr>
          <w:rFonts w:ascii="Times New Roman"/>
          <w:b w:val="false"/>
          <w:i w:val="false"/>
          <w:color w:val="000000"/>
          <w:sz w:val="28"/>
        </w:rPr>
        <w:t>
      145. Еріксіз ыдырау жағдай сынау дәрілік препараттың бір сериясына жүргізіледі.</w:t>
      </w:r>
      <w:r>
        <w:br/>
      </w:r>
      <w:r>
        <w:rPr>
          <w:rFonts w:ascii="Times New Roman"/>
          <w:b w:val="false"/>
          <w:i w:val="false"/>
          <w:color w:val="000000"/>
          <w:sz w:val="28"/>
        </w:rPr>
        <w:t>
</w:t>
      </w:r>
      <w:r>
        <w:rPr>
          <w:rFonts w:ascii="Times New Roman"/>
          <w:b w:val="false"/>
          <w:i w:val="false"/>
          <w:color w:val="000000"/>
          <w:sz w:val="28"/>
        </w:rPr>
        <w:t>
      146. Растау сынақтары дәрілік препараттың басқа сериясының үлгілеріне жүргізіледі. Әртүрлі нәтиже болған кезде растау сынақтары кем дегенде қосымша 2 серияда қайталанады.</w:t>
      </w:r>
      <w:r>
        <w:br/>
      </w:r>
      <w:r>
        <w:rPr>
          <w:rFonts w:ascii="Times New Roman"/>
          <w:b w:val="false"/>
          <w:i w:val="false"/>
          <w:color w:val="000000"/>
          <w:sz w:val="28"/>
        </w:rPr>
        <w:t>
</w:t>
      </w:r>
      <w:r>
        <w:rPr>
          <w:rFonts w:ascii="Times New Roman"/>
          <w:b w:val="false"/>
          <w:i w:val="false"/>
          <w:color w:val="000000"/>
          <w:sz w:val="28"/>
        </w:rPr>
        <w:t>
      147. Егер бірінші қаптама (алюминий сықпалар, банкілер) толықтай жарық өткізбейтін болса, онда дәрілік препаратқа сынақ тікелей жарық әсерімен өткізілуі тиіс.</w:t>
      </w:r>
      <w:r>
        <w:br/>
      </w:r>
      <w:r>
        <w:rPr>
          <w:rFonts w:ascii="Times New Roman"/>
          <w:b w:val="false"/>
          <w:i w:val="false"/>
          <w:color w:val="000000"/>
          <w:sz w:val="28"/>
        </w:rPr>
        <w:t>
</w:t>
      </w:r>
      <w:r>
        <w:rPr>
          <w:rFonts w:ascii="Times New Roman"/>
          <w:b w:val="false"/>
          <w:i w:val="false"/>
          <w:color w:val="000000"/>
          <w:sz w:val="28"/>
        </w:rPr>
        <w:t>
      148. Дәрілік түрлерге сынақ жүргізу (инфузияға арналған ерітінділер, сыртқа қолдануға арналған кремдер) қолдану кезінде олардың жарыққа тұрақтылығын растау дұрыс болады. Бұл жағдайда сынақты өткізу тәртібін өтініш иесі дәрілік препаратты қолдану тәсіліне байланысты.</w:t>
      </w:r>
      <w:r>
        <w:br/>
      </w:r>
      <w:r>
        <w:rPr>
          <w:rFonts w:ascii="Times New Roman"/>
          <w:b w:val="false"/>
          <w:i w:val="false"/>
          <w:color w:val="000000"/>
          <w:sz w:val="28"/>
        </w:rPr>
        <w:t>
</w:t>
      </w:r>
      <w:r>
        <w:rPr>
          <w:rFonts w:ascii="Times New Roman"/>
          <w:b w:val="false"/>
          <w:i w:val="false"/>
          <w:color w:val="000000"/>
          <w:sz w:val="28"/>
        </w:rPr>
        <w:t>
      149. Үлгілердің дайындығы мен іріктелуі мынадай жағдайда орындалады:</w:t>
      </w:r>
      <w:r>
        <w:br/>
      </w:r>
      <w:r>
        <w:rPr>
          <w:rFonts w:ascii="Times New Roman"/>
          <w:b w:val="false"/>
          <w:i w:val="false"/>
          <w:color w:val="000000"/>
          <w:sz w:val="28"/>
        </w:rPr>
        <w:t>
</w:t>
      </w:r>
      <w:r>
        <w:rPr>
          <w:rFonts w:ascii="Times New Roman"/>
          <w:b w:val="false"/>
          <w:i w:val="false"/>
          <w:color w:val="000000"/>
          <w:sz w:val="28"/>
        </w:rPr>
        <w:t>
      1) шартты агрегаттық аралықпен шарттастырылған оның салқындату және (немесе) тұмшаланған қаптамада орналастыру есебімен физикалық жағдайдағы өзгерістер азаюы;</w:t>
      </w:r>
      <w:r>
        <w:br/>
      </w:r>
      <w:r>
        <w:rPr>
          <w:rFonts w:ascii="Times New Roman"/>
          <w:b w:val="false"/>
          <w:i w:val="false"/>
          <w:color w:val="000000"/>
          <w:sz w:val="28"/>
        </w:rPr>
        <w:t>
</w:t>
      </w:r>
      <w:r>
        <w:rPr>
          <w:rFonts w:ascii="Times New Roman"/>
          <w:b w:val="false"/>
          <w:i w:val="false"/>
          <w:color w:val="000000"/>
          <w:sz w:val="28"/>
        </w:rPr>
        <w:t>
      2) кедергі келтіретін сынаталатын үлгілердің жарығына әсер етуіне бөгетулерді жою немесе азайту;</w:t>
      </w:r>
      <w:r>
        <w:br/>
      </w:r>
      <w:r>
        <w:rPr>
          <w:rFonts w:ascii="Times New Roman"/>
          <w:b w:val="false"/>
          <w:i w:val="false"/>
          <w:color w:val="000000"/>
          <w:sz w:val="28"/>
        </w:rPr>
        <w:t>
</w:t>
      </w:r>
      <w:r>
        <w:rPr>
          <w:rFonts w:ascii="Times New Roman"/>
          <w:b w:val="false"/>
          <w:i w:val="false"/>
          <w:color w:val="000000"/>
          <w:sz w:val="28"/>
        </w:rPr>
        <w:t>
      3) дәрілік субстанция мен ыдыс-тығындалған жүйе материалдарына өзара әрекеттесу мүмкіндігін бағалау мен есепке алу.</w:t>
      </w:r>
      <w:r>
        <w:br/>
      </w:r>
      <w:r>
        <w:rPr>
          <w:rFonts w:ascii="Times New Roman"/>
          <w:b w:val="false"/>
          <w:i w:val="false"/>
          <w:color w:val="000000"/>
          <w:sz w:val="28"/>
        </w:rPr>
        <w:t>
      Жарыққа тұрақтылығын сынау үшін іріктелген дәрілік препараттардың үлгілері репрезентативті болуы тиіс, өйткені жарықтың өзара әрекеттесуі кезінде сынақ үлгілері біртекті емес аумақтар туындауы мүмкін. Біртекті еместікті жою үшін үлгілерді араластыру немесе еріту жолымен (мысалы, кремдерді, жақпа майларды, суспензияларды сынау кезінде) гомогенезациялау қажет. Қатты дәрілік түрлер сынақ үшін жеткілікті сандық мөлшерде іріктелуі қажет (мысалы, 20 бірлік).</w:t>
      </w:r>
      <w:r>
        <w:br/>
      </w:r>
      <w:r>
        <w:rPr>
          <w:rFonts w:ascii="Times New Roman"/>
          <w:b w:val="false"/>
          <w:i w:val="false"/>
          <w:color w:val="000000"/>
          <w:sz w:val="28"/>
        </w:rPr>
        <w:t>
</w:t>
      </w:r>
      <w:r>
        <w:rPr>
          <w:rFonts w:ascii="Times New Roman"/>
          <w:b w:val="false"/>
          <w:i w:val="false"/>
          <w:color w:val="000000"/>
          <w:sz w:val="28"/>
        </w:rPr>
        <w:t>
      150. Бірінші қаптамасы жоқ дәрілік препараттарды сынау дәрілік субстанцияларға ұқсас жағдайда жүргізілуі тиіс.</w:t>
      </w:r>
      <w:r>
        <w:br/>
      </w:r>
      <w:r>
        <w:rPr>
          <w:rFonts w:ascii="Times New Roman"/>
          <w:b w:val="false"/>
          <w:i w:val="false"/>
          <w:color w:val="000000"/>
          <w:sz w:val="28"/>
        </w:rPr>
        <w:t>
</w:t>
      </w:r>
      <w:r>
        <w:rPr>
          <w:rFonts w:ascii="Times New Roman"/>
          <w:b w:val="false"/>
          <w:i w:val="false"/>
          <w:color w:val="000000"/>
          <w:sz w:val="28"/>
        </w:rPr>
        <w:t>
      151. Үлгілер үшін жарық көзі әсер ету үшін ауқымды алаңмен қамтамасыз етілген жағдайда орналастыруы тиіс. Мысалы, қатты дозаланған түрлерді (таблеткалар, капсулалар) бір қабатқа орналастыру қажет. Егер дәрілік препараттың жарықтың тікелей әсері қышқылдануына қолайсыз болса, онда үлгілерді химиялық инерциялы мөлдір қаптамаға орналастыру қажет (мысалы, кварцтық контейнер).</w:t>
      </w:r>
      <w:r>
        <w:br/>
      </w:r>
      <w:r>
        <w:rPr>
          <w:rFonts w:ascii="Times New Roman"/>
          <w:b w:val="false"/>
          <w:i w:val="false"/>
          <w:color w:val="000000"/>
          <w:sz w:val="28"/>
        </w:rPr>
        <w:t>
</w:t>
      </w:r>
      <w:r>
        <w:rPr>
          <w:rFonts w:ascii="Times New Roman"/>
          <w:b w:val="false"/>
          <w:i w:val="false"/>
          <w:color w:val="000000"/>
          <w:sz w:val="28"/>
        </w:rPr>
        <w:t>
      152. Дәрілік препараттарды сынауда тегіс сәулеленуді қамтамасыз ету үшін бірінші немесе тұтынушы қаптамасында үлгілер тік немесе көлденең жарық көзіне қатысты бағытта орналастырылады. Үлкен сыйымдылықтағы ыдыста дәрілік балк-өнімдерді сынау түзетілген жағдайда жүргізіледі.</w:t>
      </w:r>
      <w:r>
        <w:br/>
      </w:r>
      <w:r>
        <w:rPr>
          <w:rFonts w:ascii="Times New Roman"/>
          <w:b w:val="false"/>
          <w:i w:val="false"/>
          <w:color w:val="000000"/>
          <w:sz w:val="28"/>
        </w:rPr>
        <w:t>
</w:t>
      </w:r>
      <w:r>
        <w:rPr>
          <w:rFonts w:ascii="Times New Roman"/>
          <w:b w:val="false"/>
          <w:i w:val="false"/>
          <w:color w:val="000000"/>
          <w:sz w:val="28"/>
        </w:rPr>
        <w:t>
      153. Үлгілерді талдау мынадай көрсеткіштермен жүргізіледі:</w:t>
      </w:r>
      <w:r>
        <w:br/>
      </w:r>
      <w:r>
        <w:rPr>
          <w:rFonts w:ascii="Times New Roman"/>
          <w:b w:val="false"/>
          <w:i w:val="false"/>
          <w:color w:val="000000"/>
          <w:sz w:val="28"/>
        </w:rPr>
        <w:t>
</w:t>
      </w:r>
      <w:r>
        <w:rPr>
          <w:rFonts w:ascii="Times New Roman"/>
          <w:b w:val="false"/>
          <w:i w:val="false"/>
          <w:color w:val="000000"/>
          <w:sz w:val="28"/>
        </w:rPr>
        <w:t>
      1) сипаттамасы;</w:t>
      </w:r>
      <w:r>
        <w:br/>
      </w:r>
      <w:r>
        <w:rPr>
          <w:rFonts w:ascii="Times New Roman"/>
          <w:b w:val="false"/>
          <w:i w:val="false"/>
          <w:color w:val="000000"/>
          <w:sz w:val="28"/>
        </w:rPr>
        <w:t>
</w:t>
      </w:r>
      <w:r>
        <w:rPr>
          <w:rFonts w:ascii="Times New Roman"/>
          <w:b w:val="false"/>
          <w:i w:val="false"/>
          <w:color w:val="000000"/>
          <w:sz w:val="28"/>
        </w:rPr>
        <w:t>
      2) ыдырауы (қатты дозалы нысандар);</w:t>
      </w:r>
      <w:r>
        <w:br/>
      </w:r>
      <w:r>
        <w:rPr>
          <w:rFonts w:ascii="Times New Roman"/>
          <w:b w:val="false"/>
          <w:i w:val="false"/>
          <w:color w:val="000000"/>
          <w:sz w:val="28"/>
        </w:rPr>
        <w:t>
</w:t>
      </w:r>
      <w:r>
        <w:rPr>
          <w:rFonts w:ascii="Times New Roman"/>
          <w:b w:val="false"/>
          <w:i w:val="false"/>
          <w:color w:val="000000"/>
          <w:sz w:val="28"/>
        </w:rPr>
        <w:t>
      3) еріту (қатты дозалы нысандар);</w:t>
      </w:r>
      <w:r>
        <w:br/>
      </w:r>
      <w:r>
        <w:rPr>
          <w:rFonts w:ascii="Times New Roman"/>
          <w:b w:val="false"/>
          <w:i w:val="false"/>
          <w:color w:val="000000"/>
          <w:sz w:val="28"/>
        </w:rPr>
        <w:t>
</w:t>
      </w:r>
      <w:r>
        <w:rPr>
          <w:rFonts w:ascii="Times New Roman"/>
          <w:b w:val="false"/>
          <w:i w:val="false"/>
          <w:color w:val="000000"/>
          <w:sz w:val="28"/>
        </w:rPr>
        <w:t>
      4) тектес қоспалар (фотохимиялық ыдырау өнімдері);</w:t>
      </w:r>
      <w:r>
        <w:br/>
      </w:r>
      <w:r>
        <w:rPr>
          <w:rFonts w:ascii="Times New Roman"/>
          <w:b w:val="false"/>
          <w:i w:val="false"/>
          <w:color w:val="000000"/>
          <w:sz w:val="28"/>
        </w:rPr>
        <w:t>
</w:t>
      </w:r>
      <w:r>
        <w:rPr>
          <w:rFonts w:ascii="Times New Roman"/>
          <w:b w:val="false"/>
          <w:i w:val="false"/>
          <w:color w:val="000000"/>
          <w:sz w:val="28"/>
        </w:rPr>
        <w:t>
      5) сандық анықтау.</w:t>
      </w:r>
      <w:r>
        <w:br/>
      </w:r>
      <w:r>
        <w:rPr>
          <w:rFonts w:ascii="Times New Roman"/>
          <w:b w:val="false"/>
          <w:i w:val="false"/>
          <w:color w:val="000000"/>
          <w:sz w:val="28"/>
        </w:rPr>
        <w:t>
      Сыналатын және бақылау үлгілерін талдау бірдей жүргізу керек.</w:t>
      </w:r>
      <w:r>
        <w:br/>
      </w:r>
      <w:r>
        <w:rPr>
          <w:rFonts w:ascii="Times New Roman"/>
          <w:b w:val="false"/>
          <w:i w:val="false"/>
          <w:color w:val="000000"/>
          <w:sz w:val="28"/>
        </w:rPr>
        <w:t>
</w:t>
      </w:r>
      <w:r>
        <w:rPr>
          <w:rFonts w:ascii="Times New Roman"/>
          <w:b w:val="false"/>
          <w:i w:val="false"/>
          <w:color w:val="000000"/>
          <w:sz w:val="28"/>
        </w:rPr>
        <w:t>
      154. Алынған нәтижелердің негізінде мынадай ұсынымдар қабылданады:</w:t>
      </w:r>
      <w:r>
        <w:br/>
      </w:r>
      <w:r>
        <w:rPr>
          <w:rFonts w:ascii="Times New Roman"/>
          <w:b w:val="false"/>
          <w:i w:val="false"/>
          <w:color w:val="000000"/>
          <w:sz w:val="28"/>
        </w:rPr>
        <w:t>
</w:t>
      </w:r>
      <w:r>
        <w:rPr>
          <w:rFonts w:ascii="Times New Roman"/>
          <w:b w:val="false"/>
          <w:i w:val="false"/>
          <w:color w:val="000000"/>
          <w:sz w:val="28"/>
        </w:rPr>
        <w:t>
      1) жарық әсерінен қорғауға арналған қаптаманы қолдану қажеттілігі туралы;</w:t>
      </w:r>
      <w:r>
        <w:br/>
      </w:r>
      <w:r>
        <w:rPr>
          <w:rFonts w:ascii="Times New Roman"/>
          <w:b w:val="false"/>
          <w:i w:val="false"/>
          <w:color w:val="000000"/>
          <w:sz w:val="28"/>
        </w:rPr>
        <w:t>
</w:t>
      </w:r>
      <w:r>
        <w:rPr>
          <w:rFonts w:ascii="Times New Roman"/>
          <w:b w:val="false"/>
          <w:i w:val="false"/>
          <w:color w:val="000000"/>
          <w:sz w:val="28"/>
        </w:rPr>
        <w:t>
      2) сақтау мен таңбалауға қойылатын арнайы талаптарды енгізу қажеттілігі туралы;</w:t>
      </w:r>
      <w:r>
        <w:br/>
      </w:r>
      <w:r>
        <w:rPr>
          <w:rFonts w:ascii="Times New Roman"/>
          <w:b w:val="false"/>
          <w:i w:val="false"/>
          <w:color w:val="000000"/>
          <w:sz w:val="28"/>
        </w:rPr>
        <w:t>
</w:t>
      </w:r>
      <w:r>
        <w:rPr>
          <w:rFonts w:ascii="Times New Roman"/>
          <w:b w:val="false"/>
          <w:i w:val="false"/>
          <w:color w:val="000000"/>
          <w:sz w:val="28"/>
        </w:rPr>
        <w:t>
      3) жарықтың әсер етуі кезінде пайда болатын өзгерістерге жол беретін немесе жол бермейтін туралы.</w:t>
      </w:r>
      <w:r>
        <w:br/>
      </w:r>
      <w:r>
        <w:rPr>
          <w:rFonts w:ascii="Times New Roman"/>
          <w:b w:val="false"/>
          <w:i w:val="false"/>
          <w:color w:val="000000"/>
          <w:sz w:val="28"/>
        </w:rPr>
        <w:t>
</w:t>
      </w:r>
      <w:r>
        <w:rPr>
          <w:rFonts w:ascii="Times New Roman"/>
          <w:b w:val="false"/>
          <w:i w:val="false"/>
          <w:color w:val="000000"/>
          <w:sz w:val="28"/>
        </w:rPr>
        <w:t>
      155. Тұрақтылықтың басқа түрлерін сынау нәтижелерімен қатар жарыққа тұрақтылықты сынау нәтижелері дәрілік препарат сапасының сақтау мерзімі ішінде талаптарына сәйкестігіне кепілдік береді.</w:t>
      </w:r>
    </w:p>
    <w:bookmarkEnd w:id="8"/>
    <w:bookmarkStart w:name="z39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740 бұйрығына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1-кесте </w:t>
      </w:r>
    </w:p>
    <w:p>
      <w:pPr>
        <w:spacing w:after="0"/>
        <w:ind w:left="0"/>
        <w:jc w:val="left"/>
      </w:pPr>
      <w:r>
        <w:rPr>
          <w:rFonts w:ascii="Times New Roman"/>
          <w:b/>
          <w:i w:val="false"/>
          <w:color w:val="000000"/>
        </w:rPr>
        <w:t xml:space="preserve"> Дәрілік субстанциялар мен дәрілік препараттардың</w:t>
      </w:r>
      <w:r>
        <w:br/>
      </w:r>
      <w:r>
        <w:rPr>
          <w:rFonts w:ascii="Times New Roman"/>
          <w:b/>
          <w:i w:val="false"/>
          <w:color w:val="000000"/>
        </w:rPr>
        <w:t>
тұрақтылықты сынау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364"/>
        <w:gridCol w:w="4369"/>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t, </w:t>
            </w:r>
            <w:r>
              <w:rPr>
                <w:rFonts w:ascii="Times New Roman"/>
                <w:b w:val="false"/>
                <w:i w:val="false"/>
                <w:color w:val="000000"/>
                <w:vertAlign w:val="superscript"/>
              </w:rPr>
              <w:t>о</w:t>
            </w:r>
            <w:r>
              <w:rPr>
                <w:rFonts w:ascii="Times New Roman"/>
                <w:b w:val="false"/>
                <w:i w:val="false"/>
                <w:color w:val="000000"/>
                <w:sz w:val="20"/>
              </w:rPr>
              <w:t>С</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ылғалдылығы RH,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+ 10) ± 2:</w:t>
            </w:r>
            <w:r>
              <w:br/>
            </w:r>
            <w:r>
              <w:rPr>
                <w:rFonts w:ascii="Times New Roman"/>
                <w:b w:val="false"/>
                <w:i w:val="false"/>
                <w:color w:val="000000"/>
                <w:sz w:val="20"/>
              </w:rPr>
              <w:t>
50 ± 2</w:t>
            </w:r>
            <w:r>
              <w:br/>
            </w:r>
            <w:r>
              <w:rPr>
                <w:rFonts w:ascii="Times New Roman"/>
                <w:b w:val="false"/>
                <w:i w:val="false"/>
                <w:color w:val="000000"/>
                <w:sz w:val="20"/>
              </w:rPr>
              <w:t>
60 ± 2</w:t>
            </w:r>
            <w:r>
              <w:br/>
            </w:r>
            <w:r>
              <w:rPr>
                <w:rFonts w:ascii="Times New Roman"/>
                <w:b w:val="false"/>
                <w:i w:val="false"/>
                <w:color w:val="000000"/>
                <w:sz w:val="20"/>
              </w:rPr>
              <w:t>
70 ±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сәйкес: 75 ± 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Жылдамдатылған</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+ 15) ± 2:</w:t>
            </w:r>
            <w:r>
              <w:br/>
            </w:r>
            <w:r>
              <w:rPr>
                <w:rFonts w:ascii="Times New Roman"/>
                <w:b w:val="false"/>
                <w:i w:val="false"/>
                <w:color w:val="000000"/>
                <w:sz w:val="20"/>
              </w:rPr>
              <w:t>
40 ±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сәйкес:</w:t>
            </w:r>
            <w:r>
              <w:br/>
            </w:r>
            <w:r>
              <w:rPr>
                <w:rFonts w:ascii="Times New Roman"/>
                <w:b w:val="false"/>
                <w:i w:val="false"/>
                <w:color w:val="000000"/>
                <w:sz w:val="20"/>
              </w:rPr>
              <w:t>
75 ± 5</w:t>
            </w:r>
          </w:p>
        </w:tc>
      </w:tr>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(жылдамдатылған сынау кезінде елеулі өзгерістер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5</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 ± 2:</w:t>
            </w:r>
            <w:r>
              <w:br/>
            </w:r>
            <w:r>
              <w:rPr>
                <w:rFonts w:ascii="Times New Roman"/>
                <w:b w:val="false"/>
                <w:i w:val="false"/>
                <w:color w:val="000000"/>
                <w:sz w:val="20"/>
              </w:rPr>
              <w:t>
25 ±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сәйкес:</w:t>
            </w:r>
            <w:r>
              <w:br/>
            </w:r>
            <w:r>
              <w:rPr>
                <w:rFonts w:ascii="Times New Roman"/>
                <w:b w:val="false"/>
                <w:i w:val="false"/>
                <w:color w:val="000000"/>
                <w:sz w:val="20"/>
              </w:rPr>
              <w:t>
60 ± 5</w:t>
            </w:r>
          </w:p>
        </w:tc>
      </w:tr>
    </w:tbl>
    <w:bookmarkStart w:name="z413" w:id="10"/>
    <w:p>
      <w:pPr>
        <w:spacing w:after="0"/>
        <w:ind w:left="0"/>
        <w:jc w:val="both"/>
      </w:pPr>
      <w:r>
        <w:rPr>
          <w:rFonts w:ascii="Times New Roman"/>
          <w:b w:val="false"/>
          <w:i w:val="false"/>
          <w:color w:val="000000"/>
          <w:sz w:val="28"/>
        </w:rPr>
        <w:t>
2-кесте</w:t>
      </w:r>
    </w:p>
    <w:bookmarkEnd w:id="10"/>
    <w:p>
      <w:pPr>
        <w:spacing w:after="0"/>
        <w:ind w:left="0"/>
        <w:jc w:val="left"/>
      </w:pPr>
      <w:r>
        <w:rPr>
          <w:rFonts w:ascii="Times New Roman"/>
          <w:b/>
          <w:i w:val="false"/>
          <w:color w:val="000000"/>
        </w:rPr>
        <w:t xml:space="preserve"> Сақтау шарттарын/қайта бақылау кезеңін тұрақтылық жөніндегі</w:t>
      </w:r>
      <w:r>
        <w:br/>
      </w:r>
      <w:r>
        <w:rPr>
          <w:rFonts w:ascii="Times New Roman"/>
          <w:b/>
          <w:i w:val="false"/>
          <w:color w:val="000000"/>
        </w:rPr>
        <w:t>
мәліметтердің жарамдылық дәрежесіне байланысты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811"/>
        <w:gridCol w:w="6983"/>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ингредиентті ыдырату дәрежесі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 жөніндегі мәліметтердің жарамдылық дәрежесі</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шарттарын/қайта бақылау кезеңін анықтау</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 елеусіз</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сериялардың тұрақтылық жөніндегі мәліметтерін статистика әдісін қолданбастан біріктіру</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сериялардың тұрақтылық жөніндегі мәліметтерін статистика әдісін қолданып біріктіру;</w:t>
            </w:r>
            <w:r>
              <w:br/>
            </w:r>
            <w:r>
              <w:rPr>
                <w:rFonts w:ascii="Times New Roman"/>
                <w:b w:val="false"/>
                <w:i w:val="false"/>
                <w:color w:val="000000"/>
                <w:sz w:val="20"/>
              </w:rPr>
              <w:t>
2. Статистикалық өңдеу (0,25 жоғары мәнді жарамсыздандырудағы Р мәні) жекелеген серияларға арналған кему еңісі және нөлдік белгілеуімен түйісу</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сериялардың тұрақтылық жөніндегі мәліметтерін біріктіру мүмкін емес;</w:t>
            </w:r>
            <w:r>
              <w:br/>
            </w:r>
            <w:r>
              <w:rPr>
                <w:rFonts w:ascii="Times New Roman"/>
                <w:b w:val="false"/>
                <w:i w:val="false"/>
                <w:color w:val="000000"/>
                <w:sz w:val="20"/>
              </w:rPr>
              <w:t>
2. Барлық сериялардың сапа көрсеткіштері жіберілген және негізделген шекте қалатын ең төменгі уақытты анықтау</w:t>
            </w:r>
          </w:p>
        </w:tc>
      </w:tr>
    </w:tbl>
    <w:bookmarkStart w:name="z414" w:id="11"/>
    <w:p>
      <w:pPr>
        <w:spacing w:after="0"/>
        <w:ind w:left="0"/>
        <w:jc w:val="both"/>
      </w:pPr>
      <w:r>
        <w:rPr>
          <w:rFonts w:ascii="Times New Roman"/>
          <w:b w:val="false"/>
          <w:i w:val="false"/>
          <w:color w:val="000000"/>
          <w:sz w:val="28"/>
        </w:rPr>
        <w:t xml:space="preserve">
3-кесте </w:t>
      </w:r>
    </w:p>
    <w:bookmarkEnd w:id="11"/>
    <w:p>
      <w:pPr>
        <w:spacing w:after="0"/>
        <w:ind w:left="0"/>
        <w:jc w:val="left"/>
      </w:pPr>
      <w:r>
        <w:rPr>
          <w:rFonts w:ascii="Times New Roman"/>
          <w:b/>
          <w:i w:val="false"/>
          <w:color w:val="000000"/>
        </w:rPr>
        <w:t xml:space="preserve"> Әртүрлі дәрілік түрлердің тұрақтылығын</w:t>
      </w:r>
      <w:r>
        <w:br/>
      </w:r>
      <w:r>
        <w:rPr>
          <w:rFonts w:ascii="Times New Roman"/>
          <w:b/>
          <w:i w:val="false"/>
          <w:color w:val="000000"/>
        </w:rPr>
        <w:t>
ұзақ мерзімді сынау спецификациясы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5847"/>
        <w:gridCol w:w="6327"/>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түр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Аэрозолдар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Қолдану техникасының сақталуы (қысымды тексеру, баллонның және клапанды құрылғының герметикалығы)</w:t>
            </w:r>
            <w:r>
              <w:br/>
            </w:r>
            <w:r>
              <w:rPr>
                <w:rFonts w:ascii="Times New Roman"/>
                <w:b w:val="false"/>
                <w:i w:val="false"/>
                <w:color w:val="000000"/>
                <w:sz w:val="20"/>
              </w:rPr>
              <w:t>
5. Қаптама ішіндегісін немесе қаптамадағы доза санын анықтау</w:t>
            </w:r>
            <w:r>
              <w:br/>
            </w:r>
            <w:r>
              <w:rPr>
                <w:rFonts w:ascii="Times New Roman"/>
                <w:b w:val="false"/>
                <w:i w:val="false"/>
                <w:color w:val="000000"/>
                <w:sz w:val="20"/>
              </w:rPr>
              <w:t>
6.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және мұрынға арналған тамшылар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атау</w:t>
            </w:r>
            <w:r>
              <w:br/>
            </w:r>
            <w:r>
              <w:rPr>
                <w:rFonts w:ascii="Times New Roman"/>
                <w:b w:val="false"/>
                <w:i w:val="false"/>
                <w:color w:val="000000"/>
                <w:sz w:val="20"/>
              </w:rPr>
              <w:t>
4. Түсі</w:t>
            </w:r>
            <w:r>
              <w:br/>
            </w:r>
            <w:r>
              <w:rPr>
                <w:rFonts w:ascii="Times New Roman"/>
                <w:b w:val="false"/>
                <w:i w:val="false"/>
                <w:color w:val="000000"/>
                <w:sz w:val="20"/>
              </w:rPr>
              <w:t>
5. Мөлдірлігі</w:t>
            </w:r>
            <w:r>
              <w:br/>
            </w:r>
            <w:r>
              <w:rPr>
                <w:rFonts w:ascii="Times New Roman"/>
                <w:b w:val="false"/>
                <w:i w:val="false"/>
                <w:color w:val="000000"/>
                <w:sz w:val="20"/>
              </w:rPr>
              <w:t>
6. рН</w:t>
            </w:r>
            <w:r>
              <w:br/>
            </w:r>
            <w:r>
              <w:rPr>
                <w:rFonts w:ascii="Times New Roman"/>
                <w:b w:val="false"/>
                <w:i w:val="false"/>
                <w:color w:val="000000"/>
                <w:sz w:val="20"/>
              </w:rPr>
              <w:t>
7. Жабысқақтығы</w:t>
            </w:r>
            <w:r>
              <w:br/>
            </w:r>
            <w:r>
              <w:rPr>
                <w:rFonts w:ascii="Times New Roman"/>
                <w:b w:val="false"/>
                <w:i w:val="false"/>
                <w:color w:val="000000"/>
                <w:sz w:val="20"/>
              </w:rPr>
              <w:t>
8. Стерильдігі/Микробиологиялық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Капсуланы және ішіндегісін сипаттау</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Еруі</w:t>
            </w:r>
            <w:r>
              <w:br/>
            </w:r>
            <w:r>
              <w:rPr>
                <w:rFonts w:ascii="Times New Roman"/>
                <w:b w:val="false"/>
                <w:i w:val="false"/>
                <w:color w:val="000000"/>
                <w:sz w:val="20"/>
              </w:rPr>
              <w:t>
5. Кептірген кезде салмағын жоғалтуы немесе су</w:t>
            </w:r>
            <w:r>
              <w:br/>
            </w:r>
            <w:r>
              <w:rPr>
                <w:rFonts w:ascii="Times New Roman"/>
                <w:b w:val="false"/>
                <w:i w:val="false"/>
                <w:color w:val="000000"/>
                <w:sz w:val="20"/>
              </w:rPr>
              <w:t>
6.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Парентеральді қолдануға арналған дәрілік заттар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Түсі</w:t>
            </w:r>
            <w:r>
              <w:br/>
            </w:r>
            <w:r>
              <w:rPr>
                <w:rFonts w:ascii="Times New Roman"/>
                <w:b w:val="false"/>
                <w:i w:val="false"/>
                <w:color w:val="000000"/>
                <w:sz w:val="20"/>
              </w:rPr>
              <w:t>
5. Мөлдірлігі</w:t>
            </w:r>
            <w:r>
              <w:br/>
            </w:r>
            <w:r>
              <w:rPr>
                <w:rFonts w:ascii="Times New Roman"/>
                <w:b w:val="false"/>
                <w:i w:val="false"/>
                <w:color w:val="000000"/>
                <w:sz w:val="20"/>
              </w:rPr>
              <w:t>
6. рН</w:t>
            </w:r>
            <w:r>
              <w:br/>
            </w:r>
            <w:r>
              <w:rPr>
                <w:rFonts w:ascii="Times New Roman"/>
                <w:b w:val="false"/>
                <w:i w:val="false"/>
                <w:color w:val="000000"/>
                <w:sz w:val="20"/>
              </w:rPr>
              <w:t>
7. Стерильдігі</w:t>
            </w:r>
            <w:r>
              <w:br/>
            </w:r>
            <w:r>
              <w:rPr>
                <w:rFonts w:ascii="Times New Roman"/>
                <w:b w:val="false"/>
                <w:i w:val="false"/>
                <w:color w:val="000000"/>
                <w:sz w:val="20"/>
              </w:rPr>
              <w:t>
8. Уыттылығы</w:t>
            </w:r>
            <w:r>
              <w:br/>
            </w:r>
            <w:r>
              <w:rPr>
                <w:rFonts w:ascii="Times New Roman"/>
                <w:b w:val="false"/>
                <w:i w:val="false"/>
                <w:color w:val="000000"/>
                <w:sz w:val="20"/>
              </w:rPr>
              <w:t>
Суспензия үшін қосымша:</w:t>
            </w:r>
            <w:r>
              <w:br/>
            </w:r>
            <w:r>
              <w:rPr>
                <w:rFonts w:ascii="Times New Roman"/>
                <w:b w:val="false"/>
                <w:i w:val="false"/>
                <w:color w:val="000000"/>
                <w:sz w:val="20"/>
              </w:rPr>
              <w:t>
1. Бөліктер өлшемі</w:t>
            </w:r>
            <w:r>
              <w:br/>
            </w:r>
            <w:r>
              <w:rPr>
                <w:rFonts w:ascii="Times New Roman"/>
                <w:b w:val="false"/>
                <w:i w:val="false"/>
                <w:color w:val="000000"/>
                <w:sz w:val="20"/>
              </w:rPr>
              <w:t>
2. Седиментациялық тұрақтылығы</w:t>
            </w:r>
            <w:r>
              <w:br/>
            </w:r>
            <w:r>
              <w:rPr>
                <w:rFonts w:ascii="Times New Roman"/>
                <w:b w:val="false"/>
                <w:i w:val="false"/>
                <w:color w:val="000000"/>
                <w:sz w:val="20"/>
              </w:rPr>
              <w:t>
Эмульсия үшін қосымша:</w:t>
            </w:r>
            <w:r>
              <w:br/>
            </w:r>
            <w:r>
              <w:rPr>
                <w:rFonts w:ascii="Times New Roman"/>
                <w:b w:val="false"/>
                <w:i w:val="false"/>
                <w:color w:val="000000"/>
                <w:sz w:val="20"/>
              </w:rPr>
              <w:t>
1. Жабысқақтығы</w:t>
            </w:r>
            <w:r>
              <w:br/>
            </w:r>
            <w:r>
              <w:rPr>
                <w:rFonts w:ascii="Times New Roman"/>
                <w:b w:val="false"/>
                <w:i w:val="false"/>
                <w:color w:val="000000"/>
                <w:sz w:val="20"/>
              </w:rPr>
              <w:t>
2. Фазаларды бөлу</w:t>
            </w:r>
            <w:r>
              <w:br/>
            </w:r>
            <w:r>
              <w:rPr>
                <w:rFonts w:ascii="Times New Roman"/>
                <w:b w:val="false"/>
                <w:i w:val="false"/>
                <w:color w:val="000000"/>
                <w:sz w:val="20"/>
              </w:rPr>
              <w:t>
3. Эмульсия бөліктерінің өлшемі алдын ала шприцтерге толтырылған заттарға қосымша:</w:t>
            </w:r>
            <w:r>
              <w:br/>
            </w:r>
            <w:r>
              <w:rPr>
                <w:rFonts w:ascii="Times New Roman"/>
                <w:b w:val="false"/>
                <w:i w:val="false"/>
                <w:color w:val="000000"/>
                <w:sz w:val="20"/>
              </w:rPr>
              <w:t>
1</w:t>
            </w:r>
            <w:r>
              <w:rPr>
                <w:rFonts w:ascii="Times New Roman"/>
                <w:b w:val="false"/>
                <w:i/>
                <w:color w:val="000000"/>
                <w:sz w:val="20"/>
              </w:rPr>
              <w:t xml:space="preserve">. </w:t>
            </w:r>
            <w:r>
              <w:rPr>
                <w:rFonts w:ascii="Times New Roman"/>
                <w:b w:val="false"/>
                <w:i w:val="false"/>
                <w:color w:val="000000"/>
                <w:sz w:val="20"/>
              </w:rPr>
              <w:t>Қолдану техникасының сақталуы (қаптаманың герметикалығы, поршеннің қозғалмалығы, иненің өткізгіштігі)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дәрілік түрлер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рН</w:t>
            </w:r>
            <w:r>
              <w:br/>
            </w:r>
            <w:r>
              <w:rPr>
                <w:rFonts w:ascii="Times New Roman"/>
                <w:b w:val="false"/>
                <w:i w:val="false"/>
                <w:color w:val="000000"/>
                <w:sz w:val="20"/>
              </w:rPr>
              <w:t>
5. Бөліктер өлшемі</w:t>
            </w:r>
            <w:r>
              <w:br/>
            </w:r>
            <w:r>
              <w:rPr>
                <w:rFonts w:ascii="Times New Roman"/>
                <w:b w:val="false"/>
                <w:i w:val="false"/>
                <w:color w:val="000000"/>
                <w:sz w:val="20"/>
              </w:rPr>
              <w:t>
6.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Мұрынға арналған спрей және тамшылар (ерітінділер және суспензиялар)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рН</w:t>
            </w:r>
            <w:r>
              <w:br/>
            </w:r>
            <w:r>
              <w:rPr>
                <w:rFonts w:ascii="Times New Roman"/>
                <w:b w:val="false"/>
                <w:i w:val="false"/>
                <w:color w:val="000000"/>
                <w:sz w:val="20"/>
              </w:rPr>
              <w:t>
5. Суспензия бөліктерінің өлшемі</w:t>
            </w:r>
            <w:r>
              <w:br/>
            </w:r>
            <w:r>
              <w:rPr>
                <w:rFonts w:ascii="Times New Roman"/>
                <w:b w:val="false"/>
                <w:i w:val="false"/>
                <w:color w:val="000000"/>
                <w:sz w:val="20"/>
              </w:rPr>
              <w:t>
6. Бүркетін дозаның біртектігі</w:t>
            </w:r>
            <w:r>
              <w:br/>
            </w:r>
            <w:r>
              <w:rPr>
                <w:rFonts w:ascii="Times New Roman"/>
                <w:b w:val="false"/>
                <w:i w:val="false"/>
                <w:color w:val="000000"/>
                <w:sz w:val="20"/>
              </w:rPr>
              <w:t>
7. Қаптамадағы доза саны</w:t>
            </w:r>
            <w:r>
              <w:br/>
            </w:r>
            <w:r>
              <w:rPr>
                <w:rFonts w:ascii="Times New Roman"/>
                <w:b w:val="false"/>
                <w:i w:val="false"/>
                <w:color w:val="000000"/>
                <w:sz w:val="20"/>
              </w:rPr>
              <w:t>
8.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Ерітінділер немесе суспензиялар түрінде қолданылатын ауыз арқылы қабылдауға арналған ұнтақтар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Дайындалған суспензия бөліктерінің өлшемі</w:t>
            </w:r>
            <w:r>
              <w:br/>
            </w:r>
            <w:r>
              <w:rPr>
                <w:rFonts w:ascii="Times New Roman"/>
                <w:b w:val="false"/>
                <w:i w:val="false"/>
                <w:color w:val="000000"/>
                <w:sz w:val="20"/>
              </w:rPr>
              <w:t>
5. рН</w:t>
            </w:r>
            <w:r>
              <w:br/>
            </w:r>
            <w:r>
              <w:rPr>
                <w:rFonts w:ascii="Times New Roman"/>
                <w:b w:val="false"/>
                <w:i w:val="false"/>
                <w:color w:val="000000"/>
                <w:sz w:val="20"/>
              </w:rPr>
              <w:t>
6. Кептірген кезде салмағын жоғалтуы немесе су</w:t>
            </w:r>
            <w:r>
              <w:br/>
            </w:r>
            <w:r>
              <w:rPr>
                <w:rFonts w:ascii="Times New Roman"/>
                <w:b w:val="false"/>
                <w:i w:val="false"/>
                <w:color w:val="000000"/>
                <w:sz w:val="20"/>
              </w:rPr>
              <w:t>
7. Пайдаланар алдында дисперсиялық ортамен араластыру уақыты</w:t>
            </w:r>
            <w:r>
              <w:br/>
            </w:r>
            <w:r>
              <w:rPr>
                <w:rFonts w:ascii="Times New Roman"/>
                <w:b w:val="false"/>
                <w:i w:val="false"/>
                <w:color w:val="000000"/>
                <w:sz w:val="20"/>
              </w:rPr>
              <w:t>
8.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арқылы қабылдауға арналған ерітінділер мен суспензиялар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Бөліктер өлшемі</w:t>
            </w:r>
            <w:r>
              <w:br/>
            </w:r>
            <w:r>
              <w:rPr>
                <w:rFonts w:ascii="Times New Roman"/>
                <w:b w:val="false"/>
                <w:i w:val="false"/>
                <w:color w:val="000000"/>
                <w:sz w:val="20"/>
              </w:rPr>
              <w:t>
5. Семдиментациялық тұрақтылығы</w:t>
            </w:r>
            <w:r>
              <w:br/>
            </w:r>
            <w:r>
              <w:rPr>
                <w:rFonts w:ascii="Times New Roman"/>
                <w:b w:val="false"/>
                <w:i w:val="false"/>
                <w:color w:val="000000"/>
                <w:sz w:val="20"/>
              </w:rPr>
              <w:t>
6. Тығыздығы</w:t>
            </w:r>
            <w:r>
              <w:br/>
            </w:r>
            <w:r>
              <w:rPr>
                <w:rFonts w:ascii="Times New Roman"/>
                <w:b w:val="false"/>
                <w:i w:val="false"/>
                <w:color w:val="000000"/>
                <w:sz w:val="20"/>
              </w:rPr>
              <w:t>
7. рН</w:t>
            </w:r>
            <w:r>
              <w:br/>
            </w:r>
            <w:r>
              <w:rPr>
                <w:rFonts w:ascii="Times New Roman"/>
                <w:b w:val="false"/>
                <w:i w:val="false"/>
                <w:color w:val="000000"/>
                <w:sz w:val="20"/>
              </w:rPr>
              <w:t>
8. Микробиологиялық тұрақтылығы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Шәрбәттар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Тығыздығы</w:t>
            </w:r>
            <w:r>
              <w:br/>
            </w:r>
            <w:r>
              <w:rPr>
                <w:rFonts w:ascii="Times New Roman"/>
                <w:b w:val="false"/>
                <w:i w:val="false"/>
                <w:color w:val="000000"/>
                <w:sz w:val="20"/>
              </w:rPr>
              <w:t>
5. Жабысқақтығы</w:t>
            </w:r>
            <w:r>
              <w:br/>
            </w:r>
            <w:r>
              <w:rPr>
                <w:rFonts w:ascii="Times New Roman"/>
                <w:b w:val="false"/>
                <w:i w:val="false"/>
                <w:color w:val="000000"/>
                <w:sz w:val="20"/>
              </w:rPr>
              <w:t>
6. рН</w:t>
            </w:r>
            <w:r>
              <w:br/>
            </w:r>
            <w:r>
              <w:rPr>
                <w:rFonts w:ascii="Times New Roman"/>
                <w:b w:val="false"/>
                <w:i w:val="false"/>
                <w:color w:val="000000"/>
                <w:sz w:val="20"/>
              </w:rPr>
              <w:t>
7.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 және ингаляцияға арналған ұнтақ</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Ингаляцияға арналған спрей:</w:t>
            </w:r>
            <w:r>
              <w:br/>
            </w:r>
            <w:r>
              <w:rPr>
                <w:rFonts w:ascii="Times New Roman"/>
                <w:b w:val="false"/>
                <w:i w:val="false"/>
                <w:color w:val="000000"/>
                <w:sz w:val="20"/>
              </w:rPr>
              <w:t>
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рН</w:t>
            </w:r>
            <w:r>
              <w:br/>
            </w:r>
            <w:r>
              <w:rPr>
                <w:rFonts w:ascii="Times New Roman"/>
                <w:b w:val="false"/>
                <w:i w:val="false"/>
                <w:color w:val="000000"/>
                <w:sz w:val="20"/>
              </w:rPr>
              <w:t>
5) Қаптамадғы доза саны</w:t>
            </w:r>
            <w:r>
              <w:br/>
            </w:r>
            <w:r>
              <w:rPr>
                <w:rFonts w:ascii="Times New Roman"/>
                <w:b w:val="false"/>
                <w:i w:val="false"/>
                <w:color w:val="000000"/>
                <w:sz w:val="20"/>
              </w:rPr>
              <w:t>
6) Микробиологиялық тазалығы</w:t>
            </w:r>
            <w:r>
              <w:br/>
            </w:r>
            <w:r>
              <w:rPr>
                <w:rFonts w:ascii="Times New Roman"/>
                <w:b w:val="false"/>
                <w:i w:val="false"/>
                <w:color w:val="000000"/>
                <w:sz w:val="20"/>
              </w:rPr>
              <w:t>
Игаляцияға арналған ұнтақ:</w:t>
            </w:r>
            <w:r>
              <w:br/>
            </w:r>
            <w:r>
              <w:rPr>
                <w:rFonts w:ascii="Times New Roman"/>
                <w:b w:val="false"/>
                <w:i w:val="false"/>
                <w:color w:val="000000"/>
                <w:sz w:val="20"/>
              </w:rPr>
              <w:t>
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Бөліктер өлшемдері</w:t>
            </w:r>
            <w:r>
              <w:br/>
            </w:r>
            <w:r>
              <w:rPr>
                <w:rFonts w:ascii="Times New Roman"/>
                <w:b w:val="false"/>
                <w:i w:val="false"/>
                <w:color w:val="000000"/>
                <w:sz w:val="20"/>
              </w:rPr>
              <w:t>
5. Кептірілген кезде салмағын жоғалтуы немесе су</w:t>
            </w:r>
            <w:r>
              <w:br/>
            </w:r>
            <w:r>
              <w:rPr>
                <w:rFonts w:ascii="Times New Roman"/>
                <w:b w:val="false"/>
                <w:i w:val="false"/>
                <w:color w:val="000000"/>
                <w:sz w:val="20"/>
              </w:rPr>
              <w:t>
6.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Суппозиторийлер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атаулар</w:t>
            </w:r>
            <w:r>
              <w:br/>
            </w:r>
            <w:r>
              <w:rPr>
                <w:rFonts w:ascii="Times New Roman"/>
                <w:b w:val="false"/>
                <w:i w:val="false"/>
                <w:color w:val="000000"/>
                <w:sz w:val="20"/>
              </w:rPr>
              <w:t>
4. Балқу температурасы</w:t>
            </w:r>
            <w:r>
              <w:br/>
            </w:r>
            <w:r>
              <w:rPr>
                <w:rFonts w:ascii="Times New Roman"/>
                <w:b w:val="false"/>
                <w:i w:val="false"/>
                <w:color w:val="000000"/>
                <w:sz w:val="20"/>
              </w:rPr>
              <w:t>
5. Толық деформатция уақыты</w:t>
            </w:r>
            <w:r>
              <w:br/>
            </w:r>
            <w:r>
              <w:rPr>
                <w:rFonts w:ascii="Times New Roman"/>
                <w:b w:val="false"/>
                <w:i w:val="false"/>
                <w:color w:val="000000"/>
                <w:sz w:val="20"/>
              </w:rPr>
              <w:t>
6. Еруі</w:t>
            </w:r>
            <w:r>
              <w:br/>
            </w:r>
            <w:r>
              <w:rPr>
                <w:rFonts w:ascii="Times New Roman"/>
                <w:b w:val="false"/>
                <w:i w:val="false"/>
                <w:color w:val="000000"/>
                <w:sz w:val="20"/>
              </w:rPr>
              <w:t>
7. Микробиологиялық бақылау</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Еруі</w:t>
            </w:r>
            <w:r>
              <w:br/>
            </w:r>
            <w:r>
              <w:rPr>
                <w:rFonts w:ascii="Times New Roman"/>
                <w:b w:val="false"/>
                <w:i w:val="false"/>
                <w:color w:val="000000"/>
                <w:sz w:val="20"/>
              </w:rPr>
              <w:t>
5. Кептірген кезде салмағын жоғалтуы немесе су</w:t>
            </w:r>
            <w:r>
              <w:br/>
            </w:r>
            <w:r>
              <w:rPr>
                <w:rFonts w:ascii="Times New Roman"/>
                <w:b w:val="false"/>
                <w:i w:val="false"/>
                <w:color w:val="000000"/>
                <w:sz w:val="20"/>
              </w:rPr>
              <w:t>
6. Микробиологиялық тазалығы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Сипаттамасы</w:t>
            </w:r>
            <w:r>
              <w:br/>
            </w:r>
            <w:r>
              <w:rPr>
                <w:rFonts w:ascii="Times New Roman"/>
                <w:b w:val="false"/>
                <w:i w:val="false"/>
                <w:color w:val="000000"/>
                <w:sz w:val="20"/>
              </w:rPr>
              <w:t>
2. Туыстас қоспалар</w:t>
            </w:r>
            <w:r>
              <w:br/>
            </w:r>
            <w:r>
              <w:rPr>
                <w:rFonts w:ascii="Times New Roman"/>
                <w:b w:val="false"/>
                <w:i w:val="false"/>
                <w:color w:val="000000"/>
                <w:sz w:val="20"/>
              </w:rPr>
              <w:t>
3. Сандық анықтау</w:t>
            </w:r>
            <w:r>
              <w:br/>
            </w:r>
            <w:r>
              <w:rPr>
                <w:rFonts w:ascii="Times New Roman"/>
                <w:b w:val="false"/>
                <w:i w:val="false"/>
                <w:color w:val="000000"/>
                <w:sz w:val="20"/>
              </w:rPr>
              <w:t>
4. Эмульсия бөліктерінің өлшемі</w:t>
            </w:r>
            <w:r>
              <w:br/>
            </w:r>
            <w:r>
              <w:rPr>
                <w:rFonts w:ascii="Times New Roman"/>
                <w:b w:val="false"/>
                <w:i w:val="false"/>
                <w:color w:val="000000"/>
                <w:sz w:val="20"/>
              </w:rPr>
              <w:t>
5. рН</w:t>
            </w:r>
            <w:r>
              <w:br/>
            </w:r>
            <w:r>
              <w:rPr>
                <w:rFonts w:ascii="Times New Roman"/>
                <w:b w:val="false"/>
                <w:i w:val="false"/>
                <w:color w:val="000000"/>
                <w:sz w:val="20"/>
              </w:rPr>
              <w:t>
6. Жабысқақтығы</w:t>
            </w:r>
            <w:r>
              <w:br/>
            </w:r>
            <w:r>
              <w:rPr>
                <w:rFonts w:ascii="Times New Roman"/>
                <w:b w:val="false"/>
                <w:i w:val="false"/>
                <w:color w:val="000000"/>
                <w:sz w:val="20"/>
              </w:rPr>
              <w:t>
7. Микробиологиялық тазалығы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тізбе өндірушінің қарауы бойынша толықтырылуы мүмкін</w:t>
            </w:r>
          </w:p>
        </w:tc>
      </w:tr>
    </w:tbl>
    <w:bookmarkStart w:name="z415" w:id="12"/>
    <w:p>
      <w:pPr>
        <w:spacing w:after="0"/>
        <w:ind w:left="0"/>
        <w:jc w:val="both"/>
      </w:pPr>
      <w:r>
        <w:rPr>
          <w:rFonts w:ascii="Times New Roman"/>
          <w:b w:val="false"/>
          <w:i w:val="false"/>
          <w:color w:val="000000"/>
          <w:sz w:val="28"/>
        </w:rPr>
        <w:t xml:space="preserve">
4-кесте </w:t>
      </w:r>
    </w:p>
    <w:bookmarkEnd w:id="12"/>
    <w:p>
      <w:pPr>
        <w:spacing w:after="0"/>
        <w:ind w:left="0"/>
        <w:jc w:val="left"/>
      </w:pPr>
      <w:r>
        <w:rPr>
          <w:rFonts w:ascii="Times New Roman"/>
          <w:b/>
          <w:i w:val="false"/>
          <w:color w:val="000000"/>
        </w:rPr>
        <w:t xml:space="preserve"> Дәрілік препараттың тұрақтылығын сынау қорытындысы</w:t>
      </w:r>
      <w:r>
        <w:br/>
      </w:r>
      <w:r>
        <w:rPr>
          <w:rFonts w:ascii="Times New Roman"/>
          <w:b/>
          <w:i w:val="false"/>
          <w:color w:val="000000"/>
        </w:rPr>
        <w:t>
(саудалық атауы, дәрілік түрі, таро-тығындау жүйесі, серия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313"/>
        <w:gridCol w:w="1053"/>
        <w:gridCol w:w="1613"/>
        <w:gridCol w:w="573"/>
        <w:gridCol w:w="633"/>
        <w:gridCol w:w="613"/>
        <w:gridCol w:w="553"/>
        <w:gridCol w:w="633"/>
        <w:gridCol w:w="573"/>
        <w:gridCol w:w="593"/>
        <w:gridCol w:w="753"/>
      </w:tblGrid>
      <w:tr>
        <w:trPr>
          <w:trHeight w:val="3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шарттары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әдісі</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Спецификация:</w:t>
            </w:r>
            <w:r>
              <w:br/>
            </w:r>
            <w:r>
              <w:rPr>
                <w:rFonts w:ascii="Times New Roman"/>
                <w:b w:val="false"/>
                <w:i w:val="false"/>
                <w:color w:val="000000"/>
                <w:sz w:val="20"/>
              </w:rPr>
              <w:t>
ауытқу нормасы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сс.</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қоспалар:</w:t>
            </w:r>
            <w:r>
              <w:br/>
            </w:r>
            <w:r>
              <w:rPr>
                <w:rFonts w:ascii="Times New Roman"/>
                <w:b w:val="false"/>
                <w:i w:val="false"/>
                <w:color w:val="000000"/>
                <w:sz w:val="20"/>
              </w:rPr>
              <w:t>
- ыдырау өнімі А;</w:t>
            </w:r>
            <w:r>
              <w:br/>
            </w:r>
            <w:r>
              <w:rPr>
                <w:rFonts w:ascii="Times New Roman"/>
                <w:b w:val="false"/>
                <w:i w:val="false"/>
                <w:color w:val="000000"/>
                <w:sz w:val="20"/>
              </w:rPr>
              <w:t>
- ыдырау өнімі В;</w:t>
            </w:r>
            <w:r>
              <w:br/>
            </w:r>
            <w:r>
              <w:rPr>
                <w:rFonts w:ascii="Times New Roman"/>
                <w:b w:val="false"/>
                <w:i w:val="false"/>
                <w:color w:val="000000"/>
                <w:sz w:val="20"/>
              </w:rPr>
              <w:t>
- қоспалар сомасы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Сапаның басқадай көрсеткіштері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 кестесіне сынақты өткізуге және талдамалық деректерді алуға жауапты тұлғалар:</w:t>
            </w:r>
            <w:r>
              <w:br/>
            </w:r>
            <w:r>
              <w:rPr>
                <w:rFonts w:ascii="Times New Roman"/>
                <w:b w:val="false"/>
                <w:i w:val="false"/>
                <w:color w:val="000000"/>
                <w:sz w:val="20"/>
              </w:rPr>
              <w:t>
1) кәсіпорынның сапа бөлімінің басшысы;</w:t>
            </w:r>
            <w:r>
              <w:br/>
            </w:r>
            <w:r>
              <w:rPr>
                <w:rFonts w:ascii="Times New Roman"/>
                <w:b w:val="false"/>
                <w:i w:val="false"/>
                <w:color w:val="000000"/>
                <w:sz w:val="20"/>
              </w:rPr>
              <w:t>
2) сынақ зертханасының меңгерушісі;</w:t>
            </w:r>
            <w:r>
              <w:br/>
            </w:r>
            <w:r>
              <w:rPr>
                <w:rFonts w:ascii="Times New Roman"/>
                <w:b w:val="false"/>
                <w:i w:val="false"/>
                <w:color w:val="000000"/>
                <w:sz w:val="20"/>
              </w:rPr>
              <w:t>
3) талдаушы қол қоюы тиіс.</w:t>
            </w:r>
          </w:p>
        </w:tc>
      </w:tr>
    </w:tbl>
    <w:bookmarkStart w:name="z416" w:id="13"/>
    <w:p>
      <w:pPr>
        <w:spacing w:after="0"/>
        <w:ind w:left="0"/>
        <w:jc w:val="both"/>
      </w:pPr>
      <w:r>
        <w:rPr>
          <w:rFonts w:ascii="Times New Roman"/>
          <w:b w:val="false"/>
          <w:i w:val="false"/>
          <w:color w:val="000000"/>
          <w:sz w:val="28"/>
        </w:rPr>
        <w:t xml:space="preserve">
5-кесте </w:t>
      </w:r>
    </w:p>
    <w:bookmarkEnd w:id="13"/>
    <w:p>
      <w:pPr>
        <w:spacing w:after="0"/>
        <w:ind w:left="0"/>
        <w:jc w:val="left"/>
      </w:pPr>
      <w:r>
        <w:rPr>
          <w:rFonts w:ascii="Times New Roman"/>
          <w:b/>
          <w:i w:val="false"/>
          <w:color w:val="000000"/>
        </w:rPr>
        <w:t xml:space="preserve"> Тіркеу құжаттар жинағын беру кезіндегі дәрілік заттардың</w:t>
      </w:r>
      <w:r>
        <w:br/>
      </w:r>
      <w:r>
        <w:rPr>
          <w:rFonts w:ascii="Times New Roman"/>
          <w:b/>
          <w:i w:val="false"/>
          <w:color w:val="000000"/>
        </w:rPr>
        <w:t>
тұрақтылығын сынауға ұсынылған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3722"/>
        <w:gridCol w:w="3733"/>
        <w:gridCol w:w="1896"/>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Тұрақтылықты сынау түрі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құжаттарын беру кезіндегі сынаудың минимальді ұзақтығы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кепілдік міндеті бар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 дәрілік субстанция:</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стресстік;</w:t>
            </w:r>
            <w:r>
              <w:br/>
            </w:r>
            <w:r>
              <w:rPr>
                <w:rFonts w:ascii="Times New Roman"/>
                <w:b w:val="false"/>
                <w:i w:val="false"/>
                <w:color w:val="000000"/>
                <w:sz w:val="20"/>
              </w:rPr>
              <w:t>
б) жылдамдатылған;</w:t>
            </w:r>
            <w:r>
              <w:br/>
            </w:r>
            <w:r>
              <w:rPr>
                <w:rFonts w:ascii="Times New Roman"/>
                <w:b w:val="false"/>
                <w:i w:val="false"/>
                <w:color w:val="000000"/>
                <w:sz w:val="20"/>
              </w:rPr>
              <w:t>
в)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толық мерзім;</w:t>
            </w:r>
            <w:r>
              <w:br/>
            </w:r>
            <w:r>
              <w:rPr>
                <w:rFonts w:ascii="Times New Roman"/>
                <w:b w:val="false"/>
                <w:i w:val="false"/>
                <w:color w:val="000000"/>
                <w:sz w:val="20"/>
              </w:rPr>
              <w:t>
б) 6 ай</w:t>
            </w:r>
            <w:r>
              <w:br/>
            </w:r>
            <w:r>
              <w:rPr>
                <w:rFonts w:ascii="Times New Roman"/>
                <w:b w:val="false"/>
                <w:i w:val="false"/>
                <w:color w:val="000000"/>
                <w:sz w:val="20"/>
              </w:rPr>
              <w:t>
в)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тұрақсыз (оның ішінде термолабильді)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стресстік;</w:t>
            </w:r>
            <w:r>
              <w:br/>
            </w:r>
            <w:r>
              <w:rPr>
                <w:rFonts w:ascii="Times New Roman"/>
                <w:b w:val="false"/>
                <w:i w:val="false"/>
                <w:color w:val="000000"/>
                <w:sz w:val="20"/>
              </w:rPr>
              <w:t>
б) аралық жағдайлардағы қосымшалар;</w:t>
            </w:r>
            <w:r>
              <w:br/>
            </w:r>
            <w:r>
              <w:rPr>
                <w:rFonts w:ascii="Times New Roman"/>
                <w:b w:val="false"/>
                <w:i w:val="false"/>
                <w:color w:val="000000"/>
                <w:sz w:val="20"/>
              </w:rPr>
              <w:t>
в)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толық мерзім</w:t>
            </w:r>
            <w:r>
              <w:br/>
            </w:r>
            <w:r>
              <w:rPr>
                <w:rFonts w:ascii="Times New Roman"/>
                <w:b w:val="false"/>
                <w:i w:val="false"/>
                <w:color w:val="000000"/>
                <w:sz w:val="20"/>
              </w:rPr>
              <w:t>
б) 6 ай (сынауды жалғастырған кезде)</w:t>
            </w:r>
            <w:r>
              <w:br/>
            </w:r>
            <w:r>
              <w:rPr>
                <w:rFonts w:ascii="Times New Roman"/>
                <w:b w:val="false"/>
                <w:i w:val="false"/>
                <w:color w:val="000000"/>
                <w:sz w:val="20"/>
              </w:rPr>
              <w:t>
в)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жаңғыртылған дәрілік субстанция</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жылдамдатылған;</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w:t>
            </w:r>
            <w:r>
              <w:br/>
            </w:r>
            <w:r>
              <w:rPr>
                <w:rFonts w:ascii="Times New Roman"/>
                <w:b w:val="false"/>
                <w:i w:val="false"/>
                <w:color w:val="000000"/>
                <w:sz w:val="20"/>
              </w:rPr>
              <w:t>
б) 6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тұрақсыз (оның ішінде термолабильді)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 (сынауды жалғастырған кезде)</w:t>
            </w:r>
            <w:r>
              <w:br/>
            </w:r>
            <w:r>
              <w:rPr>
                <w:rFonts w:ascii="Times New Roman"/>
                <w:b w:val="false"/>
                <w:i w:val="false"/>
                <w:color w:val="000000"/>
                <w:sz w:val="20"/>
              </w:rPr>
              <w:t>
б)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Дәрілік препарат (оның ішінде қайта жаңғыртылғаны)</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Дәстүрлік дәрілік түрде</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жылдамдатылған немесе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w:t>
            </w:r>
            <w:r>
              <w:br/>
            </w:r>
            <w:r>
              <w:rPr>
                <w:rFonts w:ascii="Times New Roman"/>
                <w:b w:val="false"/>
                <w:i w:val="false"/>
                <w:color w:val="000000"/>
                <w:sz w:val="20"/>
              </w:rPr>
              <w:t>
б) 6 ай (сынауды жалғастырған кезде)</w:t>
            </w:r>
            <w:r>
              <w:br/>
            </w:r>
            <w:r>
              <w:rPr>
                <w:rFonts w:ascii="Times New Roman"/>
                <w:b w:val="false"/>
                <w:i w:val="false"/>
                <w:color w:val="000000"/>
                <w:sz w:val="20"/>
              </w:rPr>
              <w:t>
в)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Дәстүрлік емес дәрілік түрде</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 (сынауды жалғастырған кезде)</w:t>
            </w:r>
            <w:r>
              <w:br/>
            </w:r>
            <w:r>
              <w:rPr>
                <w:rFonts w:ascii="Times New Roman"/>
                <w:b w:val="false"/>
                <w:i w:val="false"/>
                <w:color w:val="000000"/>
                <w:sz w:val="20"/>
              </w:rPr>
              <w:t>
б)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Көп компонентті дәрілік препараттар</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жылдамдатылған немесе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w:t>
            </w:r>
            <w:r>
              <w:br/>
            </w:r>
            <w:r>
              <w:rPr>
                <w:rFonts w:ascii="Times New Roman"/>
                <w:b w:val="false"/>
                <w:i w:val="false"/>
                <w:color w:val="000000"/>
                <w:sz w:val="20"/>
              </w:rPr>
              <w:t>
б) 6 ай (сынауды жалғастырған кезде)</w:t>
            </w:r>
            <w:r>
              <w:br/>
            </w:r>
            <w:r>
              <w:rPr>
                <w:rFonts w:ascii="Times New Roman"/>
                <w:b w:val="false"/>
                <w:i w:val="false"/>
                <w:color w:val="000000"/>
                <w:sz w:val="20"/>
              </w:rPr>
              <w:t>
в)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Шығу тегі биологиялық дәрілік заттар</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ай (сынауды жалғастырған кезде)</w:t>
            </w:r>
            <w:r>
              <w:br/>
            </w:r>
            <w:r>
              <w:rPr>
                <w:rFonts w:ascii="Times New Roman"/>
                <w:b w:val="false"/>
                <w:i w:val="false"/>
                <w:color w:val="000000"/>
                <w:sz w:val="20"/>
              </w:rPr>
              <w:t>
б) 12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Медициналық иммунобиологиялық препараттар</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аралық жағдайлардағы қосымшалар;</w:t>
            </w:r>
            <w:r>
              <w:br/>
            </w:r>
            <w:r>
              <w:rPr>
                <w:rFonts w:ascii="Times New Roman"/>
                <w:b w:val="false"/>
                <w:i w:val="false"/>
                <w:color w:val="000000"/>
                <w:sz w:val="20"/>
              </w:rPr>
              <w:t>
б) ұзақ мерзімді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3 ай (сынауды жалғастырған кезде)</w:t>
            </w:r>
            <w:r>
              <w:br/>
            </w:r>
            <w:r>
              <w:rPr>
                <w:rFonts w:ascii="Times New Roman"/>
                <w:b w:val="false"/>
                <w:i w:val="false"/>
                <w:color w:val="000000"/>
                <w:sz w:val="20"/>
              </w:rPr>
              <w:t>
б) 6 ай (сынауды жалғастырған кезде)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bl>
    <w:bookmarkStart w:name="z397" w:id="14"/>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техниканың өндірісі</w:t>
      </w:r>
      <w:r>
        <w:br/>
      </w:r>
      <w:r>
        <w:rPr>
          <w:rFonts w:ascii="Times New Roman"/>
          <w:b w:val="false"/>
          <w:i w:val="false"/>
          <w:color w:val="000000"/>
          <w:sz w:val="28"/>
        </w:rPr>
        <w:t xml:space="preserve">
мен сапасын бақылау, сондай-ақ </w:t>
      </w:r>
      <w:r>
        <w:br/>
      </w:r>
      <w:r>
        <w:rPr>
          <w:rFonts w:ascii="Times New Roman"/>
          <w:b w:val="false"/>
          <w:i w:val="false"/>
          <w:color w:val="000000"/>
          <w:sz w:val="28"/>
        </w:rPr>
        <w:t>
тұрақтылығына сынақ өткізу және</w:t>
      </w:r>
      <w:r>
        <w:br/>
      </w:r>
      <w:r>
        <w:rPr>
          <w:rFonts w:ascii="Times New Roman"/>
          <w:b w:val="false"/>
          <w:i w:val="false"/>
          <w:color w:val="000000"/>
          <w:sz w:val="28"/>
        </w:rPr>
        <w:t xml:space="preserve">
сақтау және қайта бақылау      </w:t>
      </w:r>
      <w:r>
        <w:br/>
      </w:r>
      <w:r>
        <w:rPr>
          <w:rFonts w:ascii="Times New Roman"/>
          <w:b w:val="false"/>
          <w:i w:val="false"/>
          <w:color w:val="000000"/>
          <w:sz w:val="28"/>
        </w:rPr>
        <w:t xml:space="preserve">
мерзімін белгілеу ережесіне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Халықаралық климаттық аймақтар және климаттық жағдайлар</w:t>
      </w:r>
      <w:r>
        <w:br/>
      </w:r>
      <w:r>
        <w:rPr>
          <w:rFonts w:ascii="Times New Roman"/>
          <w:b/>
          <w:i w:val="false"/>
          <w:color w:val="000000"/>
        </w:rPr>
        <w:t>
Орташа кинетикалық температура</w:t>
      </w:r>
    </w:p>
    <w:bookmarkStart w:name="z417" w:id="15"/>
    <w:p>
      <w:pPr>
        <w:spacing w:after="0"/>
        <w:ind w:left="0"/>
        <w:jc w:val="both"/>
      </w:pPr>
      <w:r>
        <w:rPr>
          <w:rFonts w:ascii="Times New Roman"/>
          <w:b w:val="false"/>
          <w:i w:val="false"/>
          <w:color w:val="000000"/>
          <w:sz w:val="28"/>
        </w:rPr>
        <w:t>
      Дәрілік заттарды сынақтау кезінде өтім нарығы және климаттық жағдайлар ескеріледі, онда дәрілік заттардың қолдануы болжанады. Дәрілік заттарды өткізу шарттарын тіркеу төрт климаттық аймақ болуын қарастырады:</w:t>
      </w:r>
      <w:r>
        <w:br/>
      </w:r>
      <w:r>
        <w:rPr>
          <w:rFonts w:ascii="Times New Roman"/>
          <w:b w:val="false"/>
          <w:i w:val="false"/>
          <w:color w:val="000000"/>
          <w:sz w:val="28"/>
        </w:rPr>
        <w:t>
      Аймақ І - қалыпты климат</w:t>
      </w:r>
      <w:r>
        <w:br/>
      </w:r>
      <w:r>
        <w:rPr>
          <w:rFonts w:ascii="Times New Roman"/>
          <w:b w:val="false"/>
          <w:i w:val="false"/>
          <w:color w:val="000000"/>
          <w:sz w:val="28"/>
        </w:rPr>
        <w:t>
      Аймақ II - субтропикалық климат жоғары ылғалдылықпен</w:t>
      </w:r>
      <w:r>
        <w:br/>
      </w:r>
      <w:r>
        <w:rPr>
          <w:rFonts w:ascii="Times New Roman"/>
          <w:b w:val="false"/>
          <w:i w:val="false"/>
          <w:color w:val="000000"/>
          <w:sz w:val="28"/>
        </w:rPr>
        <w:t>
      Аймақ III – ыстық құрғақ немесе ыстық қалыпты қатыстық ылғалдылықпен</w:t>
      </w:r>
      <w:r>
        <w:br/>
      </w:r>
      <w:r>
        <w:rPr>
          <w:rFonts w:ascii="Times New Roman"/>
          <w:b w:val="false"/>
          <w:i w:val="false"/>
          <w:color w:val="000000"/>
          <w:sz w:val="28"/>
        </w:rPr>
        <w:t>
      Аймақ IV - өте ыстық ылғал климат.</w:t>
      </w:r>
      <w:r>
        <w:br/>
      </w:r>
      <w:r>
        <w:rPr>
          <w:rFonts w:ascii="Times New Roman"/>
          <w:b w:val="false"/>
          <w:i w:val="false"/>
          <w:color w:val="000000"/>
          <w:sz w:val="28"/>
        </w:rPr>
        <w:t>
      Орташа кинетикалық температура (ОКТ):</w:t>
      </w:r>
      <w:r>
        <w:br/>
      </w:r>
      <w:r>
        <w:rPr>
          <w:rFonts w:ascii="Times New Roman"/>
          <w:b w:val="false"/>
          <w:i w:val="false"/>
          <w:color w:val="000000"/>
          <w:sz w:val="28"/>
        </w:rPr>
        <w:t>
</w:t>
      </w:r>
      <w:r>
        <w:rPr>
          <w:rFonts w:ascii="Times New Roman"/>
          <w:b w:val="false"/>
          <w:i w:val="false"/>
          <w:color w:val="000000"/>
          <w:sz w:val="28"/>
        </w:rPr>
        <w:t>
      1) өлшенген орташа температураға қарағанда шынайы жағдайды барабар көрсетеді;</w:t>
      </w:r>
      <w:r>
        <w:br/>
      </w:r>
      <w:r>
        <w:rPr>
          <w:rFonts w:ascii="Times New Roman"/>
          <w:b w:val="false"/>
          <w:i w:val="false"/>
          <w:color w:val="000000"/>
          <w:sz w:val="28"/>
        </w:rPr>
        <w:t>
</w:t>
      </w:r>
      <w:r>
        <w:rPr>
          <w:rFonts w:ascii="Times New Roman"/>
          <w:b w:val="false"/>
          <w:i w:val="false"/>
          <w:color w:val="000000"/>
          <w:sz w:val="28"/>
        </w:rPr>
        <w:t>
      2) әрбір климаттық аймаққа бақыланатын температура мәнінен есептелінеді;</w:t>
      </w:r>
      <w:r>
        <w:br/>
      </w:r>
      <w:r>
        <w:rPr>
          <w:rFonts w:ascii="Times New Roman"/>
          <w:b w:val="false"/>
          <w:i w:val="false"/>
          <w:color w:val="000000"/>
          <w:sz w:val="28"/>
        </w:rPr>
        <w:t>
</w:t>
      </w:r>
      <w:r>
        <w:rPr>
          <w:rFonts w:ascii="Times New Roman"/>
          <w:b w:val="false"/>
          <w:i w:val="false"/>
          <w:color w:val="000000"/>
          <w:sz w:val="28"/>
        </w:rPr>
        <w:t>
      3) орташа арифметикалық температураға қарағанда жоғары мәні бар;</w:t>
      </w:r>
      <w:r>
        <w:br/>
      </w:r>
      <w:r>
        <w:rPr>
          <w:rFonts w:ascii="Times New Roman"/>
          <w:b w:val="false"/>
          <w:i w:val="false"/>
          <w:color w:val="000000"/>
          <w:sz w:val="28"/>
        </w:rPr>
        <w:t>
</w:t>
      </w:r>
      <w:r>
        <w:rPr>
          <w:rFonts w:ascii="Times New Roman"/>
          <w:b w:val="false"/>
          <w:i w:val="false"/>
          <w:color w:val="000000"/>
          <w:sz w:val="28"/>
        </w:rPr>
        <w:t>
      4) нақты өтім нарығы үшін тұрақтылықтың ұзақ мерзімді сынақтау температурасына сәйкес келеді;</w:t>
      </w:r>
      <w:r>
        <w:br/>
      </w:r>
      <w:r>
        <w:rPr>
          <w:rFonts w:ascii="Times New Roman"/>
          <w:b w:val="false"/>
          <w:i w:val="false"/>
          <w:color w:val="000000"/>
          <w:sz w:val="28"/>
        </w:rPr>
        <w:t>
</w:t>
      </w:r>
      <w:r>
        <w:rPr>
          <w:rFonts w:ascii="Times New Roman"/>
          <w:b w:val="false"/>
          <w:i w:val="false"/>
          <w:color w:val="000000"/>
          <w:sz w:val="28"/>
        </w:rPr>
        <w:t>
      5) Сақтау температурасынан ыдырау жылдамдығына байланысты сызықтық емес мінезді ескеруді рұқсат етеді(экспонциальды).</w:t>
      </w:r>
      <w:r>
        <w:br/>
      </w:r>
      <w:r>
        <w:rPr>
          <w:rFonts w:ascii="Times New Roman"/>
          <w:b w:val="false"/>
          <w:i w:val="false"/>
          <w:color w:val="000000"/>
          <w:sz w:val="28"/>
        </w:rPr>
        <w:t>
      ОКТ есебі әрбір климаттық аймаққа келесі формуламен жүргізіледі (Haynes):</w:t>
      </w:r>
    </w:p>
    <w:bookmarkEnd w:id="15"/>
    <w:p>
      <w:pPr>
        <w:spacing w:after="0"/>
        <w:ind w:left="0"/>
        <w:jc w:val="both"/>
      </w:pPr>
      <w:r>
        <w:drawing>
          <wp:inline distT="0" distB="0" distL="0" distR="0">
            <wp:extent cx="17780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104900"/>
                    </a:xfrm>
                    <a:prstGeom prst="rect">
                      <a:avLst/>
                    </a:prstGeom>
                  </pic:spPr>
                </pic:pic>
              </a:graphicData>
            </a:graphic>
          </wp:inline>
        </w:drawing>
      </w:r>
    </w:p>
    <w:p>
      <w:pPr>
        <w:spacing w:after="0"/>
        <w:ind w:left="0"/>
        <w:jc w:val="both"/>
      </w:pPr>
      <w:r>
        <w:rPr>
          <w:rFonts w:ascii="Times New Roman"/>
          <w:b w:val="false"/>
          <w:i w:val="false"/>
          <w:color w:val="000000"/>
          <w:sz w:val="28"/>
          <w:u w:val="single"/>
        </w:rPr>
        <w:t>/\</w:t>
      </w:r>
      <w:r>
        <w:rPr>
          <w:rFonts w:ascii="Times New Roman"/>
          <w:b w:val="false"/>
          <w:i w:val="false"/>
          <w:color w:val="000000"/>
          <w:sz w:val="28"/>
        </w:rPr>
        <w:t>Н болған жерде – жылулық ыдыраудың энтальпия өзгерісі, құрайтын</w:t>
      </w:r>
      <w:r>
        <w:br/>
      </w:r>
      <w:r>
        <w:rPr>
          <w:rFonts w:ascii="Times New Roman"/>
          <w:b w:val="false"/>
          <w:i w:val="false"/>
          <w:color w:val="000000"/>
          <w:sz w:val="28"/>
        </w:rPr>
        <w:t>
      Дәрілк заттардың көбі 42-125 кДж/моль;</w:t>
      </w:r>
      <w:r>
        <w:br/>
      </w:r>
      <w:r>
        <w:rPr>
          <w:rFonts w:ascii="Times New Roman"/>
          <w:b w:val="false"/>
          <w:i w:val="false"/>
          <w:color w:val="000000"/>
          <w:sz w:val="28"/>
        </w:rPr>
        <w:t>
      R – универсальды газды тұрақты(8,31 Дж/моль·К);</w:t>
      </w:r>
      <w:r>
        <w:br/>
      </w: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орташа абсолютті термодинамикалық температура,</w:t>
      </w:r>
      <w:r>
        <w:br/>
      </w:r>
      <w:r>
        <w:rPr>
          <w:rFonts w:ascii="Times New Roman"/>
          <w:b w:val="false"/>
          <w:i w:val="false"/>
          <w:color w:val="000000"/>
          <w:sz w:val="28"/>
        </w:rPr>
        <w:t>
      n-ді кезең уақытында тіркелген, К;</w:t>
      </w:r>
      <w:r>
        <w:br/>
      </w:r>
      <w:r>
        <w:rPr>
          <w:rFonts w:ascii="Times New Roman"/>
          <w:b w:val="false"/>
          <w:i w:val="false"/>
          <w:color w:val="000000"/>
          <w:sz w:val="28"/>
        </w:rPr>
        <w:t>
      n – бірдей кезең уақытындағы жалпы саны, мәліметтерді жинақтау кезінде.</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Н өлшемінің нақты мәнін калориметрдің дифференциалды сканірлеу әдісімен анықтайды.</w:t>
      </w:r>
      <w:r>
        <w:br/>
      </w:r>
      <w:r>
        <w:rPr>
          <w:rFonts w:ascii="Times New Roman"/>
          <w:b w:val="false"/>
          <w:i w:val="false"/>
          <w:color w:val="000000"/>
          <w:sz w:val="28"/>
        </w:rPr>
        <w:t>
      Әртүрлі халықаралық климаттық аймаққа арналған сақтау шарттары теориялық негізінде шығарылған дәрілік заттардың ұзақ мерзімді сынақтау шарттары, кестеде көрсетілген.</w:t>
      </w:r>
    </w:p>
    <w:p>
      <w:pPr>
        <w:spacing w:after="0"/>
        <w:ind w:left="0"/>
        <w:jc w:val="both"/>
      </w:pPr>
      <w:r>
        <w:rPr>
          <w:rFonts w:ascii="Times New Roman"/>
          <w:b w:val="false"/>
          <w:i w:val="false"/>
          <w:color w:val="000000"/>
          <w:sz w:val="28"/>
        </w:rPr>
        <w:t xml:space="preserve">Кесте </w:t>
      </w:r>
    </w:p>
    <w:p>
      <w:pPr>
        <w:spacing w:after="0"/>
        <w:ind w:left="0"/>
        <w:jc w:val="left"/>
      </w:pPr>
      <w:r>
        <w:rPr>
          <w:rFonts w:ascii="Times New Roman"/>
          <w:b/>
          <w:i w:val="false"/>
          <w:color w:val="000000"/>
        </w:rPr>
        <w:t xml:space="preserve"> Климаттық аймаққа байланысты теоретикалық (есептік) сақтау шарттары мен тұрақтылықтың ұзақ мерзімді сынау шарттарының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22"/>
        <w:gridCol w:w="2620"/>
        <w:gridCol w:w="2609"/>
        <w:gridCol w:w="2621"/>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(есептік)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сақтау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СКТ, </w:t>
            </w:r>
            <w:r>
              <w:rPr>
                <w:rFonts w:ascii="Times New Roman"/>
                <w:b w:val="false"/>
                <w:i w:val="false"/>
                <w:color w:val="000000"/>
                <w:vertAlign w:val="superscript"/>
              </w:rPr>
              <w:t>о</w:t>
            </w:r>
            <w:r>
              <w:rPr>
                <w:rFonts w:ascii="Times New Roman"/>
                <w:b w:val="false"/>
                <w:i w:val="false"/>
                <w:color w:val="000000"/>
                <w:sz w:val="20"/>
              </w:rPr>
              <w:t>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r>
              <w:rPr>
                <w:rFonts w:ascii="Times New Roman"/>
                <w:b w:val="false"/>
                <w:i w:val="false"/>
                <w:color w:val="000000"/>
                <w:vertAlign w:val="superscript"/>
              </w:rPr>
              <w:t>о</w:t>
            </w:r>
            <w:r>
              <w:rPr>
                <w:rFonts w:ascii="Times New Roman"/>
                <w:b w:val="false"/>
                <w:i w:val="false"/>
                <w:color w:val="000000"/>
                <w:sz w:val="20"/>
              </w:rPr>
              <w:t>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403" w:id="16"/>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техниканың өндірісі</w:t>
      </w:r>
      <w:r>
        <w:br/>
      </w:r>
      <w:r>
        <w:rPr>
          <w:rFonts w:ascii="Times New Roman"/>
          <w:b w:val="false"/>
          <w:i w:val="false"/>
          <w:color w:val="000000"/>
          <w:sz w:val="28"/>
        </w:rPr>
        <w:t xml:space="preserve">
мен сапасын бақылау, сондай-ақ </w:t>
      </w:r>
      <w:r>
        <w:br/>
      </w:r>
      <w:r>
        <w:rPr>
          <w:rFonts w:ascii="Times New Roman"/>
          <w:b w:val="false"/>
          <w:i w:val="false"/>
          <w:color w:val="000000"/>
          <w:sz w:val="28"/>
        </w:rPr>
        <w:t>
тұрақтылығына сынақ өткізу және</w:t>
      </w:r>
      <w:r>
        <w:br/>
      </w:r>
      <w:r>
        <w:rPr>
          <w:rFonts w:ascii="Times New Roman"/>
          <w:b w:val="false"/>
          <w:i w:val="false"/>
          <w:color w:val="000000"/>
          <w:sz w:val="28"/>
        </w:rPr>
        <w:t xml:space="preserve">
сақтау және қайта бақылау      </w:t>
      </w:r>
      <w:r>
        <w:br/>
      </w:r>
      <w:r>
        <w:rPr>
          <w:rFonts w:ascii="Times New Roman"/>
          <w:b w:val="false"/>
          <w:i w:val="false"/>
          <w:color w:val="000000"/>
          <w:sz w:val="28"/>
        </w:rPr>
        <w:t xml:space="preserve">
мерзімін белгілеу ережесіне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Тұрақтылығы аз дәрілік құралдар</w:t>
      </w:r>
      <w:r>
        <w:br/>
      </w:r>
      <w:r>
        <w:rPr>
          <w:rFonts w:ascii="Times New Roman"/>
          <w:b/>
          <w:i w:val="false"/>
          <w:color w:val="000000"/>
        </w:rPr>
        <w:t>
(ДСҰ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4"/>
        <w:gridCol w:w="6536"/>
      </w:tblGrid>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Аминофиллин</w:t>
            </w:r>
            <w:r>
              <w:br/>
            </w:r>
            <w:r>
              <w:rPr>
                <w:rFonts w:ascii="Times New Roman"/>
                <w:b w:val="false"/>
                <w:i w:val="false"/>
                <w:color w:val="000000"/>
                <w:sz w:val="20"/>
              </w:rPr>
              <w:t>
Амитриптилин гидрохлориді</w:t>
            </w:r>
            <w:r>
              <w:br/>
            </w:r>
            <w:r>
              <w:rPr>
                <w:rFonts w:ascii="Times New Roman"/>
                <w:b w:val="false"/>
                <w:i w:val="false"/>
                <w:color w:val="000000"/>
                <w:sz w:val="20"/>
              </w:rPr>
              <w:t>
Аммония хлориді</w:t>
            </w:r>
            <w:r>
              <w:br/>
            </w:r>
            <w:r>
              <w:rPr>
                <w:rFonts w:ascii="Times New Roman"/>
                <w:b w:val="false"/>
                <w:i w:val="false"/>
                <w:color w:val="000000"/>
                <w:sz w:val="20"/>
              </w:rPr>
              <w:t>
Ампициллин натрий</w:t>
            </w:r>
            <w:r>
              <w:br/>
            </w:r>
            <w:r>
              <w:rPr>
                <w:rFonts w:ascii="Times New Roman"/>
                <w:b w:val="false"/>
                <w:i w:val="false"/>
                <w:color w:val="000000"/>
                <w:sz w:val="20"/>
              </w:rPr>
              <w:t>
Ампициллин тригидраты</w:t>
            </w:r>
            <w:r>
              <w:br/>
            </w:r>
            <w:r>
              <w:rPr>
                <w:rFonts w:ascii="Times New Roman"/>
                <w:b w:val="false"/>
                <w:i w:val="false"/>
                <w:color w:val="000000"/>
                <w:sz w:val="20"/>
              </w:rPr>
              <w:t>
Амфотерицин В</w:t>
            </w:r>
            <w:r>
              <w:br/>
            </w:r>
            <w:r>
              <w:rPr>
                <w:rFonts w:ascii="Times New Roman"/>
                <w:b w:val="false"/>
                <w:i w:val="false"/>
                <w:color w:val="000000"/>
                <w:sz w:val="20"/>
              </w:rPr>
              <w:t>
Аскорбин қышқылы</w:t>
            </w:r>
            <w:r>
              <w:br/>
            </w:r>
            <w:r>
              <w:rPr>
                <w:rFonts w:ascii="Times New Roman"/>
                <w:b w:val="false"/>
                <w:i w:val="false"/>
                <w:color w:val="000000"/>
                <w:sz w:val="20"/>
              </w:rPr>
              <w:t>
Ацетилсалицил қышқылы</w:t>
            </w:r>
            <w:r>
              <w:br/>
            </w:r>
            <w:r>
              <w:rPr>
                <w:rFonts w:ascii="Times New Roman"/>
                <w:b w:val="false"/>
                <w:i w:val="false"/>
                <w:color w:val="000000"/>
                <w:sz w:val="20"/>
              </w:rPr>
              <w:t>
Бацитрацин</w:t>
            </w:r>
            <w:r>
              <w:br/>
            </w:r>
            <w:r>
              <w:rPr>
                <w:rFonts w:ascii="Times New Roman"/>
                <w:b w:val="false"/>
                <w:i w:val="false"/>
                <w:color w:val="000000"/>
                <w:sz w:val="20"/>
              </w:rPr>
              <w:t>
Бацитрацин цинк</w:t>
            </w:r>
            <w:r>
              <w:br/>
            </w:r>
            <w:r>
              <w:rPr>
                <w:rFonts w:ascii="Times New Roman"/>
                <w:b w:val="false"/>
                <w:i w:val="false"/>
                <w:color w:val="000000"/>
                <w:sz w:val="20"/>
              </w:rPr>
              <w:t>
Бензатин бензилпенициллин</w:t>
            </w:r>
            <w:r>
              <w:br/>
            </w:r>
            <w:r>
              <w:rPr>
                <w:rFonts w:ascii="Times New Roman"/>
                <w:b w:val="false"/>
                <w:i w:val="false"/>
                <w:color w:val="000000"/>
                <w:sz w:val="20"/>
              </w:rPr>
              <w:t>
Бензилпенициллин калий</w:t>
            </w:r>
            <w:r>
              <w:br/>
            </w:r>
            <w:r>
              <w:rPr>
                <w:rFonts w:ascii="Times New Roman"/>
                <w:b w:val="false"/>
                <w:i w:val="false"/>
                <w:color w:val="000000"/>
                <w:sz w:val="20"/>
              </w:rPr>
              <w:t>
Бензилпенициллин натрий</w:t>
            </w:r>
            <w:r>
              <w:br/>
            </w:r>
            <w:r>
              <w:rPr>
                <w:rFonts w:ascii="Times New Roman"/>
                <w:b w:val="false"/>
                <w:i w:val="false"/>
                <w:color w:val="000000"/>
                <w:sz w:val="20"/>
              </w:rPr>
              <w:t>
Бефениум гидроксинафтоат</w:t>
            </w:r>
            <w:r>
              <w:br/>
            </w:r>
            <w:r>
              <w:rPr>
                <w:rFonts w:ascii="Times New Roman"/>
                <w:b w:val="false"/>
                <w:i w:val="false"/>
                <w:color w:val="000000"/>
                <w:sz w:val="20"/>
              </w:rPr>
              <w:t>
Варфарин натрий</w:t>
            </w:r>
            <w:r>
              <w:br/>
            </w:r>
            <w:r>
              <w:rPr>
                <w:rFonts w:ascii="Times New Roman"/>
                <w:b w:val="false"/>
                <w:i w:val="false"/>
                <w:color w:val="000000"/>
                <w:sz w:val="20"/>
              </w:rPr>
              <w:t>
Гексилрезорцинол</w:t>
            </w:r>
            <w:r>
              <w:br/>
            </w:r>
            <w:r>
              <w:rPr>
                <w:rFonts w:ascii="Times New Roman"/>
                <w:b w:val="false"/>
                <w:i w:val="false"/>
                <w:color w:val="000000"/>
                <w:sz w:val="20"/>
              </w:rPr>
              <w:t>
Гентамицин сульфаты</w:t>
            </w:r>
            <w:r>
              <w:br/>
            </w:r>
            <w:r>
              <w:rPr>
                <w:rFonts w:ascii="Times New Roman"/>
                <w:b w:val="false"/>
                <w:i w:val="false"/>
                <w:color w:val="000000"/>
                <w:sz w:val="20"/>
              </w:rPr>
              <w:t>
Гидралазин гидрохлориді</w:t>
            </w:r>
            <w:r>
              <w:br/>
            </w:r>
            <w:r>
              <w:rPr>
                <w:rFonts w:ascii="Times New Roman"/>
                <w:b w:val="false"/>
                <w:i w:val="false"/>
                <w:color w:val="000000"/>
                <w:sz w:val="20"/>
              </w:rPr>
              <w:t>
Гидрокортизон натрий сукцинаты</w:t>
            </w:r>
            <w:r>
              <w:br/>
            </w:r>
            <w:r>
              <w:rPr>
                <w:rFonts w:ascii="Times New Roman"/>
                <w:b w:val="false"/>
                <w:i w:val="false"/>
                <w:color w:val="000000"/>
                <w:sz w:val="20"/>
              </w:rPr>
              <w:t>
Гидроксокобаламин</w:t>
            </w:r>
            <w:r>
              <w:br/>
            </w:r>
            <w:r>
              <w:rPr>
                <w:rFonts w:ascii="Times New Roman"/>
                <w:b w:val="false"/>
                <w:i w:val="false"/>
                <w:color w:val="000000"/>
                <w:sz w:val="20"/>
              </w:rPr>
              <w:t>
Гиосциамин сульфаты</w:t>
            </w:r>
            <w:r>
              <w:br/>
            </w:r>
            <w:r>
              <w:rPr>
                <w:rFonts w:ascii="Times New Roman"/>
                <w:b w:val="false"/>
                <w:i w:val="false"/>
                <w:color w:val="000000"/>
                <w:sz w:val="20"/>
              </w:rPr>
              <w:t>
Гуанетедин сульфаты</w:t>
            </w:r>
            <w:r>
              <w:br/>
            </w:r>
            <w:r>
              <w:rPr>
                <w:rFonts w:ascii="Times New Roman"/>
                <w:b w:val="false"/>
                <w:i w:val="false"/>
                <w:color w:val="000000"/>
                <w:sz w:val="20"/>
              </w:rPr>
              <w:t>
Дапсон</w:t>
            </w:r>
            <w:r>
              <w:br/>
            </w:r>
            <w:r>
              <w:rPr>
                <w:rFonts w:ascii="Times New Roman"/>
                <w:b w:val="false"/>
                <w:i w:val="false"/>
                <w:color w:val="000000"/>
                <w:sz w:val="20"/>
              </w:rPr>
              <w:t>
Дексаметазон натрия фосфаты</w:t>
            </w:r>
            <w:r>
              <w:br/>
            </w:r>
            <w:r>
              <w:rPr>
                <w:rFonts w:ascii="Times New Roman"/>
                <w:b w:val="false"/>
                <w:i w:val="false"/>
                <w:color w:val="000000"/>
                <w:sz w:val="20"/>
              </w:rPr>
              <w:t>
Диклоксациллин натрий (моногидрат)</w:t>
            </w:r>
            <w:r>
              <w:br/>
            </w:r>
            <w:r>
              <w:rPr>
                <w:rFonts w:ascii="Times New Roman"/>
                <w:b w:val="false"/>
                <w:i w:val="false"/>
                <w:color w:val="000000"/>
                <w:sz w:val="20"/>
              </w:rPr>
              <w:t>
Диэтилкарбамазина дигидроцитраты</w:t>
            </w:r>
            <w:r>
              <w:br/>
            </w:r>
            <w:r>
              <w:rPr>
                <w:rFonts w:ascii="Times New Roman"/>
                <w:b w:val="false"/>
                <w:i w:val="false"/>
                <w:color w:val="000000"/>
                <w:sz w:val="20"/>
              </w:rPr>
              <w:t>
Темір сульфаты</w:t>
            </w:r>
            <w:r>
              <w:br/>
            </w:r>
            <w:r>
              <w:rPr>
                <w:rFonts w:ascii="Times New Roman"/>
                <w:b w:val="false"/>
                <w:i w:val="false"/>
                <w:color w:val="000000"/>
                <w:sz w:val="20"/>
              </w:rPr>
              <w:t>
Изопреналин гидрохлориді</w:t>
            </w:r>
            <w:r>
              <w:br/>
            </w:r>
            <w:r>
              <w:rPr>
                <w:rFonts w:ascii="Times New Roman"/>
                <w:b w:val="false"/>
                <w:i w:val="false"/>
                <w:color w:val="000000"/>
                <w:sz w:val="20"/>
              </w:rPr>
              <w:t>
Изопреналин сульфаты</w:t>
            </w:r>
            <w:r>
              <w:br/>
            </w:r>
            <w:r>
              <w:rPr>
                <w:rFonts w:ascii="Times New Roman"/>
                <w:b w:val="false"/>
                <w:i w:val="false"/>
                <w:color w:val="000000"/>
                <w:sz w:val="20"/>
              </w:rPr>
              <w:t>
Имипрамин гидрохлориді</w:t>
            </w:r>
            <w:r>
              <w:br/>
            </w:r>
            <w:r>
              <w:rPr>
                <w:rFonts w:ascii="Times New Roman"/>
                <w:b w:val="false"/>
                <w:i w:val="false"/>
                <w:color w:val="000000"/>
                <w:sz w:val="20"/>
              </w:rPr>
              <w:t>
Ипекакуана (ұнтақ)</w:t>
            </w:r>
            <w:r>
              <w:br/>
            </w:r>
            <w:r>
              <w:rPr>
                <w:rFonts w:ascii="Times New Roman"/>
                <w:b w:val="false"/>
                <w:i w:val="false"/>
                <w:color w:val="000000"/>
                <w:sz w:val="20"/>
              </w:rPr>
              <w:t>
Кальций глюконаты</w:t>
            </w:r>
            <w:r>
              <w:br/>
            </w:r>
            <w:r>
              <w:rPr>
                <w:rFonts w:ascii="Times New Roman"/>
                <w:b w:val="false"/>
                <w:i w:val="false"/>
                <w:color w:val="000000"/>
                <w:sz w:val="20"/>
              </w:rPr>
              <w:t>
Кальций пара-аминосалицилат</w:t>
            </w:r>
            <w:r>
              <w:br/>
            </w:r>
            <w:r>
              <w:rPr>
                <w:rFonts w:ascii="Times New Roman"/>
                <w:b w:val="false"/>
                <w:i w:val="false"/>
                <w:color w:val="000000"/>
                <w:sz w:val="20"/>
              </w:rPr>
              <w:t>
Карбенициллин натрий</w:t>
            </w:r>
            <w:r>
              <w:br/>
            </w:r>
            <w:r>
              <w:rPr>
                <w:rFonts w:ascii="Times New Roman"/>
                <w:b w:val="false"/>
                <w:i w:val="false"/>
                <w:color w:val="000000"/>
                <w:sz w:val="20"/>
              </w:rPr>
              <w:t>
Клоксациллин натрий (моногидрат)</w:t>
            </w:r>
            <w:r>
              <w:br/>
            </w:r>
            <w:r>
              <w:rPr>
                <w:rFonts w:ascii="Times New Roman"/>
                <w:b w:val="false"/>
                <w:i w:val="false"/>
                <w:color w:val="000000"/>
                <w:sz w:val="20"/>
              </w:rPr>
              <w:t>
Кодеин фосфаты</w:t>
            </w:r>
            <w:r>
              <w:br/>
            </w:r>
            <w:r>
              <w:rPr>
                <w:rFonts w:ascii="Times New Roman"/>
                <w:b w:val="false"/>
                <w:i w:val="false"/>
                <w:color w:val="000000"/>
                <w:sz w:val="20"/>
              </w:rPr>
              <w:t>
Лидокаин гидрохлориді</w:t>
            </w:r>
            <w:r>
              <w:br/>
            </w:r>
            <w:r>
              <w:rPr>
                <w:rFonts w:ascii="Times New Roman"/>
                <w:b w:val="false"/>
                <w:i w:val="false"/>
                <w:color w:val="000000"/>
                <w:sz w:val="20"/>
              </w:rPr>
              <w:t>
Сена жапырағы</w:t>
            </w:r>
            <w:r>
              <w:br/>
            </w:r>
            <w:r>
              <w:rPr>
                <w:rFonts w:ascii="Times New Roman"/>
                <w:b w:val="false"/>
                <w:i w:val="false"/>
                <w:color w:val="000000"/>
                <w:sz w:val="20"/>
              </w:rPr>
              <w:t>
Меларсопрол</w:t>
            </w:r>
            <w:r>
              <w:br/>
            </w:r>
            <w:r>
              <w:rPr>
                <w:rFonts w:ascii="Times New Roman"/>
                <w:b w:val="false"/>
                <w:i w:val="false"/>
                <w:color w:val="000000"/>
                <w:sz w:val="20"/>
              </w:rPr>
              <w:t>
Метрифонат</w:t>
            </w:r>
            <w:r>
              <w:br/>
            </w:r>
            <w:r>
              <w:rPr>
                <w:rFonts w:ascii="Times New Roman"/>
                <w:b w:val="false"/>
                <w:i w:val="false"/>
                <w:color w:val="000000"/>
                <w:sz w:val="20"/>
              </w:rPr>
              <w:t>
Налоксон гидрохлориді</w:t>
            </w:r>
            <w:r>
              <w:br/>
            </w:r>
            <w:r>
              <w:rPr>
                <w:rFonts w:ascii="Times New Roman"/>
                <w:b w:val="false"/>
                <w:i w:val="false"/>
                <w:color w:val="000000"/>
                <w:sz w:val="20"/>
              </w:rPr>
              <w:t>
Натрия кальция ЭДТА</w:t>
            </w:r>
            <w:r>
              <w:br/>
            </w:r>
            <w:r>
              <w:rPr>
                <w:rFonts w:ascii="Times New Roman"/>
                <w:b w:val="false"/>
                <w:i w:val="false"/>
                <w:color w:val="000000"/>
                <w:sz w:val="20"/>
              </w:rPr>
              <w:t>
Натрия лактат</w:t>
            </w:r>
            <w:r>
              <w:br/>
            </w:r>
            <w:r>
              <w:rPr>
                <w:rFonts w:ascii="Times New Roman"/>
                <w:b w:val="false"/>
                <w:i w:val="false"/>
                <w:color w:val="000000"/>
                <w:sz w:val="20"/>
              </w:rPr>
              <w:t>
Натрия нитрит</w:t>
            </w:r>
            <w:r>
              <w:br/>
            </w:r>
            <w:r>
              <w:rPr>
                <w:rFonts w:ascii="Times New Roman"/>
                <w:b w:val="false"/>
                <w:i w:val="false"/>
                <w:color w:val="000000"/>
                <w:sz w:val="20"/>
              </w:rPr>
              <w:t>
Натрия пара-аминосалицилат</w:t>
            </w:r>
            <w:r>
              <w:br/>
            </w:r>
            <w:r>
              <w:rPr>
                <w:rFonts w:ascii="Times New Roman"/>
                <w:b w:val="false"/>
                <w:i w:val="false"/>
                <w:color w:val="000000"/>
                <w:sz w:val="20"/>
              </w:rPr>
              <w:t>
Натрия стибоглюконат</w:t>
            </w:r>
            <w:r>
              <w:br/>
            </w:r>
            <w:r>
              <w:rPr>
                <w:rFonts w:ascii="Times New Roman"/>
                <w:b w:val="false"/>
                <w:i w:val="false"/>
                <w:color w:val="000000"/>
                <w:sz w:val="20"/>
              </w:rPr>
              <w:t>
Неомицин сульфат</w:t>
            </w:r>
            <w:r>
              <w:br/>
            </w:r>
            <w:r>
              <w:rPr>
                <w:rFonts w:ascii="Times New Roman"/>
                <w:b w:val="false"/>
                <w:i w:val="false"/>
                <w:color w:val="000000"/>
                <w:sz w:val="20"/>
              </w:rPr>
              <w:t>
Нистатин</w:t>
            </w:r>
            <w:r>
              <w:br/>
            </w:r>
            <w:r>
              <w:rPr>
                <w:rFonts w:ascii="Times New Roman"/>
                <w:b w:val="false"/>
                <w:i w:val="false"/>
                <w:color w:val="000000"/>
                <w:sz w:val="20"/>
              </w:rPr>
              <w:t>
Окситетрациклин гидрохлориді</w:t>
            </w:r>
            <w:r>
              <w:br/>
            </w:r>
            <w:r>
              <w:rPr>
                <w:rFonts w:ascii="Times New Roman"/>
                <w:b w:val="false"/>
                <w:i w:val="false"/>
                <w:color w:val="000000"/>
                <w:sz w:val="20"/>
              </w:rPr>
              <w:t>
Орципреналин сульфаты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Паромомицин сульфаты</w:t>
            </w:r>
            <w:r>
              <w:br/>
            </w:r>
            <w:r>
              <w:rPr>
                <w:rFonts w:ascii="Times New Roman"/>
                <w:b w:val="false"/>
                <w:i w:val="false"/>
                <w:color w:val="000000"/>
                <w:sz w:val="20"/>
              </w:rPr>
              <w:t>
Пеницилламин</w:t>
            </w:r>
            <w:r>
              <w:br/>
            </w:r>
            <w:r>
              <w:rPr>
                <w:rFonts w:ascii="Times New Roman"/>
                <w:b w:val="false"/>
                <w:i w:val="false"/>
                <w:color w:val="000000"/>
                <w:sz w:val="20"/>
              </w:rPr>
              <w:t>
Петидин гидрохлориді</w:t>
            </w:r>
            <w:r>
              <w:br/>
            </w:r>
            <w:r>
              <w:rPr>
                <w:rFonts w:ascii="Times New Roman"/>
                <w:b w:val="false"/>
                <w:i w:val="false"/>
                <w:color w:val="000000"/>
                <w:sz w:val="20"/>
              </w:rPr>
              <w:t>
Пилокарпин гидрохлориді</w:t>
            </w:r>
            <w:r>
              <w:br/>
            </w:r>
            <w:r>
              <w:rPr>
                <w:rFonts w:ascii="Times New Roman"/>
                <w:b w:val="false"/>
                <w:i w:val="false"/>
                <w:color w:val="000000"/>
                <w:sz w:val="20"/>
              </w:rPr>
              <w:t>
Пилокарпин нитраты</w:t>
            </w:r>
            <w:r>
              <w:br/>
            </w:r>
            <w:r>
              <w:rPr>
                <w:rFonts w:ascii="Times New Roman"/>
                <w:b w:val="false"/>
                <w:i w:val="false"/>
                <w:color w:val="000000"/>
                <w:sz w:val="20"/>
              </w:rPr>
              <w:t>
Пиридоксин гидрохлориді</w:t>
            </w:r>
            <w:r>
              <w:br/>
            </w:r>
            <w:r>
              <w:rPr>
                <w:rFonts w:ascii="Times New Roman"/>
                <w:b w:val="false"/>
                <w:i w:val="false"/>
                <w:color w:val="000000"/>
                <w:sz w:val="20"/>
              </w:rPr>
              <w:t>
Прокаинамид гидрохлориді</w:t>
            </w:r>
            <w:r>
              <w:br/>
            </w:r>
            <w:r>
              <w:rPr>
                <w:rFonts w:ascii="Times New Roman"/>
                <w:b w:val="false"/>
                <w:i w:val="false"/>
                <w:color w:val="000000"/>
                <w:sz w:val="20"/>
              </w:rPr>
              <w:t>
Прокаин бензилпенициллин</w:t>
            </w:r>
            <w:r>
              <w:br/>
            </w:r>
            <w:r>
              <w:rPr>
                <w:rFonts w:ascii="Times New Roman"/>
                <w:b w:val="false"/>
                <w:i w:val="false"/>
                <w:color w:val="000000"/>
                <w:sz w:val="20"/>
              </w:rPr>
              <w:t>
Прокаин гидрохлориді</w:t>
            </w:r>
            <w:r>
              <w:br/>
            </w:r>
            <w:r>
              <w:rPr>
                <w:rFonts w:ascii="Times New Roman"/>
                <w:b w:val="false"/>
                <w:i w:val="false"/>
                <w:color w:val="000000"/>
                <w:sz w:val="20"/>
              </w:rPr>
              <w:t>
Прокарбазин гидрохлориді</w:t>
            </w:r>
            <w:r>
              <w:br/>
            </w:r>
            <w:r>
              <w:rPr>
                <w:rFonts w:ascii="Times New Roman"/>
                <w:b w:val="false"/>
                <w:i w:val="false"/>
                <w:color w:val="000000"/>
                <w:sz w:val="20"/>
              </w:rPr>
              <w:t>
Промазин гидрохлориді</w:t>
            </w:r>
            <w:r>
              <w:br/>
            </w:r>
            <w:r>
              <w:rPr>
                <w:rFonts w:ascii="Times New Roman"/>
                <w:b w:val="false"/>
                <w:i w:val="false"/>
                <w:color w:val="000000"/>
                <w:sz w:val="20"/>
              </w:rPr>
              <w:t>
Прометазин гидрохлориді</w:t>
            </w:r>
            <w:r>
              <w:br/>
            </w:r>
            <w:r>
              <w:rPr>
                <w:rFonts w:ascii="Times New Roman"/>
                <w:b w:val="false"/>
                <w:i w:val="false"/>
                <w:color w:val="000000"/>
                <w:sz w:val="20"/>
              </w:rPr>
              <w:t>
Ретинол</w:t>
            </w:r>
            <w:r>
              <w:br/>
            </w:r>
            <w:r>
              <w:rPr>
                <w:rFonts w:ascii="Times New Roman"/>
                <w:b w:val="false"/>
                <w:i w:val="false"/>
                <w:color w:val="000000"/>
                <w:sz w:val="20"/>
              </w:rPr>
              <w:t>
Сынаптың сары тотығы</w:t>
            </w:r>
            <w:r>
              <w:br/>
            </w:r>
            <w:r>
              <w:rPr>
                <w:rFonts w:ascii="Times New Roman"/>
                <w:b w:val="false"/>
                <w:i w:val="false"/>
                <w:color w:val="000000"/>
                <w:sz w:val="20"/>
              </w:rPr>
              <w:t>
Сальбутамол сульфаты</w:t>
            </w:r>
            <w:r>
              <w:br/>
            </w:r>
            <w:r>
              <w:rPr>
                <w:rFonts w:ascii="Times New Roman"/>
                <w:b w:val="false"/>
                <w:i w:val="false"/>
                <w:color w:val="000000"/>
                <w:sz w:val="20"/>
              </w:rPr>
              <w:t>
Серебра нитрат</w:t>
            </w:r>
            <w:r>
              <w:br/>
            </w:r>
            <w:r>
              <w:rPr>
                <w:rFonts w:ascii="Times New Roman"/>
                <w:b w:val="false"/>
                <w:i w:val="false"/>
                <w:color w:val="000000"/>
                <w:sz w:val="20"/>
              </w:rPr>
              <w:t>
Суксаметониум хлориді</w:t>
            </w:r>
            <w:r>
              <w:br/>
            </w:r>
            <w:r>
              <w:rPr>
                <w:rFonts w:ascii="Times New Roman"/>
                <w:b w:val="false"/>
                <w:i w:val="false"/>
                <w:color w:val="000000"/>
                <w:sz w:val="20"/>
              </w:rPr>
              <w:t>
Сульфадиазин натрий</w:t>
            </w:r>
            <w:r>
              <w:br/>
            </w:r>
            <w:r>
              <w:rPr>
                <w:rFonts w:ascii="Times New Roman"/>
                <w:b w:val="false"/>
                <w:i w:val="false"/>
                <w:color w:val="000000"/>
                <w:sz w:val="20"/>
              </w:rPr>
              <w:t>
Сульфадимидин натрий</w:t>
            </w:r>
            <w:r>
              <w:br/>
            </w:r>
            <w:r>
              <w:rPr>
                <w:rFonts w:ascii="Times New Roman"/>
                <w:b w:val="false"/>
                <w:i w:val="false"/>
                <w:color w:val="000000"/>
                <w:sz w:val="20"/>
              </w:rPr>
              <w:t>
Сульфацетамид натрий</w:t>
            </w:r>
            <w:r>
              <w:br/>
            </w:r>
            <w:r>
              <w:rPr>
                <w:rFonts w:ascii="Times New Roman"/>
                <w:b w:val="false"/>
                <w:i w:val="false"/>
                <w:color w:val="000000"/>
                <w:sz w:val="20"/>
              </w:rPr>
              <w:t>
Сурьмы натрия тартрат</w:t>
            </w:r>
            <w:r>
              <w:br/>
            </w:r>
            <w:r>
              <w:rPr>
                <w:rFonts w:ascii="Times New Roman"/>
                <w:b w:val="false"/>
                <w:i w:val="false"/>
                <w:color w:val="000000"/>
                <w:sz w:val="20"/>
              </w:rPr>
              <w:t>
Тетракаин гидрохлориді</w:t>
            </w:r>
            <w:r>
              <w:br/>
            </w:r>
            <w:r>
              <w:rPr>
                <w:rFonts w:ascii="Times New Roman"/>
                <w:b w:val="false"/>
                <w:i w:val="false"/>
                <w:color w:val="000000"/>
                <w:sz w:val="20"/>
              </w:rPr>
              <w:t>
Тетрациклин гидрохлориді</w:t>
            </w:r>
            <w:r>
              <w:br/>
            </w:r>
            <w:r>
              <w:rPr>
                <w:rFonts w:ascii="Times New Roman"/>
                <w:b w:val="false"/>
                <w:i w:val="false"/>
                <w:color w:val="000000"/>
                <w:sz w:val="20"/>
              </w:rPr>
              <w:t>
Тиамин гидрохлориді</w:t>
            </w:r>
            <w:r>
              <w:br/>
            </w:r>
            <w:r>
              <w:rPr>
                <w:rFonts w:ascii="Times New Roman"/>
                <w:b w:val="false"/>
                <w:i w:val="false"/>
                <w:color w:val="000000"/>
                <w:sz w:val="20"/>
              </w:rPr>
              <w:t>
Тиамин мононитраты</w:t>
            </w:r>
            <w:r>
              <w:br/>
            </w:r>
            <w:r>
              <w:rPr>
                <w:rFonts w:ascii="Times New Roman"/>
                <w:b w:val="false"/>
                <w:i w:val="false"/>
                <w:color w:val="000000"/>
                <w:sz w:val="20"/>
              </w:rPr>
              <w:t>
Тиопентал натрий</w:t>
            </w:r>
            <w:r>
              <w:br/>
            </w:r>
            <w:r>
              <w:rPr>
                <w:rFonts w:ascii="Times New Roman"/>
                <w:b w:val="false"/>
                <w:i w:val="false"/>
                <w:color w:val="000000"/>
                <w:sz w:val="20"/>
              </w:rPr>
              <w:t>
Толбутамид</w:t>
            </w:r>
            <w:r>
              <w:br/>
            </w:r>
            <w:r>
              <w:rPr>
                <w:rFonts w:ascii="Times New Roman"/>
                <w:b w:val="false"/>
                <w:i w:val="false"/>
                <w:color w:val="000000"/>
                <w:sz w:val="20"/>
              </w:rPr>
              <w:t>
Ундецилен қышқылы</w:t>
            </w:r>
            <w:r>
              <w:br/>
            </w:r>
            <w:r>
              <w:rPr>
                <w:rFonts w:ascii="Times New Roman"/>
                <w:b w:val="false"/>
                <w:i w:val="false"/>
                <w:color w:val="000000"/>
                <w:sz w:val="20"/>
              </w:rPr>
              <w:t>
Фенилбутазон</w:t>
            </w:r>
            <w:r>
              <w:br/>
            </w:r>
            <w:r>
              <w:rPr>
                <w:rFonts w:ascii="Times New Roman"/>
                <w:b w:val="false"/>
                <w:i w:val="false"/>
                <w:color w:val="000000"/>
                <w:sz w:val="20"/>
              </w:rPr>
              <w:t>
Фенобарбитала гидрохлориді</w:t>
            </w:r>
            <w:r>
              <w:br/>
            </w:r>
            <w:r>
              <w:rPr>
                <w:rFonts w:ascii="Times New Roman"/>
                <w:b w:val="false"/>
                <w:i w:val="false"/>
                <w:color w:val="000000"/>
                <w:sz w:val="20"/>
              </w:rPr>
              <w:t>
Фенобарбитал натрийі</w:t>
            </w:r>
            <w:r>
              <w:br/>
            </w:r>
            <w:r>
              <w:rPr>
                <w:rFonts w:ascii="Times New Roman"/>
                <w:b w:val="false"/>
                <w:i w:val="false"/>
                <w:color w:val="000000"/>
                <w:sz w:val="20"/>
              </w:rPr>
              <w:t>
Феноксиметилпенициллин</w:t>
            </w:r>
            <w:r>
              <w:br/>
            </w:r>
            <w:r>
              <w:rPr>
                <w:rFonts w:ascii="Times New Roman"/>
                <w:b w:val="false"/>
                <w:i w:val="false"/>
                <w:color w:val="000000"/>
                <w:sz w:val="20"/>
              </w:rPr>
              <w:t>
Феноксиметилпенициллин кальций</w:t>
            </w:r>
            <w:r>
              <w:br/>
            </w:r>
            <w:r>
              <w:rPr>
                <w:rFonts w:ascii="Times New Roman"/>
                <w:b w:val="false"/>
                <w:i w:val="false"/>
                <w:color w:val="000000"/>
                <w:sz w:val="20"/>
              </w:rPr>
              <w:t>
Феноксиметилпенициллин калий</w:t>
            </w:r>
            <w:r>
              <w:br/>
            </w:r>
            <w:r>
              <w:rPr>
                <w:rFonts w:ascii="Times New Roman"/>
                <w:b w:val="false"/>
                <w:i w:val="false"/>
                <w:color w:val="000000"/>
                <w:sz w:val="20"/>
              </w:rPr>
              <w:t>
Фентоламин мезилаті</w:t>
            </w:r>
            <w:r>
              <w:br/>
            </w:r>
            <w:r>
              <w:rPr>
                <w:rFonts w:ascii="Times New Roman"/>
                <w:b w:val="false"/>
                <w:i w:val="false"/>
                <w:color w:val="000000"/>
                <w:sz w:val="20"/>
              </w:rPr>
              <w:t>
Флуфеназин деканоаты</w:t>
            </w:r>
            <w:r>
              <w:br/>
            </w:r>
            <w:r>
              <w:rPr>
                <w:rFonts w:ascii="Times New Roman"/>
                <w:b w:val="false"/>
                <w:i w:val="false"/>
                <w:color w:val="000000"/>
                <w:sz w:val="20"/>
              </w:rPr>
              <w:t>
Флуфеназин гидрохлориді</w:t>
            </w:r>
            <w:r>
              <w:br/>
            </w:r>
            <w:r>
              <w:rPr>
                <w:rFonts w:ascii="Times New Roman"/>
                <w:b w:val="false"/>
                <w:i w:val="false"/>
                <w:color w:val="000000"/>
                <w:sz w:val="20"/>
              </w:rPr>
              <w:t>
Формальдегид ерітіндісі</w:t>
            </w:r>
            <w:r>
              <w:br/>
            </w:r>
            <w:r>
              <w:rPr>
                <w:rFonts w:ascii="Times New Roman"/>
                <w:b w:val="false"/>
                <w:i w:val="false"/>
                <w:color w:val="000000"/>
                <w:sz w:val="20"/>
              </w:rPr>
              <w:t>
Хинин гидросульфаты</w:t>
            </w:r>
            <w:r>
              <w:br/>
            </w:r>
            <w:r>
              <w:rPr>
                <w:rFonts w:ascii="Times New Roman"/>
                <w:b w:val="false"/>
                <w:i w:val="false"/>
                <w:color w:val="000000"/>
                <w:sz w:val="20"/>
              </w:rPr>
              <w:t>
Хинин дигидрохлориды</w:t>
            </w:r>
            <w:r>
              <w:br/>
            </w:r>
            <w:r>
              <w:rPr>
                <w:rFonts w:ascii="Times New Roman"/>
                <w:b w:val="false"/>
                <w:i w:val="false"/>
                <w:color w:val="000000"/>
                <w:sz w:val="20"/>
              </w:rPr>
              <w:t>
Хлорамфеникол натрий сукцинаты</w:t>
            </w:r>
            <w:r>
              <w:br/>
            </w:r>
            <w:r>
              <w:rPr>
                <w:rFonts w:ascii="Times New Roman"/>
                <w:b w:val="false"/>
                <w:i w:val="false"/>
                <w:color w:val="000000"/>
                <w:sz w:val="20"/>
              </w:rPr>
              <w:t>
Хлорпромазин гидрохлориді</w:t>
            </w:r>
            <w:r>
              <w:br/>
            </w:r>
            <w:r>
              <w:rPr>
                <w:rFonts w:ascii="Times New Roman"/>
                <w:b w:val="false"/>
                <w:i w:val="false"/>
                <w:color w:val="000000"/>
                <w:sz w:val="20"/>
              </w:rPr>
              <w:t>
Хлоралгидрат</w:t>
            </w:r>
            <w:r>
              <w:br/>
            </w:r>
            <w:r>
              <w:rPr>
                <w:rFonts w:ascii="Times New Roman"/>
                <w:b w:val="false"/>
                <w:i w:val="false"/>
                <w:color w:val="000000"/>
                <w:sz w:val="20"/>
              </w:rPr>
              <w:t>
Хлортетрациклин гидрохлориді</w:t>
            </w:r>
            <w:r>
              <w:br/>
            </w:r>
            <w:r>
              <w:rPr>
                <w:rFonts w:ascii="Times New Roman"/>
                <w:b w:val="false"/>
                <w:i w:val="false"/>
                <w:color w:val="000000"/>
                <w:sz w:val="20"/>
              </w:rPr>
              <w:t>
Хлорфенамин гидромалеат</w:t>
            </w:r>
            <w:r>
              <w:br/>
            </w:r>
            <w:r>
              <w:rPr>
                <w:rFonts w:ascii="Times New Roman"/>
                <w:b w:val="false"/>
                <w:i w:val="false"/>
                <w:color w:val="000000"/>
                <w:sz w:val="20"/>
              </w:rPr>
              <w:t>
Холекальциферол</w:t>
            </w:r>
            <w:r>
              <w:br/>
            </w:r>
            <w:r>
              <w:rPr>
                <w:rFonts w:ascii="Times New Roman"/>
                <w:b w:val="false"/>
                <w:i w:val="false"/>
                <w:color w:val="000000"/>
                <w:sz w:val="20"/>
              </w:rPr>
              <w:t>
Цефалексин</w:t>
            </w:r>
            <w:r>
              <w:br/>
            </w:r>
            <w:r>
              <w:rPr>
                <w:rFonts w:ascii="Times New Roman"/>
                <w:b w:val="false"/>
                <w:i w:val="false"/>
                <w:color w:val="000000"/>
                <w:sz w:val="20"/>
              </w:rPr>
              <w:t>
Эметин гидрохлориді</w:t>
            </w:r>
            <w:r>
              <w:br/>
            </w:r>
            <w:r>
              <w:rPr>
                <w:rFonts w:ascii="Times New Roman"/>
                <w:b w:val="false"/>
                <w:i w:val="false"/>
                <w:color w:val="000000"/>
                <w:sz w:val="20"/>
              </w:rPr>
              <w:t>
Эпинефрин</w:t>
            </w:r>
            <w:r>
              <w:br/>
            </w:r>
            <w:r>
              <w:rPr>
                <w:rFonts w:ascii="Times New Roman"/>
                <w:b w:val="false"/>
                <w:i w:val="false"/>
                <w:color w:val="000000"/>
                <w:sz w:val="20"/>
              </w:rPr>
              <w:t>
Эпинефрин гидротартраты</w:t>
            </w:r>
            <w:r>
              <w:br/>
            </w:r>
            <w:r>
              <w:rPr>
                <w:rFonts w:ascii="Times New Roman"/>
                <w:b w:val="false"/>
                <w:i w:val="false"/>
                <w:color w:val="000000"/>
                <w:sz w:val="20"/>
              </w:rPr>
              <w:t>
Эргокальциферол</w:t>
            </w:r>
            <w:r>
              <w:br/>
            </w:r>
            <w:r>
              <w:rPr>
                <w:rFonts w:ascii="Times New Roman"/>
                <w:b w:val="false"/>
                <w:i w:val="false"/>
                <w:color w:val="000000"/>
                <w:sz w:val="20"/>
              </w:rPr>
              <w:t>
Эргометрин гидромалеаты</w:t>
            </w:r>
            <w:r>
              <w:br/>
            </w:r>
            <w:r>
              <w:rPr>
                <w:rFonts w:ascii="Times New Roman"/>
                <w:b w:val="false"/>
                <w:i w:val="false"/>
                <w:color w:val="000000"/>
                <w:sz w:val="20"/>
              </w:rPr>
              <w:t>
Эрготамин малеаты</w:t>
            </w:r>
            <w:r>
              <w:br/>
            </w:r>
            <w:r>
              <w:rPr>
                <w:rFonts w:ascii="Times New Roman"/>
                <w:b w:val="false"/>
                <w:i w:val="false"/>
                <w:color w:val="000000"/>
                <w:sz w:val="20"/>
              </w:rPr>
              <w:t>
Эрготамин тартраты</w:t>
            </w:r>
            <w:r>
              <w:br/>
            </w:r>
            <w:r>
              <w:rPr>
                <w:rFonts w:ascii="Times New Roman"/>
                <w:b w:val="false"/>
                <w:i w:val="false"/>
                <w:color w:val="000000"/>
                <w:sz w:val="20"/>
              </w:rPr>
              <w:t>
Этосуксимид</w:t>
            </w:r>
            <w:r>
              <w:br/>
            </w:r>
            <w:r>
              <w:rPr>
                <w:rFonts w:ascii="Times New Roman"/>
                <w:b w:val="false"/>
                <w:i w:val="false"/>
                <w:color w:val="000000"/>
                <w:sz w:val="20"/>
              </w:rPr>
              <w:t>
Этилморфин гидрохлориді</w:t>
            </w:r>
            <w:r>
              <w:br/>
            </w:r>
            <w:r>
              <w:rPr>
                <w:rFonts w:ascii="Times New Roman"/>
                <w:b w:val="false"/>
                <w:i w:val="false"/>
                <w:color w:val="000000"/>
                <w:sz w:val="20"/>
              </w:rPr>
              <w:t>
Эфедрин</w:t>
            </w:r>
            <w:r>
              <w:br/>
            </w:r>
            <w:r>
              <w:rPr>
                <w:rFonts w:ascii="Times New Roman"/>
                <w:b w:val="false"/>
                <w:i w:val="false"/>
                <w:color w:val="000000"/>
                <w:sz w:val="20"/>
              </w:rPr>
              <w:t>
Эфедрин сульфаты</w:t>
            </w:r>
          </w:p>
        </w:tc>
      </w:tr>
    </w:tbl>
    <w:bookmarkStart w:name="z404" w:id="17"/>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техниканың өндірісі</w:t>
      </w:r>
      <w:r>
        <w:br/>
      </w:r>
      <w:r>
        <w:rPr>
          <w:rFonts w:ascii="Times New Roman"/>
          <w:b w:val="false"/>
          <w:i w:val="false"/>
          <w:color w:val="000000"/>
          <w:sz w:val="28"/>
        </w:rPr>
        <w:t xml:space="preserve">
мен сапасын бақылау, сондай-ақ </w:t>
      </w:r>
      <w:r>
        <w:br/>
      </w:r>
      <w:r>
        <w:rPr>
          <w:rFonts w:ascii="Times New Roman"/>
          <w:b w:val="false"/>
          <w:i w:val="false"/>
          <w:color w:val="000000"/>
          <w:sz w:val="28"/>
        </w:rPr>
        <w:t>
тұрақтылығына сынақ өткізу және</w:t>
      </w:r>
      <w:r>
        <w:br/>
      </w:r>
      <w:r>
        <w:rPr>
          <w:rFonts w:ascii="Times New Roman"/>
          <w:b w:val="false"/>
          <w:i w:val="false"/>
          <w:color w:val="000000"/>
          <w:sz w:val="28"/>
        </w:rPr>
        <w:t xml:space="preserve">
сақтау және қайта бақылау      </w:t>
      </w:r>
      <w:r>
        <w:br/>
      </w:r>
      <w:r>
        <w:rPr>
          <w:rFonts w:ascii="Times New Roman"/>
          <w:b w:val="false"/>
          <w:i w:val="false"/>
          <w:color w:val="000000"/>
          <w:sz w:val="28"/>
        </w:rPr>
        <w:t xml:space="preserve">
мерзімін белгілеу ережесіне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Тіркеуден кейінгі кезеңдегі тұрақтылыққа сынақ</w:t>
      </w:r>
      <w:r>
        <w:br/>
      </w:r>
      <w:r>
        <w:rPr>
          <w:rFonts w:ascii="Times New Roman"/>
          <w:b/>
          <w:i w:val="false"/>
          <w:color w:val="000000"/>
        </w:rPr>
        <w:t>
жүргізудің кепілдік міндеттемесі</w:t>
      </w:r>
    </w:p>
    <w:p>
      <w:pPr>
        <w:spacing w:after="0"/>
        <w:ind w:left="0"/>
        <w:jc w:val="both"/>
      </w:pPr>
      <w:r>
        <w:rPr>
          <w:rFonts w:ascii="Times New Roman"/>
          <w:b w:val="false"/>
          <w:i w:val="false"/>
          <w:color w:val="000000"/>
          <w:sz w:val="28"/>
        </w:rPr>
        <w:t>Тапсырысшы _____________________________ өткізуге міндеттеледі</w:t>
      </w:r>
      <w:r>
        <w:br/>
      </w:r>
      <w:r>
        <w:rPr>
          <w:rFonts w:ascii="Times New Roman"/>
          <w:b w:val="false"/>
          <w:i w:val="false"/>
          <w:color w:val="000000"/>
          <w:sz w:val="28"/>
        </w:rPr>
        <w:t xml:space="preserve">
             өндіруші-ұйымның атауы      </w:t>
      </w:r>
    </w:p>
    <w:p>
      <w:pPr>
        <w:spacing w:after="0"/>
        <w:ind w:left="0"/>
        <w:jc w:val="both"/>
      </w:pPr>
      <w:r>
        <w:rPr>
          <w:rFonts w:ascii="Times New Roman"/>
          <w:b w:val="false"/>
          <w:i w:val="false"/>
          <w:color w:val="000000"/>
          <w:sz w:val="28"/>
        </w:rPr>
        <w:t>дәрілік препараттың тіркеуден кейінгі тұрақтылыққа сынақтау:</w:t>
      </w:r>
      <w:r>
        <w:br/>
      </w:r>
      <w:r>
        <w:rPr>
          <w:rFonts w:ascii="Times New Roman"/>
          <w:b w:val="false"/>
          <w:i w:val="false"/>
          <w:color w:val="000000"/>
          <w:sz w:val="28"/>
        </w:rPr>
        <w:t>
      * Саудалық атауы _____________________________________________</w:t>
      </w:r>
      <w:r>
        <w:br/>
      </w:r>
      <w:r>
        <w:rPr>
          <w:rFonts w:ascii="Times New Roman"/>
          <w:b w:val="false"/>
          <w:i w:val="false"/>
          <w:color w:val="000000"/>
          <w:sz w:val="28"/>
        </w:rPr>
        <w:t>
      * ХПА (бар болғанда)__________________________________________</w:t>
      </w:r>
      <w:r>
        <w:br/>
      </w:r>
      <w:r>
        <w:rPr>
          <w:rFonts w:ascii="Times New Roman"/>
          <w:b w:val="false"/>
          <w:i w:val="false"/>
          <w:color w:val="000000"/>
          <w:sz w:val="28"/>
        </w:rPr>
        <w:t>
      * Дәрілік пішіні _____________________________________________</w:t>
      </w:r>
      <w:r>
        <w:br/>
      </w:r>
      <w:r>
        <w:rPr>
          <w:rFonts w:ascii="Times New Roman"/>
          <w:b w:val="false"/>
          <w:i w:val="false"/>
          <w:color w:val="000000"/>
          <w:sz w:val="28"/>
        </w:rPr>
        <w:t>
      * дозалау ____________________________________________________</w:t>
      </w:r>
      <w:r>
        <w:br/>
      </w:r>
      <w:r>
        <w:rPr>
          <w:rFonts w:ascii="Times New Roman"/>
          <w:b w:val="false"/>
          <w:i w:val="false"/>
          <w:color w:val="000000"/>
          <w:sz w:val="28"/>
        </w:rPr>
        <w:t>
      * шығарылым түрі _____________________________________________</w:t>
      </w:r>
      <w:r>
        <w:br/>
      </w:r>
      <w:r>
        <w:rPr>
          <w:rFonts w:ascii="Times New Roman"/>
          <w:b w:val="false"/>
          <w:i w:val="false"/>
          <w:color w:val="000000"/>
          <w:sz w:val="28"/>
        </w:rPr>
        <w:t>
      * таро-нығыздалған жүйесі  ___________________________________</w:t>
      </w:r>
    </w:p>
    <w:p>
      <w:pPr>
        <w:spacing w:after="0"/>
        <w:ind w:left="0"/>
        <w:jc w:val="both"/>
      </w:pPr>
      <w:r>
        <w:rPr>
          <w:rFonts w:ascii="Times New Roman"/>
          <w:b w:val="false"/>
          <w:i w:val="false"/>
          <w:color w:val="000000"/>
          <w:sz w:val="28"/>
        </w:rPr>
        <w:t>      дәрілік препараттың өндірілген сериясы әрбір дозалаудан тұрақтылық сынағына енгізілген:</w:t>
      </w:r>
      <w:r>
        <w:br/>
      </w:r>
      <w:r>
        <w:rPr>
          <w:rFonts w:ascii="Times New Roman"/>
          <w:b w:val="false"/>
          <w:i w:val="false"/>
          <w:color w:val="000000"/>
          <w:sz w:val="28"/>
        </w:rPr>
        <w:t>
      * күйзелістік _____________________</w:t>
      </w:r>
      <w:r>
        <w:br/>
      </w:r>
      <w:r>
        <w:rPr>
          <w:rFonts w:ascii="Times New Roman"/>
          <w:b w:val="false"/>
          <w:i w:val="false"/>
          <w:color w:val="000000"/>
          <w:sz w:val="28"/>
        </w:rPr>
        <w:t>
                         сериялар саны</w:t>
      </w:r>
      <w:r>
        <w:br/>
      </w:r>
      <w:r>
        <w:rPr>
          <w:rFonts w:ascii="Times New Roman"/>
          <w:b w:val="false"/>
          <w:i w:val="false"/>
          <w:color w:val="000000"/>
          <w:sz w:val="28"/>
        </w:rPr>
        <w:t>
      * жеделдетілген ____________________</w:t>
      </w:r>
      <w:r>
        <w:br/>
      </w:r>
      <w:r>
        <w:rPr>
          <w:rFonts w:ascii="Times New Roman"/>
          <w:b w:val="false"/>
          <w:i w:val="false"/>
          <w:color w:val="000000"/>
          <w:sz w:val="28"/>
        </w:rPr>
        <w:t>
                         сериялар саны</w:t>
      </w:r>
      <w:r>
        <w:br/>
      </w:r>
      <w:r>
        <w:rPr>
          <w:rFonts w:ascii="Times New Roman"/>
          <w:b w:val="false"/>
          <w:i w:val="false"/>
          <w:color w:val="000000"/>
          <w:sz w:val="28"/>
        </w:rPr>
        <w:t>
      * қосымша</w:t>
      </w:r>
      <w:r>
        <w:br/>
      </w:r>
      <w:r>
        <w:rPr>
          <w:rFonts w:ascii="Times New Roman"/>
          <w:b w:val="false"/>
          <w:i w:val="false"/>
          <w:color w:val="000000"/>
          <w:sz w:val="28"/>
        </w:rPr>
        <w:t>
      аралық шартында __________________</w:t>
      </w:r>
      <w:r>
        <w:br/>
      </w:r>
      <w:r>
        <w:rPr>
          <w:rFonts w:ascii="Times New Roman"/>
          <w:b w:val="false"/>
          <w:i w:val="false"/>
          <w:color w:val="000000"/>
          <w:sz w:val="28"/>
        </w:rPr>
        <w:t>
                         сериялар саны</w:t>
      </w:r>
      <w:r>
        <w:br/>
      </w:r>
      <w:r>
        <w:rPr>
          <w:rFonts w:ascii="Times New Roman"/>
          <w:b w:val="false"/>
          <w:i w:val="false"/>
          <w:color w:val="000000"/>
          <w:sz w:val="28"/>
        </w:rPr>
        <w:t>
      * Ұзақ мерзімді ___________________</w:t>
      </w:r>
      <w:r>
        <w:br/>
      </w:r>
      <w:r>
        <w:rPr>
          <w:rFonts w:ascii="Times New Roman"/>
          <w:b w:val="false"/>
          <w:i w:val="false"/>
          <w:color w:val="000000"/>
          <w:sz w:val="28"/>
        </w:rPr>
        <w:t>
                         сериялар саны</w:t>
      </w:r>
    </w:p>
    <w:p>
      <w:pPr>
        <w:spacing w:after="0"/>
        <w:ind w:left="0"/>
        <w:jc w:val="both"/>
      </w:pPr>
      <w:r>
        <w:rPr>
          <w:rFonts w:ascii="Times New Roman"/>
          <w:b w:val="false"/>
          <w:i w:val="false"/>
          <w:color w:val="000000"/>
          <w:sz w:val="28"/>
        </w:rPr>
        <w:t>      Тұрақтылықты ұзақ мерзімді сынақтауға жыл сайын дәрілік препараттың әрбір дозалауынан бір өндіру сериясынан енгізіліп отырады. Тұрақтылықтың ұзақ мерзімді сынақтауы шартты сақтау мерзіміне жеткенше жалғасады _________ жыл.</w:t>
      </w:r>
      <w:r>
        <w:br/>
      </w:r>
      <w:r>
        <w:rPr>
          <w:rFonts w:ascii="Times New Roman"/>
          <w:b w:val="false"/>
          <w:i w:val="false"/>
          <w:color w:val="000000"/>
          <w:sz w:val="28"/>
        </w:rPr>
        <w:t>
      Ұзақ мерзімді сынақтау нәтижесінің негізінде дәрілік препараттың тұрақтылығы мен сақтау мерзімі белгіленеді. Сынақтауды аяқтағаннан кейін, олардың тұрақтылығы жөніндегі талдап қорытылу және бағалау нәтижелері дәрілік заттарды мемлекеттік тіркеу жанындағы сараптау жұмыстарын іске асыратын сараптау ұйымына ұсынылады.</w:t>
      </w:r>
      <w:r>
        <w:br/>
      </w:r>
      <w:r>
        <w:rPr>
          <w:rFonts w:ascii="Times New Roman"/>
          <w:b w:val="false"/>
          <w:i w:val="false"/>
          <w:color w:val="000000"/>
          <w:sz w:val="28"/>
        </w:rPr>
        <w:t>
      Дәрілік препараттың сапасы сақтау мерзімі кезеңіндегі талаптарға ______________________________________________</w:t>
      </w:r>
      <w:r>
        <w:br/>
      </w:r>
      <w:r>
        <w:rPr>
          <w:rFonts w:ascii="Times New Roman"/>
          <w:b w:val="false"/>
          <w:i w:val="false"/>
          <w:color w:val="000000"/>
          <w:sz w:val="28"/>
        </w:rPr>
        <w:t>
      Нормативтік құжаттың атауы, номері, бекітілген күні сәйкес болуы тиіс.</w:t>
      </w:r>
      <w:r>
        <w:br/>
      </w:r>
      <w:r>
        <w:rPr>
          <w:rFonts w:ascii="Times New Roman"/>
          <w:b w:val="false"/>
          <w:i w:val="false"/>
          <w:color w:val="000000"/>
          <w:sz w:val="28"/>
        </w:rPr>
        <w:t>
      Сапасы белгіленген талаптарға сай емес, өндіру сериясы шығарылған жылына сәйкес дәрілік препарат дәрілік заттар саласы айналысындағы мемлекеттік орган мен дәрілік заттарды мемлекеттік тіркеу жанындағы сараптау жұмыстарын іске асыратын сараптау ұйымының хабарлауымен фармацевтикалық нарықтан тартып алынады.</w:t>
      </w:r>
      <w:r>
        <w:br/>
      </w:r>
      <w:r>
        <w:rPr>
          <w:rFonts w:ascii="Times New Roman"/>
          <w:b w:val="false"/>
          <w:i w:val="false"/>
          <w:color w:val="000000"/>
          <w:sz w:val="28"/>
        </w:rPr>
        <w:t>
      Тапсырысшы     __________________         Т.А.Ә, лауазымы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 20___ ж.</w:t>
      </w:r>
    </w:p>
    <w:bookmarkStart w:name="z405" w:id="18"/>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техниканың өндірісі</w:t>
      </w:r>
      <w:r>
        <w:br/>
      </w:r>
      <w:r>
        <w:rPr>
          <w:rFonts w:ascii="Times New Roman"/>
          <w:b w:val="false"/>
          <w:i w:val="false"/>
          <w:color w:val="000000"/>
          <w:sz w:val="28"/>
        </w:rPr>
        <w:t xml:space="preserve">
мен сапасын бақылау, сондай-ақ </w:t>
      </w:r>
      <w:r>
        <w:br/>
      </w:r>
      <w:r>
        <w:rPr>
          <w:rFonts w:ascii="Times New Roman"/>
          <w:b w:val="false"/>
          <w:i w:val="false"/>
          <w:color w:val="000000"/>
          <w:sz w:val="28"/>
        </w:rPr>
        <w:t>
тұрақтылығына сынақ өткізу және</w:t>
      </w:r>
      <w:r>
        <w:br/>
      </w:r>
      <w:r>
        <w:rPr>
          <w:rFonts w:ascii="Times New Roman"/>
          <w:b w:val="false"/>
          <w:i w:val="false"/>
          <w:color w:val="000000"/>
          <w:sz w:val="28"/>
        </w:rPr>
        <w:t xml:space="preserve">
сақтау және қайта бақылау      </w:t>
      </w:r>
      <w:r>
        <w:br/>
      </w:r>
      <w:r>
        <w:rPr>
          <w:rFonts w:ascii="Times New Roman"/>
          <w:b w:val="false"/>
          <w:i w:val="false"/>
          <w:color w:val="000000"/>
          <w:sz w:val="28"/>
        </w:rPr>
        <w:t xml:space="preserve">
мерзімін белгілеу ережесіне    </w:t>
      </w:r>
      <w:r>
        <w:br/>
      </w:r>
      <w:r>
        <w:rPr>
          <w:rFonts w:ascii="Times New Roman"/>
          <w:b w:val="false"/>
          <w:i w:val="false"/>
          <w:color w:val="000000"/>
          <w:sz w:val="28"/>
        </w:rPr>
        <w:t xml:space="preserve">
5-қосымша             </w:t>
      </w:r>
    </w:p>
    <w:bookmarkEnd w:id="18"/>
    <w:p>
      <w:pPr>
        <w:spacing w:after="0"/>
        <w:ind w:left="0"/>
        <w:jc w:val="left"/>
      </w:pPr>
      <w:r>
        <w:rPr>
          <w:rFonts w:ascii="Times New Roman"/>
          <w:b/>
          <w:i w:val="false"/>
          <w:color w:val="000000"/>
        </w:rPr>
        <w:t xml:space="preserve"> Дәрілік заттардың жарық сезгіштігін сынау кезіндегі</w:t>
      </w:r>
      <w:r>
        <w:br/>
      </w:r>
      <w:r>
        <w:rPr>
          <w:rFonts w:ascii="Times New Roman"/>
          <w:b/>
          <w:i w:val="false"/>
          <w:color w:val="000000"/>
        </w:rPr>
        <w:t>
шешім қабылдау сызбасы</w:t>
      </w:r>
    </w:p>
    <w:p>
      <w:pPr>
        <w:spacing w:after="0"/>
        <w:ind w:left="0"/>
        <w:jc w:val="both"/>
      </w:pPr>
      <w:r>
        <w:rPr>
          <w:rFonts w:ascii="Times New Roman"/>
          <w:b w:val="false"/>
          <w:i w:val="false"/>
          <w:color w:val="000000"/>
          <w:sz w:val="28"/>
        </w:rPr>
        <w:t> </w:t>
      </w:r>
      <w:r>
        <w:drawing>
          <wp:inline distT="0" distB="0" distL="0" distR="0">
            <wp:extent cx="81534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53400" cy="69469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bookmarkStart w:name="z406" w:id="19"/>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техниканың өндірісі</w:t>
      </w:r>
      <w:r>
        <w:br/>
      </w:r>
      <w:r>
        <w:rPr>
          <w:rFonts w:ascii="Times New Roman"/>
          <w:b w:val="false"/>
          <w:i w:val="false"/>
          <w:color w:val="000000"/>
          <w:sz w:val="28"/>
        </w:rPr>
        <w:t xml:space="preserve">
мен сапасын бақылау, сондай-ақ </w:t>
      </w:r>
      <w:r>
        <w:br/>
      </w:r>
      <w:r>
        <w:rPr>
          <w:rFonts w:ascii="Times New Roman"/>
          <w:b w:val="false"/>
          <w:i w:val="false"/>
          <w:color w:val="000000"/>
          <w:sz w:val="28"/>
        </w:rPr>
        <w:t>
тұрақтылығына сынақ өткізу және</w:t>
      </w:r>
      <w:r>
        <w:br/>
      </w:r>
      <w:r>
        <w:rPr>
          <w:rFonts w:ascii="Times New Roman"/>
          <w:b w:val="false"/>
          <w:i w:val="false"/>
          <w:color w:val="000000"/>
          <w:sz w:val="28"/>
        </w:rPr>
        <w:t xml:space="preserve">
сақтау және қайта бақылау      </w:t>
      </w:r>
      <w:r>
        <w:br/>
      </w:r>
      <w:r>
        <w:rPr>
          <w:rFonts w:ascii="Times New Roman"/>
          <w:b w:val="false"/>
          <w:i w:val="false"/>
          <w:color w:val="000000"/>
          <w:sz w:val="28"/>
        </w:rPr>
        <w:t xml:space="preserve">
мерзімін белгілеу ережесіне    </w:t>
      </w:r>
      <w:r>
        <w:br/>
      </w:r>
      <w:r>
        <w:rPr>
          <w:rFonts w:ascii="Times New Roman"/>
          <w:b w:val="false"/>
          <w:i w:val="false"/>
          <w:color w:val="000000"/>
          <w:sz w:val="28"/>
        </w:rPr>
        <w:t xml:space="preserve">
6-қосымша            </w:t>
      </w:r>
    </w:p>
    <w:bookmarkEnd w:id="19"/>
    <w:p>
      <w:pPr>
        <w:spacing w:after="0"/>
        <w:ind w:left="0"/>
        <w:jc w:val="left"/>
      </w:pPr>
      <w:r>
        <w:rPr>
          <w:rFonts w:ascii="Times New Roman"/>
          <w:b/>
          <w:i w:val="false"/>
          <w:color w:val="000000"/>
        </w:rPr>
        <w:t xml:space="preserve"> Хининді химиялық актинометрия әдістемесі</w:t>
      </w:r>
    </w:p>
    <w:bookmarkStart w:name="z407" w:id="20"/>
    <w:p>
      <w:pPr>
        <w:spacing w:after="0"/>
        <w:ind w:left="0"/>
        <w:jc w:val="both"/>
      </w:pPr>
      <w:r>
        <w:rPr>
          <w:rFonts w:ascii="Times New Roman"/>
          <w:b w:val="false"/>
          <w:i w:val="false"/>
          <w:color w:val="000000"/>
          <w:sz w:val="28"/>
        </w:rPr>
        <w:t>
      Хининді химиялық актинометрия – дәрілік заттарды жарық тұрақтылығына сынақтау кезіндегі УК-сәулесінің қарқынды өлшеу әдісі. Хининді актинометрия әдісі УК-аймағына жақын жалпылама сәулелендіретін флуореесценті шамнан жарықтың әсерін бақылауға қолданылады. Басқа жарық көзін пайдалану кезінде актиномитрлік жүйенің өлшенуі жүргізілуі қажет.</w:t>
      </w:r>
      <w:r>
        <w:br/>
      </w:r>
      <w:r>
        <w:rPr>
          <w:rFonts w:ascii="Times New Roman"/>
          <w:b w:val="false"/>
          <w:i w:val="false"/>
          <w:color w:val="000000"/>
          <w:sz w:val="28"/>
        </w:rPr>
        <w:t>
      Сынақ жүргізу үшін 2% (масса/көлем) хинин гидрохлорид дигидрат ерітіндісін тазартылған суда дайындайды, қажеттілік жағдайында ерітуді жақсарту үшін қыздырады.</w:t>
      </w:r>
      <w:r>
        <w:br/>
      </w:r>
      <w:r>
        <w:rPr>
          <w:rFonts w:ascii="Times New Roman"/>
          <w:b w:val="false"/>
          <w:i w:val="false"/>
          <w:color w:val="000000"/>
          <w:sz w:val="28"/>
        </w:rPr>
        <w:t>
</w:t>
      </w:r>
      <w:r>
        <w:rPr>
          <w:rFonts w:ascii="Times New Roman"/>
          <w:b w:val="false"/>
          <w:i w:val="false"/>
          <w:color w:val="000000"/>
          <w:sz w:val="28"/>
        </w:rPr>
        <w:t>
      1-нұсқа. Түссіз шыныдан екі ампулаға сыйымдылығы 20 мл-ден 10 мл ерітіндіні құяды және тұмшаландырып тығындайды. Бір ампуланы сынақ үлгісі ретінде қолданады, екіншісі ампуланы толық жарықтан қорғап алюминді фолгаға орайды және бақылау үлгісі ретінде қолданылады.</w:t>
      </w:r>
      <w:r>
        <w:br/>
      </w:r>
      <w:r>
        <w:rPr>
          <w:rFonts w:ascii="Times New Roman"/>
          <w:b w:val="false"/>
          <w:i w:val="false"/>
          <w:color w:val="000000"/>
          <w:sz w:val="28"/>
        </w:rPr>
        <w:t>
      Сынақ және бақылау үлгілері берілген уақыт ішінде жарық көзі әркетіне душар етеді. Әрекет етуден кейін (А</w:t>
      </w:r>
      <w:r>
        <w:rPr>
          <w:rFonts w:ascii="Times New Roman"/>
          <w:b w:val="false"/>
          <w:i w:val="false"/>
          <w:color w:val="000000"/>
          <w:vertAlign w:val="subscript"/>
        </w:rPr>
        <w:t>t</w:t>
      </w:r>
      <w:r>
        <w:rPr>
          <w:rFonts w:ascii="Times New Roman"/>
          <w:b w:val="false"/>
          <w:i w:val="false"/>
          <w:color w:val="000000"/>
          <w:sz w:val="28"/>
        </w:rPr>
        <w:t>) сынақтау үлгісінің оптикалық тығыздығын және (А</w:t>
      </w:r>
      <w:r>
        <w:rPr>
          <w:rFonts w:ascii="Times New Roman"/>
          <w:b w:val="false"/>
          <w:i w:val="false"/>
          <w:color w:val="000000"/>
          <w:vertAlign w:val="subscript"/>
        </w:rPr>
        <w:t>о</w:t>
      </w:r>
      <w:r>
        <w:rPr>
          <w:rFonts w:ascii="Times New Roman"/>
          <w:b w:val="false"/>
          <w:i w:val="false"/>
          <w:color w:val="000000"/>
          <w:sz w:val="28"/>
        </w:rPr>
        <w:t>) бақылау үлгісін 400 нм толқын ұзындығында анықтайды. Үлгілердің оптикалық тығыздығын мәні әртүрлі есептелінеді (</w:t>
      </w:r>
      <w:r>
        <w:rPr>
          <w:rFonts w:ascii="Times New Roman"/>
          <w:b w:val="false"/>
          <w:i w:val="false"/>
          <w:color w:val="000000"/>
          <w:sz w:val="28"/>
          <w:u w:val="single"/>
        </w:rPr>
        <w:t>/\</w:t>
      </w:r>
      <w:r>
        <w:rPr>
          <w:rFonts w:ascii="Times New Roman"/>
          <w:b w:val="false"/>
          <w:i w:val="false"/>
          <w:color w:val="000000"/>
          <w:sz w:val="28"/>
        </w:rPr>
        <w:t>A =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о</w:t>
      </w:r>
      <w:r>
        <w:rPr>
          <w:rFonts w:ascii="Times New Roman"/>
          <w:b w:val="false"/>
          <w:i w:val="false"/>
          <w:color w:val="000000"/>
          <w:sz w:val="28"/>
        </w:rPr>
        <w:t>). Жарық әрекетінің жалғасуы оптикалық тығыздықтың өзгеру қамтамасыз ету үшін 0,9 кем болмауы тиіс.</w:t>
      </w:r>
      <w:r>
        <w:br/>
      </w:r>
      <w:r>
        <w:rPr>
          <w:rFonts w:ascii="Times New Roman"/>
          <w:b w:val="false"/>
          <w:i w:val="false"/>
          <w:color w:val="000000"/>
          <w:sz w:val="28"/>
        </w:rPr>
        <w:t>
</w:t>
      </w:r>
      <w:r>
        <w:rPr>
          <w:rFonts w:ascii="Times New Roman"/>
          <w:b w:val="false"/>
          <w:i w:val="false"/>
          <w:color w:val="000000"/>
          <w:sz w:val="28"/>
        </w:rPr>
        <w:t>
      2-нұсқа. Екі кварцтық жәшікше қабат қалыңдығы 1 см ерітіндімен толтырады. Бір жәшікшені сынақтау үлгісі ретінде қолданады, екіншісін бақылау үлгісі ретінде толық жарықтан қорғап алюминді фольгаға орайды.</w:t>
      </w:r>
      <w:r>
        <w:br/>
      </w:r>
      <w:r>
        <w:rPr>
          <w:rFonts w:ascii="Times New Roman"/>
          <w:b w:val="false"/>
          <w:i w:val="false"/>
          <w:color w:val="000000"/>
          <w:sz w:val="28"/>
        </w:rPr>
        <w:t>
      Сынақ және бақылау үлгілері берілген уақыт ішінде жарық көзі әркетіне душар болады. Әрекет етуден кейін (А</w:t>
      </w:r>
      <w:r>
        <w:rPr>
          <w:rFonts w:ascii="Times New Roman"/>
          <w:b w:val="false"/>
          <w:i w:val="false"/>
          <w:color w:val="000000"/>
          <w:vertAlign w:val="subscript"/>
        </w:rPr>
        <w:t>t</w:t>
      </w:r>
      <w:r>
        <w:rPr>
          <w:rFonts w:ascii="Times New Roman"/>
          <w:b w:val="false"/>
          <w:i w:val="false"/>
          <w:color w:val="000000"/>
          <w:sz w:val="28"/>
        </w:rPr>
        <w:t>) сынақтау үлгісінің оптикалық тығыздығын және (А</w:t>
      </w:r>
      <w:r>
        <w:rPr>
          <w:rFonts w:ascii="Times New Roman"/>
          <w:b w:val="false"/>
          <w:i w:val="false"/>
          <w:color w:val="000000"/>
          <w:vertAlign w:val="subscript"/>
        </w:rPr>
        <w:t>о</w:t>
      </w:r>
      <w:r>
        <w:rPr>
          <w:rFonts w:ascii="Times New Roman"/>
          <w:b w:val="false"/>
          <w:i w:val="false"/>
          <w:color w:val="000000"/>
          <w:sz w:val="28"/>
        </w:rPr>
        <w:t>) бақылау үлгісін 400 нм толқын ұзындығында анықтайды. Үлгілердің оптикалық тығыздығы мәнінің әртүрлілігі есептелінеді (</w:t>
      </w:r>
      <w:r>
        <w:rPr>
          <w:rFonts w:ascii="Times New Roman"/>
          <w:b w:val="false"/>
          <w:i w:val="false"/>
          <w:color w:val="000000"/>
          <w:sz w:val="28"/>
          <w:u w:val="single"/>
        </w:rPr>
        <w:t>/\</w:t>
      </w:r>
      <w:r>
        <w:rPr>
          <w:rFonts w:ascii="Times New Roman"/>
          <w:b w:val="false"/>
          <w:i w:val="false"/>
          <w:color w:val="000000"/>
          <w:sz w:val="28"/>
        </w:rPr>
        <w:t>A= А</w:t>
      </w:r>
      <w:r>
        <w:rPr>
          <w:rFonts w:ascii="Times New Roman"/>
          <w:b w:val="false"/>
          <w:i w:val="false"/>
          <w:color w:val="000000"/>
          <w:vertAlign w:val="subscript"/>
        </w:rPr>
        <w:t>t</w:t>
      </w:r>
      <w:r>
        <w:rPr>
          <w:rFonts w:ascii="Times New Roman"/>
          <w:b w:val="false"/>
          <w:i w:val="false"/>
          <w:color w:val="000000"/>
          <w:sz w:val="28"/>
        </w:rPr>
        <w:t xml:space="preserve"> - А</w:t>
      </w:r>
      <w:r>
        <w:rPr>
          <w:rFonts w:ascii="Times New Roman"/>
          <w:b w:val="false"/>
          <w:i w:val="false"/>
          <w:color w:val="000000"/>
          <w:vertAlign w:val="subscript"/>
        </w:rPr>
        <w:t>о</w:t>
      </w:r>
      <w:r>
        <w:rPr>
          <w:rFonts w:ascii="Times New Roman"/>
          <w:b w:val="false"/>
          <w:i w:val="false"/>
          <w:color w:val="000000"/>
          <w:sz w:val="28"/>
        </w:rPr>
        <w:t>). Жарық әрекетінің жалғасуы оптикалық тығыздықтың өзгеру қамтамасыз ету үшін 0,5 кем болмауы тиіс.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