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900c" w14:textId="5e69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бұйымдарының қорабына, темекі бұйымдарының қаптамасына шайырлы заттардың, никотиннің құрамы туралы, деңгейі туралы және жүйелік улар, канцерогендік және мутагендік заттар туралы мәліметтерді және темекі шегушіліктің зияны туралы ескертуді орналастыру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11 қарашадағы N 692/1 Бұйрығы. Қазақстан Республикасы Әділет министрлігінде 2009 жылғы 26 қарашада Нормативтік құқықтық кесімдерді мемлекеттік тіркеудің тізіліміне N 5916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Темекі бұйымдарының қорабына, темекі бұйымдарының қаптамасына шайырлы заттардың, никотиннің құрамы туралы, деңгейі туралы және жүйелік улар, канцерогендік және мутагендік заттар туралы мәліметтерді және темекі шегушіліктің зияны туралы ескертуді орналастыру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"Темекі өнімдерін пайдаланудың зияны туралы ескерту мәтінін бекіту туралы" Қазақстан Республикасының Денсаулық сақтау министрінің 2003 жылғы 16 шілдедегі N 536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2416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"Халық денсаулығы және денсаулық сақтау жүйесі туралы" Қазақстан Республикасының Кодексі қолданысқа енгізілген күнінен және оның алғаш ресми жарияланған күнінен бастап он екі ай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Министрдiң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11 қарашадағы </w:t>
      </w:r>
      <w:r>
        <w:br/>
      </w:r>
      <w:r>
        <w:rPr>
          <w:rFonts w:ascii="Times New Roman"/>
          <w:b w:val="false"/>
          <w:i w:val="false"/>
          <w:color w:val="000000"/>
          <w:sz w:val="28"/>
        </w:rPr>
        <w:t>
N 692/1 бұйрығымен бекітілген</w:t>
      </w:r>
    </w:p>
    <w:bookmarkEnd w:id="1"/>
    <w:p>
      <w:pPr>
        <w:spacing w:after="0"/>
        <w:ind w:left="0"/>
        <w:jc w:val="left"/>
      </w:pPr>
      <w:r>
        <w:rPr>
          <w:rFonts w:ascii="Times New Roman"/>
          <w:b/>
          <w:i w:val="false"/>
          <w:color w:val="000000"/>
        </w:rPr>
        <w:t xml:space="preserve"> Темекі бұйымдарының қорабында, темекі бұйымдарының орамында шайырлы заттардың, никотиннің болу деңгейі және жүйелік улардың, канцерогендік және мутагендік заттар туралы мәліметтерді және темекі шегушіліктің зияны туралы ескертуді орналастыру ережесі 1. Жалпы ережелер</w:t>
      </w:r>
    </w:p>
    <w:bookmarkStart w:name="z9" w:id="2"/>
    <w:p>
      <w:pPr>
        <w:spacing w:after="0"/>
        <w:ind w:left="0"/>
        <w:jc w:val="both"/>
      </w:pPr>
      <w:r>
        <w:rPr>
          <w:rFonts w:ascii="Times New Roman"/>
          <w:b w:val="false"/>
          <w:i w:val="false"/>
          <w:color w:val="000000"/>
          <w:sz w:val="28"/>
        </w:rPr>
        <w:t>
      1. Осы Темекі бұйымдарының қорабына, темекі бұйымдарының қаптамасында шайырлы заттардың, никотиннің құрамы туралы, деңгейі туралы және жүйелік улар, канцерогендік және мутагендік заттар туралы мәліметтерді және темекі шегушіліктің зияны туралы ескертуді орналастыру ережесі (бұдан әрі - Ереже) "Халық денсаулығы және денсаулықты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темекі мен темекі бұйымдарын импорттау, өндіру,  көтерме және бөлшектеп сату бойынша қызметті жүзеге асыратын жеке және заңды тұлғалардың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Шайырлы заттардың, никотиннің құрамы, деңгейі туралы мәліметтер темекі бұйымының қорабына немесе қаптамасына жазба түрінде енгізілуі және қораптың бір бүйіріндегі беті кем дегенде 4 %-ын алып жатуға тиіс.</w:t>
      </w:r>
      <w:r>
        <w:br/>
      </w:r>
      <w:r>
        <w:rPr>
          <w:rFonts w:ascii="Times New Roman"/>
          <w:b w:val="false"/>
          <w:i w:val="false"/>
          <w:color w:val="000000"/>
          <w:sz w:val="28"/>
        </w:rPr>
        <w:t>
</w:t>
      </w:r>
      <w:r>
        <w:rPr>
          <w:rFonts w:ascii="Times New Roman"/>
          <w:b w:val="false"/>
          <w:i w:val="false"/>
          <w:color w:val="000000"/>
          <w:sz w:val="28"/>
        </w:rPr>
        <w:t>
      Құрамындағы кем дегенде үш зиянды қосынды - жүйелік улар, канцерогендік және мутагендік заттар туралы мәліметтер шегетін темекі  бұйымының қорабына немесе қаптамасына: "Темекі бұйымдарының түтінінде: формальдегид, бензол және көміртегі монооксиді бар" деген жазу түрінде енгізілуі тиіс.</w:t>
      </w:r>
    </w:p>
    <w:bookmarkEnd w:id="2"/>
    <w:bookmarkStart w:name="z11" w:id="3"/>
    <w:p>
      <w:pPr>
        <w:spacing w:after="0"/>
        <w:ind w:left="0"/>
        <w:jc w:val="left"/>
      </w:pPr>
      <w:r>
        <w:rPr>
          <w:rFonts w:ascii="Times New Roman"/>
          <w:b/>
          <w:i w:val="false"/>
          <w:color w:val="000000"/>
        </w:rPr>
        <w:t xml:space="preserve"> 
2. Темекі шегудің зияны туралы ескерту</w:t>
      </w:r>
    </w:p>
    <w:bookmarkEnd w:id="3"/>
    <w:bookmarkStart w:name="z12" w:id="4"/>
    <w:p>
      <w:pPr>
        <w:spacing w:after="0"/>
        <w:ind w:left="0"/>
        <w:jc w:val="both"/>
      </w:pPr>
      <w:r>
        <w:rPr>
          <w:rFonts w:ascii="Times New Roman"/>
          <w:b w:val="false"/>
          <w:i w:val="false"/>
          <w:color w:val="000000"/>
          <w:sz w:val="28"/>
        </w:rPr>
        <w:t>      3. Темекі шегудің және темекі бұйымдарын бұйымдарының пайдаланудың зияны туралы ескерту жазбаларды (бұдан әрі – ескертпе жазбалар) және (немесе) суреттерді, пиктограммаларды, кестелерді (бұдан әрі – ескертпе суреттер) қамтиды және темекі бұйымдарының адам денсаулығының жай-күйіне зиянды әсері туралы темекі бұйымдарының қораптарында, қаптамаларына жазылатын ақпаратты білдіреді.</w:t>
      </w:r>
      <w:r>
        <w:br/>
      </w:r>
      <w:r>
        <w:rPr>
          <w:rFonts w:ascii="Times New Roman"/>
          <w:b w:val="false"/>
          <w:i w:val="false"/>
          <w:color w:val="000000"/>
          <w:sz w:val="28"/>
        </w:rPr>
        <w:t>
      4. Ескертпе жазбалар түрлері бойынша мыналарға бөлінеді:</w:t>
      </w:r>
      <w:r>
        <w:br/>
      </w:r>
      <w:r>
        <w:rPr>
          <w:rFonts w:ascii="Times New Roman"/>
          <w:b w:val="false"/>
          <w:i w:val="false"/>
          <w:color w:val="000000"/>
          <w:sz w:val="28"/>
        </w:rPr>
        <w:t>
</w:t>
      </w:r>
      <w:r>
        <w:rPr>
          <w:rFonts w:ascii="Times New Roman"/>
          <w:b w:val="false"/>
          <w:i w:val="false"/>
          <w:color w:val="000000"/>
          <w:sz w:val="28"/>
        </w:rPr>
        <w:t>
      1) негізгі;</w:t>
      </w:r>
      <w:r>
        <w:br/>
      </w:r>
      <w:r>
        <w:rPr>
          <w:rFonts w:ascii="Times New Roman"/>
          <w:b w:val="false"/>
          <w:i w:val="false"/>
          <w:color w:val="000000"/>
          <w:sz w:val="28"/>
        </w:rPr>
        <w:t>
</w:t>
      </w:r>
      <w:r>
        <w:rPr>
          <w:rFonts w:ascii="Times New Roman"/>
          <w:b w:val="false"/>
          <w:i w:val="false"/>
          <w:color w:val="000000"/>
          <w:sz w:val="28"/>
        </w:rPr>
        <w:t>
      2) қосымша;</w:t>
      </w:r>
      <w:r>
        <w:br/>
      </w:r>
      <w:r>
        <w:rPr>
          <w:rFonts w:ascii="Times New Roman"/>
          <w:b w:val="false"/>
          <w:i w:val="false"/>
          <w:color w:val="000000"/>
          <w:sz w:val="28"/>
        </w:rPr>
        <w:t>
</w:t>
      </w:r>
      <w:r>
        <w:rPr>
          <w:rFonts w:ascii="Times New Roman"/>
          <w:b w:val="false"/>
          <w:i w:val="false"/>
          <w:color w:val="000000"/>
          <w:sz w:val="28"/>
        </w:rPr>
        <w:t>
      3) ілеспе.</w:t>
      </w:r>
      <w:r>
        <w:br/>
      </w:r>
      <w:r>
        <w:rPr>
          <w:rFonts w:ascii="Times New Roman"/>
          <w:b w:val="false"/>
          <w:i w:val="false"/>
          <w:color w:val="000000"/>
          <w:sz w:val="28"/>
        </w:rPr>
        <w:t>
</w:t>
      </w:r>
      <w:r>
        <w:rPr>
          <w:rFonts w:ascii="Times New Roman"/>
          <w:b w:val="false"/>
          <w:i w:val="false"/>
          <w:color w:val="000000"/>
          <w:sz w:val="28"/>
        </w:rPr>
        <w:t>
      5. Темекі бұйымдарының түрлері бойынша мыналарға бөлінеді:</w:t>
      </w:r>
      <w:r>
        <w:br/>
      </w:r>
      <w:r>
        <w:rPr>
          <w:rFonts w:ascii="Times New Roman"/>
          <w:b w:val="false"/>
          <w:i w:val="false"/>
          <w:color w:val="000000"/>
          <w:sz w:val="28"/>
        </w:rPr>
        <w:t>
</w:t>
      </w:r>
      <w:r>
        <w:rPr>
          <w:rFonts w:ascii="Times New Roman"/>
          <w:b w:val="false"/>
          <w:i w:val="false"/>
          <w:color w:val="000000"/>
          <w:sz w:val="28"/>
        </w:rPr>
        <w:t>
      1) шегетін;</w:t>
      </w:r>
      <w:r>
        <w:br/>
      </w:r>
      <w:r>
        <w:rPr>
          <w:rFonts w:ascii="Times New Roman"/>
          <w:b w:val="false"/>
          <w:i w:val="false"/>
          <w:color w:val="000000"/>
          <w:sz w:val="28"/>
        </w:rPr>
        <w:t>
</w:t>
      </w:r>
      <w:r>
        <w:rPr>
          <w:rFonts w:ascii="Times New Roman"/>
          <w:b w:val="false"/>
          <w:i w:val="false"/>
          <w:color w:val="000000"/>
          <w:sz w:val="28"/>
        </w:rPr>
        <w:t>
      2) шекпейтін.</w:t>
      </w:r>
      <w:r>
        <w:br/>
      </w:r>
      <w:r>
        <w:rPr>
          <w:rFonts w:ascii="Times New Roman"/>
          <w:b w:val="false"/>
          <w:i w:val="false"/>
          <w:color w:val="000000"/>
          <w:sz w:val="28"/>
        </w:rPr>
        <w:t>
</w:t>
      </w:r>
      <w:r>
        <w:rPr>
          <w:rFonts w:ascii="Times New Roman"/>
          <w:b w:val="false"/>
          <w:i w:val="false"/>
          <w:color w:val="000000"/>
          <w:sz w:val="28"/>
        </w:rPr>
        <w:t>
      6. Шегетін темекі бұйымдары негізгі және қосымша ескертпе жазбалармен таңбаланады.</w:t>
      </w:r>
      <w:r>
        <w:br/>
      </w:r>
      <w:r>
        <w:rPr>
          <w:rFonts w:ascii="Times New Roman"/>
          <w:b w:val="false"/>
          <w:i w:val="false"/>
          <w:color w:val="000000"/>
          <w:sz w:val="28"/>
        </w:rPr>
        <w:t>
</w:t>
      </w:r>
      <w:r>
        <w:rPr>
          <w:rFonts w:ascii="Times New Roman"/>
          <w:b w:val="false"/>
          <w:i w:val="false"/>
          <w:color w:val="000000"/>
          <w:sz w:val="28"/>
        </w:rPr>
        <w:t>
      7. Шегетін темекі бұйымдарын пайдаланудың зияны туралы негізгі ескертпе жазбаның мәтіні мынадай:</w:t>
      </w:r>
      <w:r>
        <w:br/>
      </w:r>
      <w:r>
        <w:rPr>
          <w:rFonts w:ascii="Times New Roman"/>
          <w:b w:val="false"/>
          <w:i w:val="false"/>
          <w:color w:val="000000"/>
          <w:sz w:val="28"/>
        </w:rPr>
        <w:t>
      мемлекеттік және орыс тілдерінде "Темекі бұйымдарының түтінінде формальдегид, бензол және көміртегі монооксиді бар".</w:t>
      </w:r>
      <w:r>
        <w:br/>
      </w:r>
      <w:r>
        <w:rPr>
          <w:rFonts w:ascii="Times New Roman"/>
          <w:b w:val="false"/>
          <w:i w:val="false"/>
          <w:color w:val="000000"/>
          <w:sz w:val="28"/>
        </w:rPr>
        <w:t>
</w:t>
      </w:r>
      <w:r>
        <w:rPr>
          <w:rFonts w:ascii="Times New Roman"/>
          <w:b w:val="false"/>
          <w:i w:val="false"/>
          <w:color w:val="000000"/>
          <w:sz w:val="28"/>
        </w:rPr>
        <w:t>
      8. Шегетін темекі бұйымдарын пайдаланудың зияны туралы қосымша ескертпе жазбалардың мәтіндері мынадай:</w:t>
      </w:r>
      <w:r>
        <w:br/>
      </w:r>
      <w:r>
        <w:rPr>
          <w:rFonts w:ascii="Times New Roman"/>
          <w:b w:val="false"/>
          <w:i w:val="false"/>
          <w:color w:val="000000"/>
          <w:sz w:val="28"/>
        </w:rPr>
        <w:t>
</w:t>
      </w:r>
      <w:r>
        <w:rPr>
          <w:rFonts w:ascii="Times New Roman"/>
          <w:b w:val="false"/>
          <w:i w:val="false"/>
          <w:color w:val="000000"/>
          <w:sz w:val="28"/>
        </w:rPr>
        <w:t>
      1) мемлекеттік және орыс тілдерінде "Темекі шегу инфаркт пен инсультқа шалдықтырады";</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 "Темекі шегу – өкпе обырына себепші";</w:t>
      </w:r>
      <w:r>
        <w:br/>
      </w:r>
      <w:r>
        <w:rPr>
          <w:rFonts w:ascii="Times New Roman"/>
          <w:b w:val="false"/>
          <w:i w:val="false"/>
          <w:color w:val="000000"/>
          <w:sz w:val="28"/>
        </w:rPr>
        <w:t>
</w:t>
      </w:r>
      <w:r>
        <w:rPr>
          <w:rFonts w:ascii="Times New Roman"/>
          <w:b w:val="false"/>
          <w:i w:val="false"/>
          <w:color w:val="000000"/>
          <w:sz w:val="28"/>
        </w:rPr>
        <w:t>
      3) мемлекеттік және орыс тілдерінде "Темекі шегу – созылмалы өкпе ауруына себепші";</w:t>
      </w:r>
      <w:r>
        <w:br/>
      </w:r>
      <w:r>
        <w:rPr>
          <w:rFonts w:ascii="Times New Roman"/>
          <w:b w:val="false"/>
          <w:i w:val="false"/>
          <w:color w:val="000000"/>
          <w:sz w:val="28"/>
        </w:rPr>
        <w:t>
</w:t>
      </w:r>
      <w:r>
        <w:rPr>
          <w:rFonts w:ascii="Times New Roman"/>
          <w:b w:val="false"/>
          <w:i w:val="false"/>
          <w:color w:val="000000"/>
          <w:sz w:val="28"/>
        </w:rPr>
        <w:t>
      4) мемлекеттік және орыс тілдерінде "Жүктілік кезіндегі темекі шегу Сіздің балаңызға зиянын тигізеді";</w:t>
      </w:r>
      <w:r>
        <w:br/>
      </w:r>
      <w:r>
        <w:rPr>
          <w:rFonts w:ascii="Times New Roman"/>
          <w:b w:val="false"/>
          <w:i w:val="false"/>
          <w:color w:val="000000"/>
          <w:sz w:val="28"/>
        </w:rPr>
        <w:t>
</w:t>
      </w:r>
      <w:r>
        <w:rPr>
          <w:rFonts w:ascii="Times New Roman"/>
          <w:b w:val="false"/>
          <w:i w:val="false"/>
          <w:color w:val="000000"/>
          <w:sz w:val="28"/>
        </w:rPr>
        <w:t>
      5) мемлекеттік және орыс тілдерінде "Балаларды темекі түтінінен қорғаңыздар";</w:t>
      </w:r>
      <w:r>
        <w:br/>
      </w:r>
      <w:r>
        <w:rPr>
          <w:rFonts w:ascii="Times New Roman"/>
          <w:b w:val="false"/>
          <w:i w:val="false"/>
          <w:color w:val="000000"/>
          <w:sz w:val="28"/>
        </w:rPr>
        <w:t>
</w:t>
      </w:r>
      <w:r>
        <w:rPr>
          <w:rFonts w:ascii="Times New Roman"/>
          <w:b w:val="false"/>
          <w:i w:val="false"/>
          <w:color w:val="000000"/>
          <w:sz w:val="28"/>
        </w:rPr>
        <w:t>
      6) мемлекеттік және орыс тілдерінде "Темекі шегуді тастау үшін дәрігерге қаралыңыз";</w:t>
      </w:r>
      <w:r>
        <w:br/>
      </w:r>
      <w:r>
        <w:rPr>
          <w:rFonts w:ascii="Times New Roman"/>
          <w:b w:val="false"/>
          <w:i w:val="false"/>
          <w:color w:val="000000"/>
          <w:sz w:val="28"/>
        </w:rPr>
        <w:t>
</w:t>
      </w:r>
      <w:r>
        <w:rPr>
          <w:rFonts w:ascii="Times New Roman"/>
          <w:b w:val="false"/>
          <w:i w:val="false"/>
          <w:color w:val="000000"/>
          <w:sz w:val="28"/>
        </w:rPr>
        <w:t>
      7) мемлекеттік және орыс тілдерінде "Темекі шегуді бастамаңыз, ол тәуелділікке душар етеді";</w:t>
      </w:r>
      <w:r>
        <w:br/>
      </w:r>
      <w:r>
        <w:rPr>
          <w:rFonts w:ascii="Times New Roman"/>
          <w:b w:val="false"/>
          <w:i w:val="false"/>
          <w:color w:val="000000"/>
          <w:sz w:val="28"/>
        </w:rPr>
        <w:t>
</w:t>
      </w:r>
      <w:r>
        <w:rPr>
          <w:rFonts w:ascii="Times New Roman"/>
          <w:b w:val="false"/>
          <w:i w:val="false"/>
          <w:color w:val="000000"/>
          <w:sz w:val="28"/>
        </w:rPr>
        <w:t>
      8) мемлекеттік және орыс тілдерінде "Темекі шегу жүрек және өкпе ауруларынан қайтыс болу қаупін арттырады";</w:t>
      </w:r>
      <w:r>
        <w:br/>
      </w:r>
      <w:r>
        <w:rPr>
          <w:rFonts w:ascii="Times New Roman"/>
          <w:b w:val="false"/>
          <w:i w:val="false"/>
          <w:color w:val="000000"/>
          <w:sz w:val="28"/>
        </w:rPr>
        <w:t>
</w:t>
      </w:r>
      <w:r>
        <w:rPr>
          <w:rFonts w:ascii="Times New Roman"/>
          <w:b w:val="false"/>
          <w:i w:val="false"/>
          <w:color w:val="000000"/>
          <w:sz w:val="28"/>
        </w:rPr>
        <w:t>
      9) мемлекеттік және орыс тілдерінде "Темекі шегу ұзақ әрі ауыр өлімнің себепшісі";</w:t>
      </w:r>
      <w:r>
        <w:br/>
      </w:r>
      <w:r>
        <w:rPr>
          <w:rFonts w:ascii="Times New Roman"/>
          <w:b w:val="false"/>
          <w:i w:val="false"/>
          <w:color w:val="000000"/>
          <w:sz w:val="28"/>
        </w:rPr>
        <w:t>
</w:t>
      </w:r>
      <w:r>
        <w:rPr>
          <w:rFonts w:ascii="Times New Roman"/>
          <w:b w:val="false"/>
          <w:i w:val="false"/>
          <w:color w:val="000000"/>
          <w:sz w:val="28"/>
        </w:rPr>
        <w:t>
      10) мемлекеттік және орыс тілдерінде "Темекі шегу импотенцияға себепші";</w:t>
      </w:r>
      <w:r>
        <w:br/>
      </w:r>
      <w:r>
        <w:rPr>
          <w:rFonts w:ascii="Times New Roman"/>
          <w:b w:val="false"/>
          <w:i w:val="false"/>
          <w:color w:val="000000"/>
          <w:sz w:val="28"/>
        </w:rPr>
        <w:t>
</w:t>
      </w:r>
      <w:r>
        <w:rPr>
          <w:rFonts w:ascii="Times New Roman"/>
          <w:b w:val="false"/>
          <w:i w:val="false"/>
          <w:color w:val="000000"/>
          <w:sz w:val="28"/>
        </w:rPr>
        <w:t>
      11) мемлекеттік және орыс тілдерінде "Темекі шегу ерте қартайтады";</w:t>
      </w:r>
      <w:r>
        <w:br/>
      </w:r>
      <w:r>
        <w:rPr>
          <w:rFonts w:ascii="Times New Roman"/>
          <w:b w:val="false"/>
          <w:i w:val="false"/>
          <w:color w:val="000000"/>
          <w:sz w:val="28"/>
        </w:rPr>
        <w:t>
</w:t>
      </w:r>
      <w:r>
        <w:rPr>
          <w:rFonts w:ascii="Times New Roman"/>
          <w:b w:val="false"/>
          <w:i w:val="false"/>
          <w:color w:val="000000"/>
          <w:sz w:val="28"/>
        </w:rPr>
        <w:t>
      12) мемлекеттік және орыс тілдерінде "Темекі шегу бедеулікке шалдықтырады".</w:t>
      </w:r>
      <w:r>
        <w:br/>
      </w:r>
      <w:r>
        <w:rPr>
          <w:rFonts w:ascii="Times New Roman"/>
          <w:b w:val="false"/>
          <w:i w:val="false"/>
          <w:color w:val="000000"/>
          <w:sz w:val="28"/>
        </w:rPr>
        <w:t>
</w:t>
      </w:r>
      <w:r>
        <w:rPr>
          <w:rFonts w:ascii="Times New Roman"/>
          <w:b w:val="false"/>
          <w:i w:val="false"/>
          <w:color w:val="000000"/>
          <w:sz w:val="28"/>
        </w:rPr>
        <w:t>
      9. Шекпейтін темекі бұйымдары ескертпе жазбалармен таңбаланады.</w:t>
      </w:r>
      <w:r>
        <w:br/>
      </w:r>
      <w:r>
        <w:rPr>
          <w:rFonts w:ascii="Times New Roman"/>
          <w:b w:val="false"/>
          <w:i w:val="false"/>
          <w:color w:val="000000"/>
          <w:sz w:val="28"/>
        </w:rPr>
        <w:t>
</w:t>
      </w:r>
      <w:r>
        <w:rPr>
          <w:rFonts w:ascii="Times New Roman"/>
          <w:b w:val="false"/>
          <w:i w:val="false"/>
          <w:color w:val="000000"/>
          <w:sz w:val="28"/>
        </w:rPr>
        <w:t>
      10. Шекпейтін темекі бұйымдарын пайдаланудың зияны туралы ескертпе жазбаның мәтіні мынадай:</w:t>
      </w:r>
      <w:r>
        <w:br/>
      </w:r>
      <w:r>
        <w:rPr>
          <w:rFonts w:ascii="Times New Roman"/>
          <w:b w:val="false"/>
          <w:i w:val="false"/>
          <w:color w:val="000000"/>
          <w:sz w:val="28"/>
        </w:rPr>
        <w:t>
      мемлекеттік және орыс тілдерінде "Бұл темекі бұйымы Сіздің денсаулығыңызға зиянды".</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ескертпе суреттерін темекі бұйымдарын өндірушілерге, импорттаушыларға электронды тасымалдағыштарда мүмкіндіктері жоғары электрондық файлдар түрінде ұсынады.</w:t>
      </w:r>
      <w:r>
        <w:br/>
      </w:r>
      <w:r>
        <w:rPr>
          <w:rFonts w:ascii="Times New Roman"/>
          <w:b w:val="false"/>
          <w:i w:val="false"/>
          <w:color w:val="000000"/>
          <w:sz w:val="28"/>
        </w:rPr>
        <w:t>
</w:t>
      </w:r>
      <w:r>
        <w:rPr>
          <w:rFonts w:ascii="Times New Roman"/>
          <w:b w:val="false"/>
          <w:i w:val="false"/>
          <w:color w:val="000000"/>
          <w:sz w:val="28"/>
        </w:rPr>
        <w:t>
      12. Ескіртпе суреттерді денсаулық сақтау саласындағы уәкілетті орган осындай суреттерді әрбір пайдалану мерзіміне он екіден аспайтын санымен бекітеді.</w:t>
      </w:r>
      <w:r>
        <w:br/>
      </w:r>
      <w:r>
        <w:rPr>
          <w:rFonts w:ascii="Times New Roman"/>
          <w:b w:val="false"/>
          <w:i w:val="false"/>
          <w:color w:val="000000"/>
          <w:sz w:val="28"/>
        </w:rPr>
        <w:t>
</w:t>
      </w:r>
      <w:r>
        <w:rPr>
          <w:rFonts w:ascii="Times New Roman"/>
          <w:b w:val="false"/>
          <w:i w:val="false"/>
          <w:color w:val="000000"/>
          <w:sz w:val="28"/>
        </w:rPr>
        <w:t>
      13. Ескіртпе жазбаларды мен суреттерді пайдалану мерзімі оларды бекіткен күннен бастап кем дегенде 24 айды құрайды.</w:t>
      </w:r>
      <w:r>
        <w:br/>
      </w:r>
      <w:r>
        <w:rPr>
          <w:rFonts w:ascii="Times New Roman"/>
          <w:b w:val="false"/>
          <w:i w:val="false"/>
          <w:color w:val="000000"/>
          <w:sz w:val="28"/>
        </w:rPr>
        <w:t>
</w:t>
      </w:r>
      <w:r>
        <w:rPr>
          <w:rFonts w:ascii="Times New Roman"/>
          <w:b w:val="false"/>
          <w:i w:val="false"/>
          <w:color w:val="000000"/>
          <w:sz w:val="28"/>
        </w:rPr>
        <w:t>
      14. Жаңа ескертпе жазбаларды және ескерту суреттерді қабылдаған не бұрын қолданыстағыларға өзгерістер енгізген жағдайда, темекі бұйымдарын өндірушілерге, импорттаушаларға осы өзгерістер қолданысқа енгізілгенге дейін мынадай өтпелі кезең беріледі:</w:t>
      </w:r>
      <w:r>
        <w:br/>
      </w:r>
      <w:r>
        <w:rPr>
          <w:rFonts w:ascii="Times New Roman"/>
          <w:b w:val="false"/>
          <w:i w:val="false"/>
          <w:color w:val="000000"/>
          <w:sz w:val="28"/>
        </w:rPr>
        <w:t>
      ресми жарияланған күнінен бастап он екі ай – ескертпе жазбалары үшін;</w:t>
      </w:r>
      <w:r>
        <w:br/>
      </w:r>
      <w:r>
        <w:rPr>
          <w:rFonts w:ascii="Times New Roman"/>
          <w:b w:val="false"/>
          <w:i w:val="false"/>
          <w:color w:val="000000"/>
          <w:sz w:val="28"/>
        </w:rPr>
        <w:t>
      денсаулық сақтау саласындағы уәкілетті орган темекі бұйымдарын өндірушілерге, импорттаушаларға электронды тасымалдағыштарда мүмкіндіктері жоғары электрондық файлдарды берген күнінен бастап жиырма төрт ай - ескерту суреттері үшін.</w:t>
      </w:r>
    </w:p>
    <w:bookmarkEnd w:id="4"/>
    <w:bookmarkStart w:name="z40" w:id="5"/>
    <w:p>
      <w:pPr>
        <w:spacing w:after="0"/>
        <w:ind w:left="0"/>
        <w:jc w:val="left"/>
      </w:pPr>
      <w:r>
        <w:rPr>
          <w:rFonts w:ascii="Times New Roman"/>
          <w:b/>
          <w:i w:val="false"/>
          <w:color w:val="000000"/>
        </w:rPr>
        <w:t xml:space="preserve"> 
3. Ескертпе жазбалары мен ескертпе суреттерін орналастыру тәртібі</w:t>
      </w:r>
    </w:p>
    <w:bookmarkEnd w:id="5"/>
    <w:bookmarkStart w:name="z62" w:id="6"/>
    <w:p>
      <w:pPr>
        <w:spacing w:after="0"/>
        <w:ind w:left="0"/>
        <w:jc w:val="both"/>
      </w:pPr>
      <w:r>
        <w:rPr>
          <w:rFonts w:ascii="Times New Roman"/>
          <w:b w:val="false"/>
          <w:i w:val="false"/>
          <w:color w:val="000000"/>
          <w:sz w:val="28"/>
        </w:rPr>
        <w:t>
      15. Темекі бұйымының қорабында, темекі бұйымының қаптамасында темекі шегудің зияны туралы ескерту болуға және мынадай талаптарға сай келуге:</w:t>
      </w:r>
      <w:r>
        <w:br/>
      </w:r>
      <w:r>
        <w:rPr>
          <w:rFonts w:ascii="Times New Roman"/>
          <w:b w:val="false"/>
          <w:i w:val="false"/>
          <w:color w:val="000000"/>
          <w:sz w:val="28"/>
        </w:rPr>
        <w:t>
</w:t>
      </w:r>
      <w:r>
        <w:rPr>
          <w:rFonts w:ascii="Times New Roman"/>
          <w:b w:val="false"/>
          <w:i w:val="false"/>
          <w:color w:val="000000"/>
          <w:sz w:val="28"/>
        </w:rPr>
        <w:t>
      1) темекі бұйымы қораптарының, темекі бұйымының қаптамаларының көлемі бойынша әрбір үлкен жағының кем дегенде қырық пайызын алып жатуға;</w:t>
      </w:r>
      <w:r>
        <w:br/>
      </w:r>
      <w:r>
        <w:rPr>
          <w:rFonts w:ascii="Times New Roman"/>
          <w:b w:val="false"/>
          <w:i w:val="false"/>
          <w:color w:val="000000"/>
          <w:sz w:val="28"/>
        </w:rPr>
        <w:t>
</w:t>
      </w:r>
      <w:r>
        <w:rPr>
          <w:rFonts w:ascii="Times New Roman"/>
          <w:b w:val="false"/>
          <w:i w:val="false"/>
          <w:color w:val="000000"/>
          <w:sz w:val="28"/>
        </w:rPr>
        <w:t>
      2) жылтыр орауыш пленкаға немесе қандай да бір басқа сыртқы орауыш материалға басылмауға;</w:t>
      </w:r>
      <w:r>
        <w:br/>
      </w:r>
      <w:r>
        <w:rPr>
          <w:rFonts w:ascii="Times New Roman"/>
          <w:b w:val="false"/>
          <w:i w:val="false"/>
          <w:color w:val="000000"/>
          <w:sz w:val="28"/>
        </w:rPr>
        <w:t>
</w:t>
      </w:r>
      <w:r>
        <w:rPr>
          <w:rFonts w:ascii="Times New Roman"/>
          <w:b w:val="false"/>
          <w:i w:val="false"/>
          <w:color w:val="000000"/>
          <w:sz w:val="28"/>
        </w:rPr>
        <w:t>
      3) жазулар және (немесе) сурет, пиктограмма, кесте түрінде орындалға тиіс.</w:t>
      </w:r>
      <w:r>
        <w:br/>
      </w:r>
      <w:r>
        <w:rPr>
          <w:rFonts w:ascii="Times New Roman"/>
          <w:b w:val="false"/>
          <w:i w:val="false"/>
          <w:color w:val="000000"/>
          <w:sz w:val="28"/>
        </w:rPr>
        <w:t>
</w:t>
      </w:r>
      <w:r>
        <w:rPr>
          <w:rFonts w:ascii="Times New Roman"/>
          <w:b w:val="false"/>
          <w:i w:val="false"/>
          <w:color w:val="000000"/>
          <w:sz w:val="28"/>
        </w:rPr>
        <w:t>
      16. Шегетін темекі бұйымдарының қорабындағы, қаптамасындағы ескертпе жазулар мынадай талаптарға сәйкес келуге:</w:t>
      </w:r>
      <w:r>
        <w:br/>
      </w:r>
      <w:r>
        <w:rPr>
          <w:rFonts w:ascii="Times New Roman"/>
          <w:b w:val="false"/>
          <w:i w:val="false"/>
          <w:color w:val="000000"/>
          <w:sz w:val="28"/>
        </w:rPr>
        <w:t>
</w:t>
      </w:r>
      <w:r>
        <w:rPr>
          <w:rFonts w:ascii="Times New Roman"/>
          <w:b w:val="false"/>
          <w:i w:val="false"/>
          <w:color w:val="000000"/>
          <w:sz w:val="28"/>
        </w:rPr>
        <w:t>
      1) қара қоршау ауданын қоса алғанда, темекі бұйымы қораптар, темекі бұйымы қаптамаларының көлемі бойынша әрбір жағының кем дегенде қырық пайызын алып жатуға;</w:t>
      </w:r>
      <w:r>
        <w:br/>
      </w:r>
      <w:r>
        <w:rPr>
          <w:rFonts w:ascii="Times New Roman"/>
          <w:b w:val="false"/>
          <w:i w:val="false"/>
          <w:color w:val="000000"/>
          <w:sz w:val="28"/>
        </w:rPr>
        <w:t>
</w:t>
      </w:r>
      <w:r>
        <w:rPr>
          <w:rFonts w:ascii="Times New Roman"/>
          <w:b w:val="false"/>
          <w:i w:val="false"/>
          <w:color w:val="000000"/>
          <w:sz w:val="28"/>
        </w:rPr>
        <w:t>
      2) осы Ереженің 7 және 8-тармақтарында көрсетілген бір негізгі және бір қосымша ескертпе жазбаларды қамтуға тиіс. Қосымша ескертпе жазбалардың әрқайсысы шамамен өндірушінің бір күнтізбелік жыл ішінде айналымға бір атауда шығарған шегетін темекі бұйымдары қораптарының, қаптамаларының санына тең жазылуы тиіс;</w:t>
      </w:r>
      <w:r>
        <w:br/>
      </w:r>
      <w:r>
        <w:rPr>
          <w:rFonts w:ascii="Times New Roman"/>
          <w:b w:val="false"/>
          <w:i w:val="false"/>
          <w:color w:val="000000"/>
          <w:sz w:val="28"/>
        </w:rPr>
        <w:t>
</w:t>
      </w:r>
      <w:r>
        <w:rPr>
          <w:rFonts w:ascii="Times New Roman"/>
          <w:b w:val="false"/>
          <w:i w:val="false"/>
          <w:color w:val="000000"/>
          <w:sz w:val="28"/>
        </w:rPr>
        <w:t>
      3) бір негізгі және бір қосымша жазба шегетін темекі бұйымы қорабының, қаптамасының бір үлкен жағында (оң бетінде) мемлекеттік тілінде жазылуы, осындай ескертпе жазбалар шегетін темекі бұйымы қорабының, қаптамасының екінші үлкен жағында (оң бетіне қарама-қарсы бетіне) орыс тілінде жазылуы тиіс;</w:t>
      </w:r>
      <w:r>
        <w:br/>
      </w:r>
      <w:r>
        <w:rPr>
          <w:rFonts w:ascii="Times New Roman"/>
          <w:b w:val="false"/>
          <w:i w:val="false"/>
          <w:color w:val="000000"/>
          <w:sz w:val="28"/>
        </w:rPr>
        <w:t>
</w:t>
      </w:r>
      <w:r>
        <w:rPr>
          <w:rFonts w:ascii="Times New Roman"/>
          <w:b w:val="false"/>
          <w:i w:val="false"/>
          <w:color w:val="000000"/>
          <w:sz w:val="28"/>
        </w:rPr>
        <w:t>
      4) ені кем дегенде үш миллиметр болатын қара қоршауда ақ түске барынша үлкен өлшемді қарамен ерекше белгіленген "Helvetica" шрифінде, темекі бұйымын қорабын, қаптамасын ашу кезінде қоршаудың ортасындағы осындай мәтіндердің тұтастығын қамтамасыз ететіндей анық басылған болуы тиіс. Жолақша аралығы шрифт биіктігінен аспауы тиіс;</w:t>
      </w:r>
      <w:r>
        <w:br/>
      </w:r>
      <w:r>
        <w:rPr>
          <w:rFonts w:ascii="Times New Roman"/>
          <w:b w:val="false"/>
          <w:i w:val="false"/>
          <w:color w:val="000000"/>
          <w:sz w:val="28"/>
        </w:rPr>
        <w:t>
</w:t>
      </w:r>
      <w:r>
        <w:rPr>
          <w:rFonts w:ascii="Times New Roman"/>
          <w:b w:val="false"/>
          <w:i w:val="false"/>
          <w:color w:val="000000"/>
          <w:sz w:val="28"/>
        </w:rPr>
        <w:t>
      5) басқа баспа ақпаратымен немесе акциздік жинақтау маркалармен бүркелмеуі тиіс.</w:t>
      </w:r>
      <w:r>
        <w:br/>
      </w:r>
      <w:r>
        <w:rPr>
          <w:rFonts w:ascii="Times New Roman"/>
          <w:b w:val="false"/>
          <w:i w:val="false"/>
          <w:color w:val="000000"/>
          <w:sz w:val="28"/>
        </w:rPr>
        <w:t>
</w:t>
      </w:r>
      <w:r>
        <w:rPr>
          <w:rFonts w:ascii="Times New Roman"/>
          <w:b w:val="false"/>
          <w:i w:val="false"/>
          <w:color w:val="000000"/>
          <w:sz w:val="28"/>
        </w:rPr>
        <w:t>
      17. Шекпейтін темекі бұйымдарының қораптарындағы, қаптамаларындағы, тұтыну ыдысындағы немесе парақ-жапсырмалардағы ескертпе жазбалар мынадай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 қара қоршау көлемін қоса алғанда, шекпейтін темекі бұйымдары қораптарының, қаптамаларының, тұтыну ыдысының немесе парақ-жапсырмалардағы сыртқы бетінің кем дегенде қырық пайызын алып жатуға;</w:t>
      </w:r>
      <w:r>
        <w:br/>
      </w:r>
      <w:r>
        <w:rPr>
          <w:rFonts w:ascii="Times New Roman"/>
          <w:b w:val="false"/>
          <w:i w:val="false"/>
          <w:color w:val="000000"/>
          <w:sz w:val="28"/>
        </w:rPr>
        <w:t>
</w:t>
      </w:r>
      <w:r>
        <w:rPr>
          <w:rFonts w:ascii="Times New Roman"/>
          <w:b w:val="false"/>
          <w:i w:val="false"/>
          <w:color w:val="000000"/>
          <w:sz w:val="28"/>
        </w:rPr>
        <w:t>
      2) мемлекеттік және орыс тілдерінде негізгі ескертпе жазбаны қамтуға;</w:t>
      </w:r>
      <w:r>
        <w:br/>
      </w:r>
      <w:r>
        <w:rPr>
          <w:rFonts w:ascii="Times New Roman"/>
          <w:b w:val="false"/>
          <w:i w:val="false"/>
          <w:color w:val="000000"/>
          <w:sz w:val="28"/>
        </w:rPr>
        <w:t>
</w:t>
      </w:r>
      <w:r>
        <w:rPr>
          <w:rFonts w:ascii="Times New Roman"/>
          <w:b w:val="false"/>
          <w:i w:val="false"/>
          <w:color w:val="000000"/>
          <w:sz w:val="28"/>
        </w:rPr>
        <w:t>
      3) ені кем дегенде үш миллиметр болатын қара қоршауда ақ түске барынша үлкен өлшемді қарамен ерекше белгіленген "Helvetica" шрифінде, темекі бұйымының қорабын, қаптамасын ашу кезінде қоршаудың ортасындағы осындай мәтіндердің тұтастығын қамтамасыз ететіндей анық басылған болуы тиіс. Жолақша аралығы шрифт биіктігінен аспауы тиіс;</w:t>
      </w:r>
      <w:r>
        <w:br/>
      </w:r>
      <w:r>
        <w:rPr>
          <w:rFonts w:ascii="Times New Roman"/>
          <w:b w:val="false"/>
          <w:i w:val="false"/>
          <w:color w:val="000000"/>
          <w:sz w:val="28"/>
        </w:rPr>
        <w:t>
</w:t>
      </w:r>
      <w:r>
        <w:rPr>
          <w:rFonts w:ascii="Times New Roman"/>
          <w:b w:val="false"/>
          <w:i w:val="false"/>
          <w:color w:val="000000"/>
          <w:sz w:val="28"/>
        </w:rPr>
        <w:t>
      4) басқа баспа ақпаратымен немесе акциздік жинақтау маркалармен бүркелмеуі тиіс.</w:t>
      </w:r>
      <w:r>
        <w:br/>
      </w:r>
      <w:r>
        <w:rPr>
          <w:rFonts w:ascii="Times New Roman"/>
          <w:b w:val="false"/>
          <w:i w:val="false"/>
          <w:color w:val="000000"/>
          <w:sz w:val="28"/>
        </w:rPr>
        <w:t>
</w:t>
      </w:r>
      <w:r>
        <w:rPr>
          <w:rFonts w:ascii="Times New Roman"/>
          <w:b w:val="false"/>
          <w:i w:val="false"/>
          <w:color w:val="000000"/>
          <w:sz w:val="28"/>
        </w:rPr>
        <w:t>
      18. Ескертпе суреттер мынадай талаптарға сәйкес келуге:</w:t>
      </w:r>
      <w:r>
        <w:br/>
      </w:r>
      <w:r>
        <w:rPr>
          <w:rFonts w:ascii="Times New Roman"/>
          <w:b w:val="false"/>
          <w:i w:val="false"/>
          <w:color w:val="000000"/>
          <w:sz w:val="28"/>
        </w:rPr>
        <w:t>
</w:t>
      </w:r>
      <w:r>
        <w:rPr>
          <w:rFonts w:ascii="Times New Roman"/>
          <w:b w:val="false"/>
          <w:i w:val="false"/>
          <w:color w:val="000000"/>
          <w:sz w:val="28"/>
        </w:rPr>
        <w:t>
      1) темекі шегудің зияны туралы суретті немесе пиктограмманы немесе кестені және негізі ескертпе жазбаны қамтуға;</w:t>
      </w:r>
      <w:r>
        <w:br/>
      </w:r>
      <w:r>
        <w:rPr>
          <w:rFonts w:ascii="Times New Roman"/>
          <w:b w:val="false"/>
          <w:i w:val="false"/>
          <w:color w:val="000000"/>
          <w:sz w:val="28"/>
        </w:rPr>
        <w:t>
</w:t>
      </w:r>
      <w:r>
        <w:rPr>
          <w:rFonts w:ascii="Times New Roman"/>
          <w:b w:val="false"/>
          <w:i w:val="false"/>
          <w:color w:val="000000"/>
          <w:sz w:val="28"/>
        </w:rPr>
        <w:t>
      2) ілеспе жазбаларды қоса алғанда, шегетін темекі бұйымдары қорабының немесе қаптамасының үлкен жағының (оң бетіне қарама-қарсы бетінде) сыртқы бетіндегі көлемінің кем дегенде қырық пайызын алып жатуға;</w:t>
      </w:r>
      <w:r>
        <w:br/>
      </w:r>
      <w:r>
        <w:rPr>
          <w:rFonts w:ascii="Times New Roman"/>
          <w:b w:val="false"/>
          <w:i w:val="false"/>
          <w:color w:val="000000"/>
          <w:sz w:val="28"/>
        </w:rPr>
        <w:t>
</w:t>
      </w:r>
      <w:r>
        <w:rPr>
          <w:rFonts w:ascii="Times New Roman"/>
          <w:b w:val="false"/>
          <w:i w:val="false"/>
          <w:color w:val="000000"/>
          <w:sz w:val="28"/>
        </w:rPr>
        <w:t>
      3) шегетін темекі бұйымдары қорабының, қаптамасының бір үлкен жағына (оң бетіне қарама-қарсы бетіне) мемлекеттік және орыс тілдерінде темекі шегудің зияны туралы ілеспе жазбалармен жазылуға; екінші үлкен жағына (оң бетіне) осы Ереженің 7-тармағына сәйкес негізгі ескертпе жазбаның мәтіні жазылуға тиіс;</w:t>
      </w:r>
      <w:r>
        <w:br/>
      </w:r>
      <w:r>
        <w:rPr>
          <w:rFonts w:ascii="Times New Roman"/>
          <w:b w:val="false"/>
          <w:i w:val="false"/>
          <w:color w:val="000000"/>
          <w:sz w:val="28"/>
        </w:rPr>
        <w:t>
</w:t>
      </w:r>
      <w:r>
        <w:rPr>
          <w:rFonts w:ascii="Times New Roman"/>
          <w:b w:val="false"/>
          <w:i w:val="false"/>
          <w:color w:val="000000"/>
          <w:sz w:val="28"/>
        </w:rPr>
        <w:t>
      4) ені кем дегенде үш миллиметр болатын қара қоршауда барынша үлкен өлшемді "Helvetica" шрифінде, ілеспе жазбамен басылған болуы тиіс. Ескертпе суреттер немесе пиктограммалар немесе кестелер темекі бұйымының қорабын, қаптамасын ашу кезінде осы суреттердің немесе пиктограммалардың немесе кестелердің тұтастығын қамтамасыз ететіндей басылған болуы тиіс. Ілеспе жазбалардағы жолақша аралығы шрифт биіктігінен аспауы тиіс;</w:t>
      </w:r>
      <w:r>
        <w:br/>
      </w:r>
      <w:r>
        <w:rPr>
          <w:rFonts w:ascii="Times New Roman"/>
          <w:b w:val="false"/>
          <w:i w:val="false"/>
          <w:color w:val="000000"/>
          <w:sz w:val="28"/>
        </w:rPr>
        <w:t>
</w:t>
      </w:r>
      <w:r>
        <w:rPr>
          <w:rFonts w:ascii="Times New Roman"/>
          <w:b w:val="false"/>
          <w:i w:val="false"/>
          <w:color w:val="000000"/>
          <w:sz w:val="28"/>
        </w:rPr>
        <w:t>
      5) басқа баспа ақпаратымен немесе акциздік жинақтау маркалармен бүркелмеуі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