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c0b7" w14:textId="f81c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арнаулы әлеуметтік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18 қарашадағы N 526 Бұйрығы. Қазақстан Республикасы Әділет министрлігінде 2009 жылғы 9 желтоқсанда Нормативтік құқықтық кесімдерді мемлекеттік тіркеудің тізіліміне N 5965 болып енгізілді.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"Арнаулы әлеуметтік қызметтер туралы" 2008 жылғы 29 желтоқсандағы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Балалардың құқықтарын қорғау комитеті (Р.П. Шер)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Түймебаев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еңбек және халықты</w:t>
      </w:r>
      <w:r>
        <w:br/>
      </w:r>
      <w:r>
        <w:rPr>
          <w:rFonts w:ascii="Times New Roman"/>
          <w:b w:val="false"/>
          <w:i w:val="false"/>
          <w:color w:val="000000"/>
          <w:sz w:val="28"/>
        </w:rPr>
        <w:t>
      </w:t>
      </w:r>
      <w:r>
        <w:rPr>
          <w:rFonts w:ascii="Times New Roman"/>
          <w:b w:val="false"/>
          <w:i/>
          <w:color w:val="000000"/>
          <w:sz w:val="28"/>
        </w:rPr>
        <w:t>әлеуметтік қорғау министрі</w:t>
      </w:r>
      <w:r>
        <w:br/>
      </w:r>
      <w:r>
        <w:rPr>
          <w:rFonts w:ascii="Times New Roman"/>
          <w:b w:val="false"/>
          <w:i w:val="false"/>
          <w:color w:val="000000"/>
          <w:sz w:val="28"/>
        </w:rPr>
        <w:t>
      </w:t>
      </w:r>
      <w:r>
        <w:rPr>
          <w:rFonts w:ascii="Times New Roman"/>
          <w:b w:val="false"/>
          <w:i/>
          <w:color w:val="000000"/>
          <w:sz w:val="28"/>
        </w:rPr>
        <w:t>__________ Г. Әбдіқалықова</w:t>
      </w:r>
      <w:r>
        <w:br/>
      </w:r>
      <w:r>
        <w:rPr>
          <w:rFonts w:ascii="Times New Roman"/>
          <w:b w:val="false"/>
          <w:i w:val="false"/>
          <w:color w:val="000000"/>
          <w:sz w:val="28"/>
        </w:rPr>
        <w:t>
      </w:t>
      </w:r>
      <w:r>
        <w:rPr>
          <w:rFonts w:ascii="Times New Roman"/>
          <w:b w:val="false"/>
          <w:i/>
          <w:color w:val="000000"/>
          <w:sz w:val="28"/>
        </w:rPr>
        <w:t>20 қараша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Денсаулық сақтау министрі</w:t>
      </w:r>
      <w:r>
        <w:br/>
      </w:r>
      <w:r>
        <w:rPr>
          <w:rFonts w:ascii="Times New Roman"/>
          <w:b w:val="false"/>
          <w:i w:val="false"/>
          <w:color w:val="000000"/>
          <w:sz w:val="28"/>
        </w:rPr>
        <w:t>
      </w:t>
      </w:r>
      <w:r>
        <w:rPr>
          <w:rFonts w:ascii="Times New Roman"/>
          <w:b w:val="false"/>
          <w:i/>
          <w:color w:val="000000"/>
          <w:sz w:val="28"/>
        </w:rPr>
        <w:t>____________ Ж. Досқалиев</w:t>
      </w:r>
      <w:r>
        <w:br/>
      </w:r>
      <w:r>
        <w:rPr>
          <w:rFonts w:ascii="Times New Roman"/>
          <w:b w:val="false"/>
          <w:i w:val="false"/>
          <w:color w:val="000000"/>
          <w:sz w:val="28"/>
        </w:rPr>
        <w:t>
      </w:t>
      </w:r>
      <w:r>
        <w:rPr>
          <w:rFonts w:ascii="Times New Roman"/>
          <w:b w:val="false"/>
          <w:i/>
          <w:color w:val="000000"/>
          <w:sz w:val="28"/>
        </w:rPr>
        <w:t>23 қараша 2009 ж.</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N 526 бұйрығымен бекітілген </w:t>
      </w:r>
    </w:p>
    <w:bookmarkEnd w:id="1"/>
    <w:p>
      <w:pPr>
        <w:spacing w:after="0"/>
        <w:ind w:left="0"/>
        <w:jc w:val="left"/>
      </w:pPr>
      <w:r>
        <w:rPr>
          <w:rFonts w:ascii="Times New Roman"/>
          <w:b/>
          <w:i w:val="false"/>
          <w:color w:val="000000"/>
        </w:rPr>
        <w:t xml:space="preserve"> Білім саласында арнаулы әлеуметтік қызметтер көрсету стандарты</w:t>
      </w:r>
    </w:p>
    <w:bookmarkStart w:name="z44"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Білім саласында арнаулы әлеуметтік қызметтер көрсету стандарты (бұдан әрі — Стандарт)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білім беру саласындағы арнаулы әлеуметтік көмек көрсететін субъектілерге (бұдан әрі — әлеуметтік қызмет көрсететін субъектілер), өмірде қиын жағдайға душар болған балаларға таратылады.</w:t>
      </w:r>
      <w:r>
        <w:br/>
      </w:r>
      <w:r>
        <w:rPr>
          <w:rFonts w:ascii="Times New Roman"/>
          <w:b w:val="false"/>
          <w:i w:val="false"/>
          <w:color w:val="000000"/>
          <w:sz w:val="28"/>
        </w:rPr>
        <w:t>
</w:t>
      </w:r>
      <w:r>
        <w:rPr>
          <w:rFonts w:ascii="Times New Roman"/>
          <w:b w:val="false"/>
          <w:i w:val="false"/>
          <w:color w:val="000000"/>
          <w:sz w:val="28"/>
        </w:rPr>
        <w:t>
      3. Осы Стандартта балаларға олардың жеке қажеттіліктерін ескере отырып көрсетілетін арнаулы әлеуметтік қызметтердің негізгі түрлері, оларды ұсынудың көлемі мен шарттары белгіленген.</w:t>
      </w:r>
    </w:p>
    <w:bookmarkEnd w:id="3"/>
    <w:bookmarkStart w:name="z10" w:id="4"/>
    <w:p>
      <w:pPr>
        <w:spacing w:after="0"/>
        <w:ind w:left="0"/>
        <w:jc w:val="left"/>
      </w:pPr>
      <w:r>
        <w:rPr>
          <w:rFonts w:ascii="Times New Roman"/>
          <w:b/>
          <w:i w:val="false"/>
          <w:color w:val="000000"/>
        </w:rPr>
        <w:t xml:space="preserve"> 
2. Арнаулы әлеуметтік қызметтерді ұсынатын субъектілер</w:t>
      </w:r>
    </w:p>
    <w:bookmarkEnd w:id="4"/>
    <w:bookmarkStart w:name="z45" w:id="5"/>
    <w:p>
      <w:pPr>
        <w:spacing w:after="0"/>
        <w:ind w:left="0"/>
        <w:jc w:val="both"/>
      </w:pPr>
      <w:r>
        <w:rPr>
          <w:rFonts w:ascii="Times New Roman"/>
          <w:b w:val="false"/>
          <w:i w:val="false"/>
          <w:color w:val="000000"/>
          <w:sz w:val="28"/>
        </w:rPr>
        <w:t>
      4. Арнаулы әлеуметтік қызметтерді ұсынатын субъектілерге мына ұйымдар жатады:</w:t>
      </w:r>
      <w:r>
        <w:br/>
      </w:r>
      <w:r>
        <w:rPr>
          <w:rFonts w:ascii="Times New Roman"/>
          <w:b w:val="false"/>
          <w:i w:val="false"/>
          <w:color w:val="000000"/>
          <w:sz w:val="28"/>
        </w:rPr>
        <w:t>
</w:t>
      </w:r>
      <w:r>
        <w:rPr>
          <w:rFonts w:ascii="Times New Roman"/>
          <w:b w:val="false"/>
          <w:i w:val="false"/>
          <w:color w:val="000000"/>
          <w:sz w:val="28"/>
        </w:rPr>
        <w:t>
      1) тұратын орнын ұсына отырып, азаматтардың белгілі бір санатының білім алуға, тәрбиеленуге құқығының мемлекеттік кепілдігін қамтамасыз ететін білім беру ұйымдары:</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балаларға арналған интернаттық мекемелер;</w:t>
      </w:r>
      <w:r>
        <w:br/>
      </w:r>
      <w:r>
        <w:rPr>
          <w:rFonts w:ascii="Times New Roman"/>
          <w:b w:val="false"/>
          <w:i w:val="false"/>
          <w:color w:val="000000"/>
          <w:sz w:val="28"/>
        </w:rPr>
        <w:t>
</w:t>
      </w:r>
      <w:r>
        <w:rPr>
          <w:rFonts w:ascii="Times New Roman"/>
          <w:b w:val="false"/>
          <w:i w:val="false"/>
          <w:color w:val="000000"/>
          <w:sz w:val="28"/>
        </w:rPr>
        <w:t>
      девиантты мінез-құлықты балаларға арналған интернаттық мекемелер;</w:t>
      </w:r>
      <w:r>
        <w:br/>
      </w:r>
      <w:r>
        <w:rPr>
          <w:rFonts w:ascii="Times New Roman"/>
          <w:b w:val="false"/>
          <w:i w:val="false"/>
          <w:color w:val="000000"/>
          <w:sz w:val="28"/>
        </w:rPr>
        <w:t>
</w:t>
      </w:r>
      <w:r>
        <w:rPr>
          <w:rFonts w:ascii="Times New Roman"/>
          <w:b w:val="false"/>
          <w:i w:val="false"/>
          <w:color w:val="000000"/>
          <w:sz w:val="28"/>
        </w:rPr>
        <w:t>
      мүмкіндіктері шектеулі балаларға арналған стационарлар;</w:t>
      </w:r>
      <w:r>
        <w:br/>
      </w:r>
      <w:r>
        <w:rPr>
          <w:rFonts w:ascii="Times New Roman"/>
          <w:b w:val="false"/>
          <w:i w:val="false"/>
          <w:color w:val="000000"/>
          <w:sz w:val="28"/>
        </w:rPr>
        <w:t>
</w:t>
      </w:r>
      <w:r>
        <w:rPr>
          <w:rFonts w:ascii="Times New Roman"/>
          <w:b w:val="false"/>
          <w:i w:val="false"/>
          <w:color w:val="000000"/>
          <w:sz w:val="28"/>
        </w:rPr>
        <w:t>
      әртүрлі бейіндегі балалардың сауықтыру орталықтары;</w:t>
      </w:r>
      <w:r>
        <w:br/>
      </w:r>
      <w:r>
        <w:rPr>
          <w:rFonts w:ascii="Times New Roman"/>
          <w:b w:val="false"/>
          <w:i w:val="false"/>
          <w:color w:val="000000"/>
          <w:sz w:val="28"/>
        </w:rPr>
        <w:t>
</w:t>
      </w:r>
      <w:r>
        <w:rPr>
          <w:rFonts w:ascii="Times New Roman"/>
          <w:b w:val="false"/>
          <w:i w:val="false"/>
          <w:color w:val="000000"/>
          <w:sz w:val="28"/>
        </w:rPr>
        <w:t>
      2) азаматтардың белгілі бір санатының білім алуға, тәрбиеленуге құқығының мемлекеттік кепілдігін қамтамасыз ететін күндіз болатын білім беру жүйесінің ұйымдары:</w:t>
      </w:r>
      <w:r>
        <w:br/>
      </w:r>
      <w:r>
        <w:rPr>
          <w:rFonts w:ascii="Times New Roman"/>
          <w:b w:val="false"/>
          <w:i w:val="false"/>
          <w:color w:val="000000"/>
          <w:sz w:val="28"/>
        </w:rPr>
        <w:t>
</w:t>
      </w:r>
      <w:r>
        <w:rPr>
          <w:rFonts w:ascii="Times New Roman"/>
          <w:b w:val="false"/>
          <w:i w:val="false"/>
          <w:color w:val="000000"/>
          <w:sz w:val="28"/>
        </w:rPr>
        <w:t>
      оңалту орталықтары;</w:t>
      </w:r>
      <w:r>
        <w:br/>
      </w:r>
      <w:r>
        <w:rPr>
          <w:rFonts w:ascii="Times New Roman"/>
          <w:b w:val="false"/>
          <w:i w:val="false"/>
          <w:color w:val="000000"/>
          <w:sz w:val="28"/>
        </w:rPr>
        <w:t>
</w:t>
      </w:r>
      <w:r>
        <w:rPr>
          <w:rFonts w:ascii="Times New Roman"/>
          <w:b w:val="false"/>
          <w:i w:val="false"/>
          <w:color w:val="000000"/>
          <w:sz w:val="28"/>
        </w:rPr>
        <w:t>
      психологиялық-педагогикалық түзеу кабинеттері, психологиялық-медициналық-педагогикалық консультациялар;</w:t>
      </w:r>
      <w:r>
        <w:br/>
      </w:r>
      <w:r>
        <w:rPr>
          <w:rFonts w:ascii="Times New Roman"/>
          <w:b w:val="false"/>
          <w:i w:val="false"/>
          <w:color w:val="000000"/>
          <w:sz w:val="28"/>
        </w:rPr>
        <w:t>
</w:t>
      </w:r>
      <w:r>
        <w:rPr>
          <w:rFonts w:ascii="Times New Roman"/>
          <w:b w:val="false"/>
          <w:i w:val="false"/>
          <w:color w:val="000000"/>
          <w:sz w:val="28"/>
        </w:rPr>
        <w:t>
      мектепке дейінгі және мектептік арнаулы ұйымдар; жалпы дамыту және түзеу сипатындағы функцияларды қатар атқаратын мектепке дейінгі және мектептік аралас ұйымдар;</w:t>
      </w:r>
      <w:r>
        <w:br/>
      </w:r>
      <w:r>
        <w:rPr>
          <w:rFonts w:ascii="Times New Roman"/>
          <w:b w:val="false"/>
          <w:i w:val="false"/>
          <w:color w:val="000000"/>
          <w:sz w:val="28"/>
        </w:rPr>
        <w:t>
</w:t>
      </w:r>
      <w:r>
        <w:rPr>
          <w:rFonts w:ascii="Times New Roman"/>
          <w:b w:val="false"/>
          <w:i w:val="false"/>
          <w:color w:val="000000"/>
          <w:sz w:val="28"/>
        </w:rPr>
        <w:t>
      мүмкіндігі шектеулі және қалыпты дамып келе жатқан балаларды бірге тәрбиелеуге арналған мектепке дейінгі және мектептік инклюзивтік ұйымдар;</w:t>
      </w:r>
      <w:r>
        <w:br/>
      </w:r>
      <w:r>
        <w:rPr>
          <w:rFonts w:ascii="Times New Roman"/>
          <w:b w:val="false"/>
          <w:i w:val="false"/>
          <w:color w:val="000000"/>
          <w:sz w:val="28"/>
        </w:rPr>
        <w:t>
</w:t>
      </w:r>
      <w:r>
        <w:rPr>
          <w:rFonts w:ascii="Times New Roman"/>
          <w:b w:val="false"/>
          <w:i w:val="false"/>
          <w:color w:val="000000"/>
          <w:sz w:val="28"/>
        </w:rPr>
        <w:t>
      күндіз болатын қызметтер/бөлімдер (бұдан әрі - КБҚ/Б) (күндіз қызмет көрсететін орталықтар, оңалту орталықтары, отбасы мен баланы қолдау қызметтері, ерте араласу, әлеуметтік қатер тобындағы ересек адамдарға арналған орталықтар, кризистік орталықтар).</w:t>
      </w:r>
      <w:r>
        <w:br/>
      </w:r>
      <w:r>
        <w:rPr>
          <w:rFonts w:ascii="Times New Roman"/>
          <w:b w:val="false"/>
          <w:i w:val="false"/>
          <w:color w:val="000000"/>
          <w:sz w:val="28"/>
        </w:rPr>
        <w:t>
</w:t>
      </w:r>
      <w:r>
        <w:rPr>
          <w:rFonts w:ascii="Times New Roman"/>
          <w:b w:val="false"/>
          <w:i w:val="false"/>
          <w:color w:val="000000"/>
          <w:sz w:val="28"/>
        </w:rPr>
        <w:t>
      3) қабылдаушы отбасылар: патронаттық отбасы, асырап алушылар.</w:t>
      </w:r>
      <w:r>
        <w:br/>
      </w:r>
      <w:r>
        <w:rPr>
          <w:rFonts w:ascii="Times New Roman"/>
          <w:b w:val="false"/>
          <w:i w:val="false"/>
          <w:color w:val="000000"/>
          <w:sz w:val="28"/>
        </w:rPr>
        <w:t>
</w:t>
      </w:r>
      <w:r>
        <w:rPr>
          <w:rFonts w:ascii="Times New Roman"/>
          <w:b w:val="false"/>
          <w:i w:val="false"/>
          <w:color w:val="000000"/>
          <w:sz w:val="28"/>
        </w:rPr>
        <w:t>
      Аталған тізбеде арнаулы әлеуметтік қызметтер ұсынатын субъектілердің барлығы қамтылмаған.</w:t>
      </w:r>
    </w:p>
    <w:bookmarkEnd w:id="5"/>
    <w:bookmarkStart w:name="z14" w:id="6"/>
    <w:p>
      <w:pPr>
        <w:spacing w:after="0"/>
        <w:ind w:left="0"/>
        <w:jc w:val="left"/>
      </w:pPr>
      <w:r>
        <w:rPr>
          <w:rFonts w:ascii="Times New Roman"/>
          <w:b/>
          <w:i w:val="false"/>
          <w:color w:val="000000"/>
        </w:rPr>
        <w:t xml:space="preserve"> 
3. Арнаулы әлеуметтік қызмет көрсетілетін адамдар санаты</w:t>
      </w:r>
    </w:p>
    <w:bookmarkEnd w:id="6"/>
    <w:bookmarkStart w:name="z46" w:id="7"/>
    <w:p>
      <w:pPr>
        <w:spacing w:after="0"/>
        <w:ind w:left="0"/>
        <w:jc w:val="both"/>
      </w:pPr>
      <w:r>
        <w:rPr>
          <w:rFonts w:ascii="Times New Roman"/>
          <w:b w:val="false"/>
          <w:i w:val="false"/>
          <w:color w:val="000000"/>
          <w:sz w:val="28"/>
        </w:rPr>
        <w:t>
      5. Арнаулы әлеуметтік көмек алатындарға мыналар жатады:</w:t>
      </w:r>
      <w:r>
        <w:br/>
      </w:r>
      <w:r>
        <w:rPr>
          <w:rFonts w:ascii="Times New Roman"/>
          <w:b w:val="false"/>
          <w:i w:val="false"/>
          <w:color w:val="000000"/>
          <w:sz w:val="28"/>
        </w:rPr>
        <w:t>
</w:t>
      </w:r>
      <w:r>
        <w:rPr>
          <w:rFonts w:ascii="Times New Roman"/>
          <w:b w:val="false"/>
          <w:i w:val="false"/>
          <w:color w:val="000000"/>
          <w:sz w:val="28"/>
        </w:rPr>
        <w:t>
      1) жетiм балалар – ата-анасының екеуi де немесе жалғыз басты ата-анасы қайтыс болған бала;</w:t>
      </w:r>
      <w:r>
        <w:br/>
      </w:r>
      <w:r>
        <w:rPr>
          <w:rFonts w:ascii="Times New Roman"/>
          <w:b w:val="false"/>
          <w:i w:val="false"/>
          <w:color w:val="000000"/>
          <w:sz w:val="28"/>
        </w:rPr>
        <w:t>
</w:t>
      </w:r>
      <w:r>
        <w:rPr>
          <w:rFonts w:ascii="Times New Roman"/>
          <w:b w:val="false"/>
          <w:i w:val="false"/>
          <w:color w:val="000000"/>
          <w:sz w:val="28"/>
        </w:rPr>
        <w:t>
      2) ата-аналарының қамқорлығынсыз қалған балалар - ата-ана құқықтарының шектелуiне немесе олардан айырылуына, ата-анасы хабар-ошарсыз кеттi деп танылуына, олар өлдi деп жариялануына, әрекетке қабiлетсiз (әрекет қабiлетi шектеулi)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жалғызбасты ата-анасының немесе екеуiнiң де қамқорлығынсыз қалған және "Қазақстан Республикасындағы баланың құқықтары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құқықтары мен мүдделерінің қорғалуын қажет ететін балалар;</w:t>
      </w:r>
      <w:r>
        <w:br/>
      </w:r>
      <w:r>
        <w:rPr>
          <w:rFonts w:ascii="Times New Roman"/>
          <w:b w:val="false"/>
          <w:i w:val="false"/>
          <w:color w:val="000000"/>
          <w:sz w:val="28"/>
        </w:rPr>
        <w:t>
</w:t>
      </w:r>
      <w:r>
        <w:rPr>
          <w:rFonts w:ascii="Times New Roman"/>
          <w:b w:val="false"/>
          <w:i w:val="false"/>
          <w:color w:val="000000"/>
          <w:sz w:val="28"/>
        </w:rPr>
        <w:t>
      3) даму мүмкіндіктері шектеулі балалар — медициналық қорытындымен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w:t>
      </w:r>
      <w:r>
        <w:br/>
      </w:r>
      <w:r>
        <w:rPr>
          <w:rFonts w:ascii="Times New Roman"/>
          <w:b w:val="false"/>
          <w:i w:val="false"/>
          <w:color w:val="000000"/>
          <w:sz w:val="28"/>
        </w:rPr>
        <w:t>
</w:t>
      </w:r>
      <w:r>
        <w:rPr>
          <w:rFonts w:ascii="Times New Roman"/>
          <w:b w:val="false"/>
          <w:i w:val="false"/>
          <w:color w:val="000000"/>
          <w:sz w:val="28"/>
        </w:rPr>
        <w:t>
      4) қадағалаусыз қалған бала – ата-анасының немесе олардың заңды өкiлдерiнiң, сондай-ақ педагогтардың, тәрбиешiлердiң, психологтардың, әлеуметтік қызметкерлердің және кәмелетке толмағандарды қадағалауды жүзеге асыруға мiндеттi оқыту, тәрбиелеу мекемелері қызметкерлерiнiң тарапынан оны тәрбиелеу, оқыту және (немесе) бағып-күту жөнiндегi мiндеттердi орындамауы немесе тиiсiнше орындамауы салдарынан, не оның үйден немесе бала құқығын қорғау жөнiндегi функцияларды жүзеге асыратын ұйымдардан өз еркімен кетуi салдарынан мінез-құлқына бақылау болмаған кәмелетке толмаған бала;</w:t>
      </w:r>
      <w:r>
        <w:br/>
      </w:r>
      <w:r>
        <w:rPr>
          <w:rFonts w:ascii="Times New Roman"/>
          <w:b w:val="false"/>
          <w:i w:val="false"/>
          <w:color w:val="000000"/>
          <w:sz w:val="28"/>
        </w:rPr>
        <w:t>
</w:t>
      </w:r>
      <w:r>
        <w:rPr>
          <w:rFonts w:ascii="Times New Roman"/>
          <w:b w:val="false"/>
          <w:i w:val="false"/>
          <w:color w:val="000000"/>
          <w:sz w:val="28"/>
        </w:rPr>
        <w:t>
      5) девиантты мінез-құлықты балалар — мектепке бармайтын немесе мектепте мінез-құлқында проблемалары бар, алкогольді, есірткі, психотроптық немесе улағыш заттарды теріс пайдаланатын, құмар ойындарына тәуелді, қылмыстық әрекетке тартылған немесе бейім, психологиялық, дене немесе сексуалды зорлық көрген немесе осындай зорлыққа тап болып отырған және осының салдарынан қоғамдық өмірге қатысуға мүмкіндігі жоқ 18 жасқа дейінгі балалар.</w:t>
      </w:r>
      <w:r>
        <w:br/>
      </w:r>
      <w:r>
        <w:rPr>
          <w:rFonts w:ascii="Times New Roman"/>
          <w:b w:val="false"/>
          <w:i w:val="false"/>
          <w:color w:val="000000"/>
          <w:sz w:val="28"/>
        </w:rPr>
        <w:t>
</w:t>
      </w:r>
      <w:r>
        <w:rPr>
          <w:rFonts w:ascii="Times New Roman"/>
          <w:b w:val="false"/>
          <w:i w:val="false"/>
          <w:color w:val="000000"/>
          <w:sz w:val="28"/>
        </w:rPr>
        <w:t>
      6) әлеуметтік қатер тобындағы отбасы — 18 жасқа дейінгі балаларды өсіріп отырған және ең болмағанда ата-анасының біреуі алкогольді, есірткі, психотроптық немесе улағыш заттарды пайдаланатын, құмар ойындарына тәуелді, әлеуметтік дағдыларының жоқтығынан балаларын тиісті түрде қадағалауды білмейтін немесе қадағалай алмайтын, оларға психологиялық, дене немесе сексуалды зорлық жасайтын, алып отырған мемлекеттік қолдауды отбасының мүддесіне жұмсамайтын, осыған байланысты балалардың дене, ақыл-ой, рухани, адамгершілік дамуына қауіп төнген отбасы.</w:t>
      </w:r>
      <w:r>
        <w:br/>
      </w:r>
      <w:r>
        <w:rPr>
          <w:rFonts w:ascii="Times New Roman"/>
          <w:b w:val="false"/>
          <w:i w:val="false"/>
          <w:color w:val="000000"/>
          <w:sz w:val="28"/>
        </w:rPr>
        <w:t>
</w:t>
      </w:r>
      <w:r>
        <w:rPr>
          <w:rFonts w:ascii="Times New Roman"/>
          <w:b w:val="false"/>
          <w:i w:val="false"/>
          <w:color w:val="000000"/>
          <w:sz w:val="28"/>
        </w:rPr>
        <w:t>
      Әлеуметтік қатер тобындағы отбасыға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балаға уақытша қамқоршылық (қорғаншылық) белгіленген отбасылар да жатады.</w:t>
      </w:r>
    </w:p>
    <w:bookmarkEnd w:id="7"/>
    <w:bookmarkStart w:name="z21" w:id="8"/>
    <w:p>
      <w:pPr>
        <w:spacing w:after="0"/>
        <w:ind w:left="0"/>
        <w:jc w:val="left"/>
      </w:pPr>
      <w:r>
        <w:rPr>
          <w:rFonts w:ascii="Times New Roman"/>
          <w:b/>
          <w:i w:val="false"/>
          <w:color w:val="000000"/>
        </w:rPr>
        <w:t xml:space="preserve"> 
4. Арнаулы әлеуметтік қызметтердің негізгі түрлері, көлемі және ұсынылу шарттары</w:t>
      </w:r>
    </w:p>
    <w:bookmarkEnd w:id="8"/>
    <w:bookmarkStart w:name="z47" w:id="9"/>
    <w:p>
      <w:pPr>
        <w:spacing w:after="0"/>
        <w:ind w:left="0"/>
        <w:jc w:val="both"/>
      </w:pPr>
      <w:r>
        <w:rPr>
          <w:rFonts w:ascii="Times New Roman"/>
          <w:b w:val="false"/>
          <w:i w:val="false"/>
          <w:color w:val="000000"/>
          <w:sz w:val="28"/>
        </w:rPr>
        <w:t>
      6. Арнаулы әлеуметтік қызметтер тағайындалуына байланысты төмендегідей бөлінеді:</w:t>
      </w:r>
      <w:r>
        <w:br/>
      </w:r>
      <w:r>
        <w:rPr>
          <w:rFonts w:ascii="Times New Roman"/>
          <w:b w:val="false"/>
          <w:i w:val="false"/>
          <w:color w:val="000000"/>
          <w:sz w:val="28"/>
        </w:rPr>
        <w:t>
</w:t>
      </w:r>
      <w:r>
        <w:rPr>
          <w:rFonts w:ascii="Times New Roman"/>
          <w:b w:val="false"/>
          <w:i w:val="false"/>
          <w:color w:val="000000"/>
          <w:sz w:val="28"/>
        </w:rPr>
        <w:t>
      1) балаларды тұрмыстағы тіршілік әрекетін қолдауға бағытталған әлеуметтік-тұрмыстық қызметтер;</w:t>
      </w:r>
      <w:r>
        <w:br/>
      </w:r>
      <w:r>
        <w:rPr>
          <w:rFonts w:ascii="Times New Roman"/>
          <w:b w:val="false"/>
          <w:i w:val="false"/>
          <w:color w:val="000000"/>
          <w:sz w:val="28"/>
        </w:rPr>
        <w:t>
</w:t>
      </w:r>
      <w:r>
        <w:rPr>
          <w:rFonts w:ascii="Times New Roman"/>
          <w:b w:val="false"/>
          <w:i w:val="false"/>
          <w:color w:val="000000"/>
          <w:sz w:val="28"/>
        </w:rPr>
        <w:t>
      2) баланың жеке жағдайын ескере отырып, денсаулығын қолдауға және жақсартуға бағытталған әлеуметтік-медициналық қызметтер;</w:t>
      </w:r>
      <w:r>
        <w:br/>
      </w:r>
      <w:r>
        <w:rPr>
          <w:rFonts w:ascii="Times New Roman"/>
          <w:b w:val="false"/>
          <w:i w:val="false"/>
          <w:color w:val="000000"/>
          <w:sz w:val="28"/>
        </w:rPr>
        <w:t>
</w:t>
      </w:r>
      <w:r>
        <w:rPr>
          <w:rFonts w:ascii="Times New Roman"/>
          <w:b w:val="false"/>
          <w:i w:val="false"/>
          <w:color w:val="000000"/>
          <w:sz w:val="28"/>
        </w:rPr>
        <w:t>
      3) балалардың жеке қажеттіліктерін ескере отырып, олардың психологиялық жағдайын түзеуді қарастыратын әлеуметтік-психологиялық қызметтер;</w:t>
      </w:r>
      <w:r>
        <w:br/>
      </w:r>
      <w:r>
        <w:rPr>
          <w:rFonts w:ascii="Times New Roman"/>
          <w:b w:val="false"/>
          <w:i w:val="false"/>
          <w:color w:val="000000"/>
          <w:sz w:val="28"/>
        </w:rPr>
        <w:t>
</w:t>
      </w:r>
      <w:r>
        <w:rPr>
          <w:rFonts w:ascii="Times New Roman"/>
          <w:b w:val="false"/>
          <w:i w:val="false"/>
          <w:color w:val="000000"/>
          <w:sz w:val="28"/>
        </w:rPr>
        <w:t>
      4) дене мүмкіндіктері мен ақыл-ой қабілеттерін ескере отырып, ерекше білім алу қажеттіліктері бар балаларды педагогикалық түзеуге және оқытуға бағытталған әлеуметтік-педагогикалық қызметтер;</w:t>
      </w:r>
      <w:r>
        <w:br/>
      </w:r>
      <w:r>
        <w:rPr>
          <w:rFonts w:ascii="Times New Roman"/>
          <w:b w:val="false"/>
          <w:i w:val="false"/>
          <w:color w:val="000000"/>
          <w:sz w:val="28"/>
        </w:rPr>
        <w:t>
</w:t>
      </w:r>
      <w:r>
        <w:rPr>
          <w:rFonts w:ascii="Times New Roman"/>
          <w:b w:val="false"/>
          <w:i w:val="false"/>
          <w:color w:val="000000"/>
          <w:sz w:val="28"/>
        </w:rPr>
        <w:t>
      5) балалардың өмір сүру сапасын қолдауға және жақсартуға бағытталған әлеуметтік-экономикалық қызметтер;</w:t>
      </w:r>
      <w:r>
        <w:br/>
      </w:r>
      <w:r>
        <w:rPr>
          <w:rFonts w:ascii="Times New Roman"/>
          <w:b w:val="false"/>
          <w:i w:val="false"/>
          <w:color w:val="000000"/>
          <w:sz w:val="28"/>
        </w:rPr>
        <w:t>
</w:t>
      </w:r>
      <w:r>
        <w:rPr>
          <w:rFonts w:ascii="Times New Roman"/>
          <w:b w:val="false"/>
          <w:i w:val="false"/>
          <w:color w:val="000000"/>
          <w:sz w:val="28"/>
        </w:rPr>
        <w:t>
      6) балалардың құқықтық мәртебесін қолдауға немесе өзгертуге, заңдық көмек көрсетуге, заңды құқықтары мен мүдделерін қорғауға бағытталған әлеуметтік-құқықтық қызметтер;</w:t>
      </w:r>
      <w:r>
        <w:br/>
      </w:r>
      <w:r>
        <w:rPr>
          <w:rFonts w:ascii="Times New Roman"/>
          <w:b w:val="false"/>
          <w:i w:val="false"/>
          <w:color w:val="000000"/>
          <w:sz w:val="28"/>
        </w:rPr>
        <w:t>
</w:t>
      </w:r>
      <w:r>
        <w:rPr>
          <w:rFonts w:ascii="Times New Roman"/>
          <w:b w:val="false"/>
          <w:i w:val="false"/>
          <w:color w:val="000000"/>
          <w:sz w:val="28"/>
        </w:rPr>
        <w:t>
      7. Әлеуметтік-тұрмыстық қызметтер тізбесі:</w:t>
      </w:r>
      <w:r>
        <w:br/>
      </w:r>
      <w:r>
        <w:rPr>
          <w:rFonts w:ascii="Times New Roman"/>
          <w:b w:val="false"/>
          <w:i w:val="false"/>
          <w:color w:val="000000"/>
          <w:sz w:val="28"/>
        </w:rPr>
        <w:t>
</w:t>
      </w:r>
      <w:r>
        <w:rPr>
          <w:rFonts w:ascii="Times New Roman"/>
          <w:b w:val="false"/>
          <w:i w:val="false"/>
          <w:color w:val="000000"/>
          <w:sz w:val="28"/>
        </w:rPr>
        <w:t>
      1) азаматтардың белгілі бір санатының білім алуға, тәрбиеленуге құқығының мемлекеттік кепілдігін қамтамасыз ететін, тұратын орын ұсынатын және/немесе күндіз болатын білім беру жүйесінің ұйымдарында ұсынылатын қызметтер:</w:t>
      </w:r>
      <w:r>
        <w:br/>
      </w:r>
      <w:r>
        <w:rPr>
          <w:rFonts w:ascii="Times New Roman"/>
          <w:b w:val="false"/>
          <w:i w:val="false"/>
          <w:color w:val="000000"/>
          <w:sz w:val="28"/>
        </w:rPr>
        <w:t>
</w:t>
      </w:r>
      <w:r>
        <w:rPr>
          <w:rFonts w:ascii="Times New Roman"/>
          <w:b w:val="false"/>
          <w:i w:val="false"/>
          <w:color w:val="000000"/>
          <w:sz w:val="28"/>
        </w:rPr>
        <w:t>
      әлеуметтік-тұрмыстық қамтамасыз етудегі жеңілдіктер мен басымдықтарды алуға жәрдемдесу;</w:t>
      </w:r>
      <w:r>
        <w:br/>
      </w:r>
      <w:r>
        <w:rPr>
          <w:rFonts w:ascii="Times New Roman"/>
          <w:b w:val="false"/>
          <w:i w:val="false"/>
          <w:color w:val="000000"/>
          <w:sz w:val="28"/>
        </w:rPr>
        <w:t>
</w:t>
      </w:r>
      <w:r>
        <w:rPr>
          <w:rFonts w:ascii="Times New Roman"/>
          <w:b w:val="false"/>
          <w:i w:val="false"/>
          <w:color w:val="000000"/>
          <w:sz w:val="28"/>
        </w:rPr>
        <w:t>
      тұрғын үй алаңын, оның ішінде 1-4-сынып оқушыларына арналған 4-6 орындық және 5-11-сынып оқушыларына арналған 2-4 орындық жатын бөлме бір жататын орынға 4 м х 2 м есебінен, ойын бөлмелерінің ауданы бір оқушыға 2 м х 2 м есебінен болуы тиіс.</w:t>
      </w:r>
      <w:r>
        <w:br/>
      </w:r>
      <w:r>
        <w:rPr>
          <w:rFonts w:ascii="Times New Roman"/>
          <w:b w:val="false"/>
          <w:i w:val="false"/>
          <w:color w:val="000000"/>
          <w:sz w:val="28"/>
        </w:rPr>
        <w:t>
</w:t>
      </w:r>
      <w:r>
        <w:rPr>
          <w:rFonts w:ascii="Times New Roman"/>
          <w:b w:val="false"/>
          <w:i w:val="false"/>
          <w:color w:val="000000"/>
          <w:sz w:val="28"/>
        </w:rPr>
        <w:t>
      қауіпсіз және баланың қажеттілігін қанағаттандыратын ортаны және арнаулы әлеуметтік қызметтерді ұсынатын орынды қамтамасыз ету. Кедергісіз қол жеткізуді қамтамасыз ету, орынжай ішінде жүріп-тұруға қолайлы болуы, оңалту, медициналық-әлеуметтік, психологиялық-түзеу іс-шараларын өткізу, демалысты және бос уақытты ұйымдастыру мақсатында қызмет көрсетілетін орынжай жылы, желдетілетін және жарық бөлмелермен, сондай-ақ арнайы құралдармен жабдықталуы тиіс.</w:t>
      </w:r>
      <w:r>
        <w:br/>
      </w:r>
      <w:r>
        <w:rPr>
          <w:rFonts w:ascii="Times New Roman"/>
          <w:b w:val="false"/>
          <w:i w:val="false"/>
          <w:color w:val="000000"/>
          <w:sz w:val="28"/>
        </w:rPr>
        <w:t>
</w:t>
      </w:r>
      <w:r>
        <w:rPr>
          <w:rFonts w:ascii="Times New Roman"/>
          <w:b w:val="false"/>
          <w:i w:val="false"/>
          <w:color w:val="000000"/>
          <w:sz w:val="28"/>
        </w:rPr>
        <w:t>
      санитарлық-эпидемиологиялық нормаларға, қауіпсіздік талаптарына, оның ішінде өртке қарсы талаптарға сәйкестігі;</w:t>
      </w:r>
      <w:r>
        <w:br/>
      </w:r>
      <w:r>
        <w:rPr>
          <w:rFonts w:ascii="Times New Roman"/>
          <w:b w:val="false"/>
          <w:i w:val="false"/>
          <w:color w:val="000000"/>
          <w:sz w:val="28"/>
        </w:rPr>
        <w:t>
</w:t>
      </w:r>
      <w:r>
        <w:rPr>
          <w:rFonts w:ascii="Times New Roman"/>
          <w:b w:val="false"/>
          <w:i w:val="false"/>
          <w:color w:val="000000"/>
          <w:sz w:val="28"/>
        </w:rPr>
        <w:t>
      ақыл-ойын, сезімін, рухани және дене бітімін дамытуға ықпал ететін отбасы жағдайына жақындатылған қолайлы жағдай жасау;</w:t>
      </w:r>
      <w:r>
        <w:br/>
      </w:r>
      <w:r>
        <w:rPr>
          <w:rFonts w:ascii="Times New Roman"/>
          <w:b w:val="false"/>
          <w:i w:val="false"/>
          <w:color w:val="000000"/>
          <w:sz w:val="28"/>
        </w:rPr>
        <w:t>
</w:t>
      </w:r>
      <w:r>
        <w:rPr>
          <w:rFonts w:ascii="Times New Roman"/>
          <w:b w:val="false"/>
          <w:i w:val="false"/>
          <w:color w:val="000000"/>
          <w:sz w:val="28"/>
        </w:rPr>
        <w:t>
      баланың қажеттілігін қамтамасыз ететін және жекешелігіне кепілдік беретін ететін гигиенаға арналған орынжайды қамтамасыз ету;</w:t>
      </w:r>
      <w:r>
        <w:br/>
      </w:r>
      <w:r>
        <w:rPr>
          <w:rFonts w:ascii="Times New Roman"/>
          <w:b w:val="false"/>
          <w:i w:val="false"/>
          <w:color w:val="000000"/>
          <w:sz w:val="28"/>
        </w:rPr>
        <w:t>
</w:t>
      </w:r>
      <w:r>
        <w:rPr>
          <w:rFonts w:ascii="Times New Roman"/>
          <w:b w:val="false"/>
          <w:i w:val="false"/>
          <w:color w:val="000000"/>
          <w:sz w:val="28"/>
        </w:rPr>
        <w:t>
      тәрбиеленушілердің өзін-өзі кәсіби бағдарлануына және шығармашылық еңбегіне арналған жағдайлар жасау;</w:t>
      </w:r>
      <w:r>
        <w:br/>
      </w:r>
      <w:r>
        <w:rPr>
          <w:rFonts w:ascii="Times New Roman"/>
          <w:b w:val="false"/>
          <w:i w:val="false"/>
          <w:color w:val="000000"/>
          <w:sz w:val="28"/>
        </w:rPr>
        <w:t>
</w:t>
      </w:r>
      <w:r>
        <w:rPr>
          <w:rFonts w:ascii="Times New Roman"/>
          <w:b w:val="false"/>
          <w:i w:val="false"/>
          <w:color w:val="000000"/>
          <w:sz w:val="28"/>
        </w:rPr>
        <w:t>
      оңалту және емдеу шараларын ұйымдастыруға арналған орынжайды, жиһаздарды, арнайы жабдықтарды, емдеу-еңбек және оқу қызметін, мәдени және тұрмыстық қызмет көрсетулерді ұсыну;</w:t>
      </w:r>
      <w:r>
        <w:br/>
      </w:r>
      <w:r>
        <w:rPr>
          <w:rFonts w:ascii="Times New Roman"/>
          <w:b w:val="false"/>
          <w:i w:val="false"/>
          <w:color w:val="000000"/>
          <w:sz w:val="28"/>
        </w:rPr>
        <w:t>
</w:t>
      </w:r>
      <w:r>
        <w:rPr>
          <w:rFonts w:ascii="Times New Roman"/>
          <w:b w:val="false"/>
          <w:i w:val="false"/>
          <w:color w:val="000000"/>
          <w:sz w:val="28"/>
        </w:rPr>
        <w:t>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N 738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нормалар бойынша </w:t>
      </w:r>
      <w:r>
        <w:rPr>
          <w:rFonts w:ascii="Times New Roman"/>
          <w:b w:val="false"/>
          <w:i w:val="false"/>
          <w:color w:val="000000"/>
          <w:sz w:val="28"/>
        </w:rPr>
        <w:t>3-қосымшаға</w:t>
      </w:r>
      <w:r>
        <w:rPr>
          <w:rFonts w:ascii="Times New Roman"/>
          <w:b w:val="false"/>
          <w:i w:val="false"/>
          <w:color w:val="000000"/>
          <w:sz w:val="28"/>
        </w:rPr>
        <w:t xml:space="preserve"> сәйкес тамақ, оның ішінде диеталық тамақтарды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жұмсақ мүкәммал ұсыну (киім-кешек, ішкиімдер мен төсектік керек-жарақтар);</w:t>
      </w:r>
      <w:r>
        <w:br/>
      </w:r>
      <w:r>
        <w:rPr>
          <w:rFonts w:ascii="Times New Roman"/>
          <w:b w:val="false"/>
          <w:i w:val="false"/>
          <w:color w:val="000000"/>
          <w:sz w:val="28"/>
        </w:rPr>
        <w:t>
</w:t>
      </w:r>
      <w:r>
        <w:rPr>
          <w:rFonts w:ascii="Times New Roman"/>
          <w:b w:val="false"/>
          <w:i w:val="false"/>
          <w:color w:val="000000"/>
          <w:sz w:val="28"/>
        </w:rPr>
        <w:t>
      балаларды емдеуге, оқуға, мәдени іс-шараларға қатысуға апару кезінде көлік ұсыну;</w:t>
      </w:r>
      <w:r>
        <w:br/>
      </w:r>
      <w:r>
        <w:rPr>
          <w:rFonts w:ascii="Times New Roman"/>
          <w:b w:val="false"/>
          <w:i w:val="false"/>
          <w:color w:val="000000"/>
          <w:sz w:val="28"/>
        </w:rPr>
        <w:t>
</w:t>
      </w:r>
      <w:r>
        <w:rPr>
          <w:rFonts w:ascii="Times New Roman"/>
          <w:b w:val="false"/>
          <w:i w:val="false"/>
          <w:color w:val="000000"/>
          <w:sz w:val="28"/>
        </w:rPr>
        <w:t>
      баланың қажеттіліктеріне сәйкес келетін салауатты және қауіпсіз ортаны ұйымдастыру және ұсыну;</w:t>
      </w:r>
      <w:r>
        <w:br/>
      </w:r>
      <w:r>
        <w:rPr>
          <w:rFonts w:ascii="Times New Roman"/>
          <w:b w:val="false"/>
          <w:i w:val="false"/>
          <w:color w:val="000000"/>
          <w:sz w:val="28"/>
        </w:rPr>
        <w:t>
</w:t>
      </w:r>
      <w:r>
        <w:rPr>
          <w:rFonts w:ascii="Times New Roman"/>
          <w:b w:val="false"/>
          <w:i w:val="false"/>
          <w:color w:val="000000"/>
          <w:sz w:val="28"/>
        </w:rPr>
        <w:t>
      күнделікті тұрмыстағы, оның ішінде төсектен тұру, төсекке жату, киіну, шешіну, тамақ ішу сияқты іс-әрекеттерді орындауға қабілетсіз балаларға күтім жасау және гигиеналық сипаттағы әлеуметтік-тұрмыстық қызметтерді көрсету және осы іс-әрекеттерге үйрету;</w:t>
      </w:r>
      <w:r>
        <w:br/>
      </w:r>
      <w:r>
        <w:rPr>
          <w:rFonts w:ascii="Times New Roman"/>
          <w:b w:val="false"/>
          <w:i w:val="false"/>
          <w:color w:val="000000"/>
          <w:sz w:val="28"/>
        </w:rPr>
        <w:t>
</w:t>
      </w:r>
      <w:r>
        <w:rPr>
          <w:rFonts w:ascii="Times New Roman"/>
          <w:b w:val="false"/>
          <w:i w:val="false"/>
          <w:color w:val="000000"/>
          <w:sz w:val="28"/>
        </w:rPr>
        <w:t>
      балаларды азаматтардың отбасыларына патронаттық тәрбиелеуге (шартқа сәйкес), қонақ отбасыларына (каникул, демалыс немесе жұмыс күні емес мейрам күндері) уақытша беруді жүзеге асыру;</w:t>
      </w:r>
      <w:r>
        <w:br/>
      </w:r>
      <w:r>
        <w:rPr>
          <w:rFonts w:ascii="Times New Roman"/>
          <w:b w:val="false"/>
          <w:i w:val="false"/>
          <w:color w:val="000000"/>
          <w:sz w:val="28"/>
        </w:rPr>
        <w:t>
</w:t>
      </w:r>
      <w:r>
        <w:rPr>
          <w:rFonts w:ascii="Times New Roman"/>
          <w:b w:val="false"/>
          <w:i w:val="false"/>
          <w:color w:val="000000"/>
          <w:sz w:val="28"/>
        </w:rPr>
        <w:t>
      аз қамтылған балаларды қажетті киіммен, аяқ киіммен қамтамасыз ету;</w:t>
      </w:r>
      <w:r>
        <w:br/>
      </w:r>
      <w:r>
        <w:rPr>
          <w:rFonts w:ascii="Times New Roman"/>
          <w:b w:val="false"/>
          <w:i w:val="false"/>
          <w:color w:val="000000"/>
          <w:sz w:val="28"/>
        </w:rPr>
        <w:t>
</w:t>
      </w:r>
      <w:r>
        <w:rPr>
          <w:rFonts w:ascii="Times New Roman"/>
          <w:b w:val="false"/>
          <w:i w:val="false"/>
          <w:color w:val="000000"/>
          <w:sz w:val="28"/>
        </w:rPr>
        <w:t>
      баланы патронатқа, қонақ отбасына анықтау үшін отбасыларын іріктеу. Отбасында болу мерзімін анықтау кезінде баланың пікірі ескеріледі;</w:t>
      </w:r>
      <w:r>
        <w:br/>
      </w:r>
      <w:r>
        <w:rPr>
          <w:rFonts w:ascii="Times New Roman"/>
          <w:b w:val="false"/>
          <w:i w:val="false"/>
          <w:color w:val="000000"/>
          <w:sz w:val="28"/>
        </w:rPr>
        <w:t>
</w:t>
      </w:r>
      <w:r>
        <w:rPr>
          <w:rFonts w:ascii="Times New Roman"/>
          <w:b w:val="false"/>
          <w:i w:val="false"/>
          <w:color w:val="000000"/>
          <w:sz w:val="28"/>
        </w:rPr>
        <w:t>
      қажет болған жағдайда (алыс жерде тұруы, кезекші болуы, туыстарының іссапарда болуы) күндіз болатын ұйымдарда баланың бес күндік режимде болуына рұқсат етіледі. Аталған қызмет мемлекеттік әлеуметтік тапсырыстың құнына кірмейді;</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күндіз болатын ұйымдар үшін жұмсақ мүкәммал ұсыну (төсек жабдықтары);</w:t>
      </w:r>
      <w:r>
        <w:br/>
      </w:r>
      <w:r>
        <w:rPr>
          <w:rFonts w:ascii="Times New Roman"/>
          <w:b w:val="false"/>
          <w:i w:val="false"/>
          <w:color w:val="000000"/>
          <w:sz w:val="28"/>
        </w:rPr>
        <w:t>
</w:t>
      </w:r>
      <w:r>
        <w:rPr>
          <w:rFonts w:ascii="Times New Roman"/>
          <w:b w:val="false"/>
          <w:i w:val="false"/>
          <w:color w:val="000000"/>
          <w:sz w:val="28"/>
        </w:rPr>
        <w:t>
      қабылдаушы отбасылардың өмір сүру жағдайларына зерттеу жүргізу, олардың жеке ерекшеліктерін, тұрмыс салты мен әдет-ғұрыптарын, отбасындағы жеке тұлғалық қарым-қатынасын зерделеу, барлық отбасы мүшелерінің балалардың негізгі өмірлік қажеттіліктерін қанағаттандыруға дайындығын бағалау және олардың құқықтары мен заңды мүдделерін қорғау жоспарын іске асыру, қабылдаушы отбасылардың өмір сүру жағдайын тексеру актісінде (бұдан әрі – тексеру актісі) көрсету;</w:t>
      </w:r>
      <w:r>
        <w:br/>
      </w:r>
      <w:r>
        <w:rPr>
          <w:rFonts w:ascii="Times New Roman"/>
          <w:b w:val="false"/>
          <w:i w:val="false"/>
          <w:color w:val="000000"/>
          <w:sz w:val="28"/>
        </w:rPr>
        <w:t>
</w:t>
      </w:r>
      <w:r>
        <w:rPr>
          <w:rFonts w:ascii="Times New Roman"/>
          <w:b w:val="false"/>
          <w:i w:val="false"/>
          <w:color w:val="000000"/>
          <w:sz w:val="28"/>
        </w:rPr>
        <w:t>
      балаларға сапалы әлеуметтік қызмет көрсету үшін қажетті білікті қызметкерлермен және құрылыммен қамтамасыз ету;</w:t>
      </w:r>
      <w:r>
        <w:br/>
      </w:r>
      <w:r>
        <w:rPr>
          <w:rFonts w:ascii="Times New Roman"/>
          <w:b w:val="false"/>
          <w:i w:val="false"/>
          <w:color w:val="000000"/>
          <w:sz w:val="28"/>
        </w:rPr>
        <w:t>
</w:t>
      </w:r>
      <w:r>
        <w:rPr>
          <w:rFonts w:ascii="Times New Roman"/>
          <w:b w:val="false"/>
          <w:i w:val="false"/>
          <w:color w:val="000000"/>
          <w:sz w:val="28"/>
        </w:rPr>
        <w:t>
      2) отбасы жағдайында:</w:t>
      </w:r>
      <w:r>
        <w:br/>
      </w:r>
      <w:r>
        <w:rPr>
          <w:rFonts w:ascii="Times New Roman"/>
          <w:b w:val="false"/>
          <w:i w:val="false"/>
          <w:color w:val="000000"/>
          <w:sz w:val="28"/>
        </w:rPr>
        <w:t>
</w:t>
      </w:r>
      <w:r>
        <w:rPr>
          <w:rFonts w:ascii="Times New Roman"/>
          <w:b w:val="false"/>
          <w:i w:val="false"/>
          <w:color w:val="000000"/>
          <w:sz w:val="28"/>
        </w:rPr>
        <w:t>
      бір отбасының мүшесіне және тәрбиелеушіге берілетін тұрғын жайдың жалпы алаңы кемінде 15 шаршы метрді құрайды;</w:t>
      </w:r>
      <w:r>
        <w:br/>
      </w:r>
      <w:r>
        <w:rPr>
          <w:rFonts w:ascii="Times New Roman"/>
          <w:b w:val="false"/>
          <w:i w:val="false"/>
          <w:color w:val="000000"/>
          <w:sz w:val="28"/>
        </w:rPr>
        <w:t>
</w:t>
      </w:r>
      <w:r>
        <w:rPr>
          <w:rFonts w:ascii="Times New Roman"/>
          <w:b w:val="false"/>
          <w:i w:val="false"/>
          <w:color w:val="000000"/>
          <w:sz w:val="28"/>
        </w:rPr>
        <w:t>
      баланың білім алуы үшін қажетті жағдай жасау, оның денсаулығына, физикалық, психикалық, адамгершілік және рухани дамуына қамқорлық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диеталық тамақтануды қоса, тамақтануды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жұмсақ мүкәммал ұсыну (киім, аяқ киім, ішкиім және төсек жабдықтары);</w:t>
      </w:r>
      <w:r>
        <w:br/>
      </w:r>
      <w:r>
        <w:rPr>
          <w:rFonts w:ascii="Times New Roman"/>
          <w:b w:val="false"/>
          <w:i w:val="false"/>
          <w:color w:val="000000"/>
          <w:sz w:val="28"/>
        </w:rPr>
        <w:t>
</w:t>
      </w:r>
      <w:r>
        <w:rPr>
          <w:rFonts w:ascii="Times New Roman"/>
          <w:b w:val="false"/>
          <w:i w:val="false"/>
          <w:color w:val="000000"/>
          <w:sz w:val="28"/>
        </w:rPr>
        <w:t>
      8. Мыналар:</w:t>
      </w:r>
      <w:r>
        <w:br/>
      </w:r>
      <w:r>
        <w:rPr>
          <w:rFonts w:ascii="Times New Roman"/>
          <w:b w:val="false"/>
          <w:i w:val="false"/>
          <w:color w:val="000000"/>
          <w:sz w:val="28"/>
        </w:rPr>
        <w:t>
</w:t>
      </w:r>
      <w:r>
        <w:rPr>
          <w:rFonts w:ascii="Times New Roman"/>
          <w:b w:val="false"/>
          <w:i w:val="false"/>
          <w:color w:val="000000"/>
          <w:sz w:val="28"/>
        </w:rPr>
        <w:t>
      1) азаматтардың белгілі санаттарының білім алу, тұратын орын мен күндіз болуларымен қоса тәрбие алу құқықтарына мемлекеттік кепілдікті қамтамасыз ететін білім беру ұйымдарында көрсетілетін әлеуметтік-медициналық қызмет көрсету тізбесі:</w:t>
      </w:r>
      <w:r>
        <w:br/>
      </w:r>
      <w:r>
        <w:rPr>
          <w:rFonts w:ascii="Times New Roman"/>
          <w:b w:val="false"/>
          <w:i w:val="false"/>
          <w:color w:val="000000"/>
          <w:sz w:val="28"/>
        </w:rPr>
        <w:t>
</w:t>
      </w:r>
      <w:r>
        <w:rPr>
          <w:rFonts w:ascii="Times New Roman"/>
          <w:b w:val="false"/>
          <w:i w:val="false"/>
          <w:color w:val="000000"/>
          <w:sz w:val="28"/>
        </w:rPr>
        <w:t>
      әлеуметтік-медициналық қызметтерді алуға көмек көрсету;</w:t>
      </w:r>
      <w:r>
        <w:br/>
      </w:r>
      <w:r>
        <w:rPr>
          <w:rFonts w:ascii="Times New Roman"/>
          <w:b w:val="false"/>
          <w:i w:val="false"/>
          <w:color w:val="000000"/>
          <w:sz w:val="28"/>
        </w:rPr>
        <w:t>
</w:t>
      </w:r>
      <w:r>
        <w:rPr>
          <w:rFonts w:ascii="Times New Roman"/>
          <w:b w:val="false"/>
          <w:i w:val="false"/>
          <w:color w:val="000000"/>
          <w:sz w:val="28"/>
        </w:rPr>
        <w:t>
      медициналық-әлеуметтік тексеріс жүргізу;</w:t>
      </w:r>
      <w:r>
        <w:br/>
      </w:r>
      <w:r>
        <w:rPr>
          <w:rFonts w:ascii="Times New Roman"/>
          <w:b w:val="false"/>
          <w:i w:val="false"/>
          <w:color w:val="000000"/>
          <w:sz w:val="28"/>
        </w:rPr>
        <w:t>
</w:t>
      </w:r>
      <w:r>
        <w:rPr>
          <w:rFonts w:ascii="Times New Roman"/>
          <w:b w:val="false"/>
          <w:i w:val="false"/>
          <w:color w:val="000000"/>
          <w:sz w:val="28"/>
        </w:rPr>
        <w:t>
      алғашқы медициналық тексеруді және алғашқы санитарлық тазалауды жүргізу;</w:t>
      </w:r>
      <w:r>
        <w:br/>
      </w:r>
      <w:r>
        <w:rPr>
          <w:rFonts w:ascii="Times New Roman"/>
          <w:b w:val="false"/>
          <w:i w:val="false"/>
          <w:color w:val="000000"/>
          <w:sz w:val="28"/>
        </w:rPr>
        <w:t>
</w:t>
      </w:r>
      <w:r>
        <w:rPr>
          <w:rFonts w:ascii="Times New Roman"/>
          <w:b w:val="false"/>
          <w:i w:val="false"/>
          <w:color w:val="000000"/>
          <w:sz w:val="28"/>
        </w:rPr>
        <w:t>
      алғашқы медициналық-санитарлық көмек көрсету;</w:t>
      </w:r>
      <w:r>
        <w:br/>
      </w:r>
      <w:r>
        <w:rPr>
          <w:rFonts w:ascii="Times New Roman"/>
          <w:b w:val="false"/>
          <w:i w:val="false"/>
          <w:color w:val="000000"/>
          <w:sz w:val="28"/>
        </w:rPr>
        <w:t>
</w:t>
      </w:r>
      <w:r>
        <w:rPr>
          <w:rFonts w:ascii="Times New Roman"/>
          <w:b w:val="false"/>
          <w:i w:val="false"/>
          <w:color w:val="000000"/>
          <w:sz w:val="28"/>
        </w:rPr>
        <w:t>
      тегін медициналық </w:t>
      </w:r>
      <w:r>
        <w:rPr>
          <w:rFonts w:ascii="Times New Roman"/>
          <w:b w:val="false"/>
          <w:i w:val="false"/>
          <w:color w:val="000000"/>
          <w:sz w:val="28"/>
        </w:rPr>
        <w:t>көмектің кепілдендірілген</w:t>
      </w:r>
      <w:r>
        <w:rPr>
          <w:rFonts w:ascii="Times New Roman"/>
          <w:b w:val="false"/>
          <w:i w:val="false"/>
          <w:color w:val="000000"/>
          <w:sz w:val="28"/>
        </w:rPr>
        <w:t xml:space="preserve"> мөлшерін көрсетуге жәрдемдесу;</w:t>
      </w:r>
      <w:r>
        <w:br/>
      </w:r>
      <w:r>
        <w:rPr>
          <w:rFonts w:ascii="Times New Roman"/>
          <w:b w:val="false"/>
          <w:i w:val="false"/>
          <w:color w:val="000000"/>
          <w:sz w:val="28"/>
        </w:rPr>
        <w:t>
</w:t>
      </w:r>
      <w:r>
        <w:rPr>
          <w:rFonts w:ascii="Times New Roman"/>
          <w:b w:val="false"/>
          <w:i w:val="false"/>
          <w:color w:val="000000"/>
          <w:sz w:val="28"/>
        </w:rPr>
        <w:t>
      емдейтін дәрігердің дәрі белгілеуіне сәйкес медициналық қызмет көрсетуге </w:t>
      </w:r>
      <w:r>
        <w:rPr>
          <w:rFonts w:ascii="Times New Roman"/>
          <w:b w:val="false"/>
          <w:i w:val="false"/>
          <w:color w:val="000000"/>
          <w:sz w:val="28"/>
        </w:rPr>
        <w:t>лицензия</w:t>
      </w:r>
      <w:r>
        <w:rPr>
          <w:rFonts w:ascii="Times New Roman"/>
          <w:b w:val="false"/>
          <w:i w:val="false"/>
          <w:color w:val="000000"/>
          <w:sz w:val="28"/>
        </w:rPr>
        <w:t xml:space="preserve"> болған жағдайда медициналық процедуралар жүргізу;</w:t>
      </w:r>
      <w:r>
        <w:br/>
      </w:r>
      <w:r>
        <w:rPr>
          <w:rFonts w:ascii="Times New Roman"/>
          <w:b w:val="false"/>
          <w:i w:val="false"/>
          <w:color w:val="000000"/>
          <w:sz w:val="28"/>
        </w:rPr>
        <w:t>
</w:t>
      </w:r>
      <w:r>
        <w:rPr>
          <w:rFonts w:ascii="Times New Roman"/>
          <w:b w:val="false"/>
          <w:i w:val="false"/>
          <w:color w:val="000000"/>
          <w:sz w:val="28"/>
        </w:rPr>
        <w:t>
      денсаулық жағдайын бақылау (дене температурасын өлшеу);</w:t>
      </w:r>
      <w:r>
        <w:br/>
      </w:r>
      <w:r>
        <w:rPr>
          <w:rFonts w:ascii="Times New Roman"/>
          <w:b w:val="false"/>
          <w:i w:val="false"/>
          <w:color w:val="000000"/>
          <w:sz w:val="28"/>
        </w:rPr>
        <w:t>
</w:t>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ауруханаға жатқызуды жедел ұйымдастыру және денсаулық сақтау ұйымына балаларды жеткізіп тұру;</w:t>
      </w:r>
      <w:r>
        <w:br/>
      </w:r>
      <w:r>
        <w:rPr>
          <w:rFonts w:ascii="Times New Roman"/>
          <w:b w:val="false"/>
          <w:i w:val="false"/>
          <w:color w:val="000000"/>
          <w:sz w:val="28"/>
        </w:rPr>
        <w:t>
</w:t>
      </w:r>
      <w:r>
        <w:rPr>
          <w:rFonts w:ascii="Times New Roman"/>
          <w:b w:val="false"/>
          <w:i w:val="false"/>
          <w:color w:val="000000"/>
          <w:sz w:val="28"/>
        </w:rPr>
        <w:t>
      сәбиді (баланы) күтіп-бағуды, медициналық ұсыныстар мен сәбидің (баланың) денсаулық жағдайына сәйкес маман дәрігерлерге жүйелі түрде көрсетіп, емдеуді қамтамасыз ету;</w:t>
      </w:r>
      <w:r>
        <w:br/>
      </w:r>
      <w:r>
        <w:rPr>
          <w:rFonts w:ascii="Times New Roman"/>
          <w:b w:val="false"/>
          <w:i w:val="false"/>
          <w:color w:val="000000"/>
          <w:sz w:val="28"/>
        </w:rPr>
        <w:t>
</w:t>
      </w:r>
      <w:r>
        <w:rPr>
          <w:rFonts w:ascii="Times New Roman"/>
          <w:b w:val="false"/>
          <w:i w:val="false"/>
          <w:color w:val="000000"/>
          <w:sz w:val="28"/>
        </w:rPr>
        <w:t>
      консультативтік көмек көрсету (білікті маман жоқ болған жағдайда денсаулық сақтау ұйымынан міндетті түрде маман шақыру);</w:t>
      </w:r>
      <w:r>
        <w:br/>
      </w:r>
      <w:r>
        <w:rPr>
          <w:rFonts w:ascii="Times New Roman"/>
          <w:b w:val="false"/>
          <w:i w:val="false"/>
          <w:color w:val="000000"/>
          <w:sz w:val="28"/>
        </w:rPr>
        <w:t>
</w:t>
      </w:r>
      <w:r>
        <w:rPr>
          <w:rFonts w:ascii="Times New Roman"/>
          <w:b w:val="false"/>
          <w:i w:val="false"/>
          <w:color w:val="000000"/>
          <w:sz w:val="28"/>
        </w:rPr>
        <w:t>
      үйдегі жағдайда оңалту іс-шараларын өткізу үшін отбасы мүшелерін медициналық-психологиялық және әлеуметтік-медициналық білім негіздеріне отбасы мүшелерін оқыту;</w:t>
      </w:r>
      <w:r>
        <w:br/>
      </w:r>
      <w:r>
        <w:rPr>
          <w:rFonts w:ascii="Times New Roman"/>
          <w:b w:val="false"/>
          <w:i w:val="false"/>
          <w:color w:val="000000"/>
          <w:sz w:val="28"/>
        </w:rPr>
        <w:t>
</w:t>
      </w:r>
      <w:r>
        <w:rPr>
          <w:rFonts w:ascii="Times New Roman"/>
          <w:b w:val="false"/>
          <w:i w:val="false"/>
          <w:color w:val="000000"/>
          <w:sz w:val="28"/>
        </w:rPr>
        <w:t>
      төтенше жағдайларда алғашқы медициналық көмек көрсету;</w:t>
      </w:r>
      <w:r>
        <w:br/>
      </w:r>
      <w:r>
        <w:rPr>
          <w:rFonts w:ascii="Times New Roman"/>
          <w:b w:val="false"/>
          <w:i w:val="false"/>
          <w:color w:val="000000"/>
          <w:sz w:val="28"/>
        </w:rPr>
        <w:t>
</w:t>
      </w:r>
      <w:r>
        <w:rPr>
          <w:rFonts w:ascii="Times New Roman"/>
          <w:b w:val="false"/>
          <w:i w:val="false"/>
          <w:color w:val="000000"/>
          <w:sz w:val="28"/>
        </w:rPr>
        <w:t>
      профилактикалық іс-шаралар өткізу;</w:t>
      </w:r>
      <w:r>
        <w:br/>
      </w:r>
      <w:r>
        <w:rPr>
          <w:rFonts w:ascii="Times New Roman"/>
          <w:b w:val="false"/>
          <w:i w:val="false"/>
          <w:color w:val="000000"/>
          <w:sz w:val="28"/>
        </w:rPr>
        <w:t>
</w:t>
      </w:r>
      <w:r>
        <w:rPr>
          <w:rFonts w:ascii="Times New Roman"/>
          <w:b w:val="false"/>
          <w:i w:val="false"/>
          <w:color w:val="000000"/>
          <w:sz w:val="28"/>
        </w:rPr>
        <w:t>
      тірек қозғалыс қабілеттерінде ауытқушылықтары бар балаларды оңалту;</w:t>
      </w:r>
      <w:r>
        <w:br/>
      </w:r>
      <w:r>
        <w:rPr>
          <w:rFonts w:ascii="Times New Roman"/>
          <w:b w:val="false"/>
          <w:i w:val="false"/>
          <w:color w:val="000000"/>
          <w:sz w:val="28"/>
        </w:rPr>
        <w:t>
</w:t>
      </w:r>
      <w:r>
        <w:rPr>
          <w:rFonts w:ascii="Times New Roman"/>
          <w:b w:val="false"/>
          <w:i w:val="false"/>
          <w:color w:val="000000"/>
          <w:sz w:val="28"/>
        </w:rPr>
        <w:t>
      2) отбасы жағдайында:</w:t>
      </w:r>
      <w:r>
        <w:br/>
      </w:r>
      <w:r>
        <w:rPr>
          <w:rFonts w:ascii="Times New Roman"/>
          <w:b w:val="false"/>
          <w:i w:val="false"/>
          <w:color w:val="000000"/>
          <w:sz w:val="28"/>
        </w:rPr>
        <w:t>
</w:t>
      </w:r>
      <w:r>
        <w:rPr>
          <w:rFonts w:ascii="Times New Roman"/>
          <w:b w:val="false"/>
          <w:i w:val="false"/>
          <w:color w:val="000000"/>
          <w:sz w:val="28"/>
        </w:rPr>
        <w:t>
      сәбиді (баланы) күтіп-бағуды, медициналық ұсынымдар мен сәбидің (баланың) денсаулық жағдайына сәйкес маман дәрігерлерге жүйелі түрде көрсетіп, емдеуді қамтамасыз ету;</w:t>
      </w:r>
      <w:r>
        <w:br/>
      </w:r>
      <w:r>
        <w:rPr>
          <w:rFonts w:ascii="Times New Roman"/>
          <w:b w:val="false"/>
          <w:i w:val="false"/>
          <w:color w:val="000000"/>
          <w:sz w:val="28"/>
        </w:rPr>
        <w:t>
</w:t>
      </w:r>
      <w:r>
        <w:rPr>
          <w:rFonts w:ascii="Times New Roman"/>
          <w:b w:val="false"/>
          <w:i w:val="false"/>
          <w:color w:val="000000"/>
          <w:sz w:val="28"/>
        </w:rPr>
        <w:t>
      жүйелі медициналық тексеруді қамтамасыз ету;</w:t>
      </w:r>
      <w:r>
        <w:br/>
      </w:r>
      <w:r>
        <w:rPr>
          <w:rFonts w:ascii="Times New Roman"/>
          <w:b w:val="false"/>
          <w:i w:val="false"/>
          <w:color w:val="000000"/>
          <w:sz w:val="28"/>
        </w:rPr>
        <w:t>
</w:t>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оңалтудың жеке бағдарламаларына сәйкес әлеуметтік-медициналық сипаттағы оңалту іс-шараларын өткізу;</w:t>
      </w:r>
      <w:r>
        <w:br/>
      </w:r>
      <w:r>
        <w:rPr>
          <w:rFonts w:ascii="Times New Roman"/>
          <w:b w:val="false"/>
          <w:i w:val="false"/>
          <w:color w:val="000000"/>
          <w:sz w:val="28"/>
        </w:rPr>
        <w:t>
</w:t>
      </w:r>
      <w:r>
        <w:rPr>
          <w:rFonts w:ascii="Times New Roman"/>
          <w:b w:val="false"/>
          <w:i w:val="false"/>
          <w:color w:val="000000"/>
          <w:sz w:val="28"/>
        </w:rPr>
        <w:t>
      күтіп-бағуды, оның ішінде балалардың жағдайын ескере отырып санитарлық-гигиеналық қызметтер көрсету.</w:t>
      </w:r>
      <w:r>
        <w:br/>
      </w:r>
      <w:r>
        <w:rPr>
          <w:rFonts w:ascii="Times New Roman"/>
          <w:b w:val="false"/>
          <w:i w:val="false"/>
          <w:color w:val="000000"/>
          <w:sz w:val="28"/>
        </w:rPr>
        <w:t>
</w:t>
      </w:r>
      <w:r>
        <w:rPr>
          <w:rFonts w:ascii="Times New Roman"/>
          <w:b w:val="false"/>
          <w:i w:val="false"/>
          <w:color w:val="000000"/>
          <w:sz w:val="28"/>
        </w:rPr>
        <w:t>
      9. Әлеуметтік-психологиялық қызметтер көрсетудің тізбесі:</w:t>
      </w:r>
      <w:r>
        <w:br/>
      </w:r>
      <w:r>
        <w:rPr>
          <w:rFonts w:ascii="Times New Roman"/>
          <w:b w:val="false"/>
          <w:i w:val="false"/>
          <w:color w:val="000000"/>
          <w:sz w:val="28"/>
        </w:rPr>
        <w:t>
</w:t>
      </w:r>
      <w:r>
        <w:rPr>
          <w:rFonts w:ascii="Times New Roman"/>
          <w:b w:val="false"/>
          <w:i w:val="false"/>
          <w:color w:val="000000"/>
          <w:sz w:val="28"/>
        </w:rPr>
        <w:t>
      1) азаматтардың белгілі санаттарының, тұратын орнын ұсынумен және/немесе күндіз болуларымен қоса білім, тәрбие алу құқықтарына мемлекеттік кепілдікті қамтамасыз ететін білім беру ұйымдарында көрсетілетін әлеуметтік-медициналық қызмет көрсету тізбесі:</w:t>
      </w:r>
      <w:r>
        <w:br/>
      </w:r>
      <w:r>
        <w:rPr>
          <w:rFonts w:ascii="Times New Roman"/>
          <w:b w:val="false"/>
          <w:i w:val="false"/>
          <w:color w:val="000000"/>
          <w:sz w:val="28"/>
        </w:rPr>
        <w:t>
</w:t>
      </w:r>
      <w:r>
        <w:rPr>
          <w:rFonts w:ascii="Times New Roman"/>
          <w:b w:val="false"/>
          <w:i w:val="false"/>
          <w:color w:val="000000"/>
          <w:sz w:val="28"/>
        </w:rPr>
        <w:t>
      баланы психологиялық диагностикадан өткізу және психологиялық түзеу;</w:t>
      </w:r>
      <w:r>
        <w:br/>
      </w:r>
      <w:r>
        <w:rPr>
          <w:rFonts w:ascii="Times New Roman"/>
          <w:b w:val="false"/>
          <w:i w:val="false"/>
          <w:color w:val="000000"/>
          <w:sz w:val="28"/>
        </w:rPr>
        <w:t>
</w:t>
      </w:r>
      <w:r>
        <w:rPr>
          <w:rFonts w:ascii="Times New Roman"/>
          <w:b w:val="false"/>
          <w:i w:val="false"/>
          <w:color w:val="000000"/>
          <w:sz w:val="28"/>
        </w:rPr>
        <w:t>
      бала мен ата-ана қарым-қатынасын психологиялық диагностикадан өткізу және психологиялық түзеу;</w:t>
      </w:r>
      <w:r>
        <w:br/>
      </w:r>
      <w:r>
        <w:rPr>
          <w:rFonts w:ascii="Times New Roman"/>
          <w:b w:val="false"/>
          <w:i w:val="false"/>
          <w:color w:val="000000"/>
          <w:sz w:val="28"/>
        </w:rPr>
        <w:t>
</w:t>
      </w:r>
      <w:r>
        <w:rPr>
          <w:rFonts w:ascii="Times New Roman"/>
          <w:b w:val="false"/>
          <w:i w:val="false"/>
          <w:color w:val="000000"/>
          <w:sz w:val="28"/>
        </w:rPr>
        <w:t>
      психологиялық терапевтік көмек көрсету;</w:t>
      </w:r>
      <w:r>
        <w:br/>
      </w:r>
      <w:r>
        <w:rPr>
          <w:rFonts w:ascii="Times New Roman"/>
          <w:b w:val="false"/>
          <w:i w:val="false"/>
          <w:color w:val="000000"/>
          <w:sz w:val="28"/>
        </w:rPr>
        <w:t>
</w:t>
      </w:r>
      <w:r>
        <w:rPr>
          <w:rFonts w:ascii="Times New Roman"/>
          <w:b w:val="false"/>
          <w:i w:val="false"/>
          <w:color w:val="000000"/>
          <w:sz w:val="28"/>
        </w:rPr>
        <w:t>
      балаға арнайы әлеуметтік қызмет көрсету жөніндегі жеке жоспардың қажеттіліктерін бағалау негізінде құрастыру;</w:t>
      </w:r>
      <w:r>
        <w:br/>
      </w:r>
      <w:r>
        <w:rPr>
          <w:rFonts w:ascii="Times New Roman"/>
          <w:b w:val="false"/>
          <w:i w:val="false"/>
          <w:color w:val="000000"/>
          <w:sz w:val="28"/>
        </w:rPr>
        <w:t>
</w:t>
      </w:r>
      <w:r>
        <w:rPr>
          <w:rFonts w:ascii="Times New Roman"/>
          <w:b w:val="false"/>
          <w:i w:val="false"/>
          <w:color w:val="000000"/>
          <w:sz w:val="28"/>
        </w:rPr>
        <w:t>
      психологиялық тренингтер өткізу;</w:t>
      </w:r>
      <w:r>
        <w:br/>
      </w:r>
      <w:r>
        <w:rPr>
          <w:rFonts w:ascii="Times New Roman"/>
          <w:b w:val="false"/>
          <w:i w:val="false"/>
          <w:color w:val="000000"/>
          <w:sz w:val="28"/>
        </w:rPr>
        <w:t>
</w:t>
      </w:r>
      <w:r>
        <w:rPr>
          <w:rFonts w:ascii="Times New Roman"/>
          <w:b w:val="false"/>
          <w:i w:val="false"/>
          <w:color w:val="000000"/>
          <w:sz w:val="28"/>
        </w:rPr>
        <w:t>
      баланың денсаулық жағдайына, интеллектуалдық және әлеуметтік деңгейіне сәйкес түзету сабақтарын жоспарлау және іске асыру;</w:t>
      </w:r>
      <w:r>
        <w:br/>
      </w:r>
      <w:r>
        <w:rPr>
          <w:rFonts w:ascii="Times New Roman"/>
          <w:b w:val="false"/>
          <w:i w:val="false"/>
          <w:color w:val="000000"/>
          <w:sz w:val="28"/>
        </w:rPr>
        <w:t>
</w:t>
      </w:r>
      <w:r>
        <w:rPr>
          <w:rFonts w:ascii="Times New Roman"/>
          <w:b w:val="false"/>
          <w:i w:val="false"/>
          <w:color w:val="000000"/>
          <w:sz w:val="28"/>
        </w:rPr>
        <w:t>
      психологиялық көмек көрсету, оның ішінде әңгімелесу, сөйлесу, тыңдау;</w:t>
      </w:r>
      <w:r>
        <w:br/>
      </w:r>
      <w:r>
        <w:rPr>
          <w:rFonts w:ascii="Times New Roman"/>
          <w:b w:val="false"/>
          <w:i w:val="false"/>
          <w:color w:val="000000"/>
          <w:sz w:val="28"/>
        </w:rPr>
        <w:t>
</w:t>
      </w:r>
      <w:r>
        <w:rPr>
          <w:rFonts w:ascii="Times New Roman"/>
          <w:b w:val="false"/>
          <w:i w:val="false"/>
          <w:color w:val="000000"/>
          <w:sz w:val="28"/>
        </w:rPr>
        <w:t>
      бала мен қызметкер арасында өзара құрмет пен сенімге негізделген эмоционалдық ортаны қамтамасыз ету;</w:t>
      </w:r>
      <w:r>
        <w:br/>
      </w:r>
      <w:r>
        <w:rPr>
          <w:rFonts w:ascii="Times New Roman"/>
          <w:b w:val="false"/>
          <w:i w:val="false"/>
          <w:color w:val="000000"/>
          <w:sz w:val="28"/>
        </w:rPr>
        <w:t>
</w:t>
      </w:r>
      <w:r>
        <w:rPr>
          <w:rFonts w:ascii="Times New Roman"/>
          <w:b w:val="false"/>
          <w:i w:val="false"/>
          <w:color w:val="000000"/>
          <w:sz w:val="28"/>
        </w:rPr>
        <w:t>
      психологиялық тұрғыдан сүйемелдеу;</w:t>
      </w:r>
      <w:r>
        <w:br/>
      </w:r>
      <w:r>
        <w:rPr>
          <w:rFonts w:ascii="Times New Roman"/>
          <w:b w:val="false"/>
          <w:i w:val="false"/>
          <w:color w:val="000000"/>
          <w:sz w:val="28"/>
        </w:rPr>
        <w:t>
</w:t>
      </w:r>
      <w:r>
        <w:rPr>
          <w:rFonts w:ascii="Times New Roman"/>
          <w:b w:val="false"/>
          <w:i w:val="false"/>
          <w:color w:val="000000"/>
          <w:sz w:val="28"/>
        </w:rPr>
        <w:t>
      мекемеден тыс жерде кең әлеуметтік ортаға тәрбиленушілерді табысты бейімдеу үшін жағдай жасау;</w:t>
      </w:r>
      <w:r>
        <w:br/>
      </w:r>
      <w:r>
        <w:rPr>
          <w:rFonts w:ascii="Times New Roman"/>
          <w:b w:val="false"/>
          <w:i w:val="false"/>
          <w:color w:val="000000"/>
          <w:sz w:val="28"/>
        </w:rPr>
        <w:t>
</w:t>
      </w:r>
      <w:r>
        <w:rPr>
          <w:rFonts w:ascii="Times New Roman"/>
          <w:b w:val="false"/>
          <w:i w:val="false"/>
          <w:color w:val="000000"/>
          <w:sz w:val="28"/>
        </w:rPr>
        <w:t>
      оқыту, әңгімелесу, жеке дамыту процесінде әлеуметтік-писихологиялық білім беру және белсенді пайдалану үшін жағдай жасау;</w:t>
      </w:r>
      <w:r>
        <w:br/>
      </w:r>
      <w:r>
        <w:rPr>
          <w:rFonts w:ascii="Times New Roman"/>
          <w:b w:val="false"/>
          <w:i w:val="false"/>
          <w:color w:val="000000"/>
          <w:sz w:val="28"/>
        </w:rPr>
        <w:t>
</w:t>
      </w:r>
      <w:r>
        <w:rPr>
          <w:rFonts w:ascii="Times New Roman"/>
          <w:b w:val="false"/>
          <w:i w:val="false"/>
          <w:color w:val="000000"/>
          <w:sz w:val="28"/>
        </w:rPr>
        <w:t>
      күйзеліс, дау-жанжал жағдайындағы балаларға психологиялық көмек көрсету және қолдау жасау;</w:t>
      </w:r>
      <w:r>
        <w:br/>
      </w:r>
      <w:r>
        <w:rPr>
          <w:rFonts w:ascii="Times New Roman"/>
          <w:b w:val="false"/>
          <w:i w:val="false"/>
          <w:color w:val="000000"/>
          <w:sz w:val="28"/>
        </w:rPr>
        <w:t>
</w:t>
      </w:r>
      <w:r>
        <w:rPr>
          <w:rFonts w:ascii="Times New Roman"/>
          <w:b w:val="false"/>
          <w:i w:val="false"/>
          <w:color w:val="000000"/>
          <w:sz w:val="28"/>
        </w:rPr>
        <w:t>
      әлеуметтік-психологиялық және психологиялық кеңес беру (балаларға оқуда, әңгімелесуде немесе психикалық көңіл-күйлері нашар кезде көмек көрсету);</w:t>
      </w:r>
      <w:r>
        <w:br/>
      </w:r>
      <w:r>
        <w:rPr>
          <w:rFonts w:ascii="Times New Roman"/>
          <w:b w:val="false"/>
          <w:i w:val="false"/>
          <w:color w:val="000000"/>
          <w:sz w:val="28"/>
        </w:rPr>
        <w:t>
</w:t>
      </w:r>
      <w:r>
        <w:rPr>
          <w:rFonts w:ascii="Times New Roman"/>
          <w:b w:val="false"/>
          <w:i w:val="false"/>
          <w:color w:val="000000"/>
          <w:sz w:val="28"/>
        </w:rPr>
        <w:t>
      психологиялық тренингтер (күйзеліс, дау-жанжал жағдайындағы балаларға психологиялық көмек көрсету және қолдау жасау);</w:t>
      </w:r>
      <w:r>
        <w:br/>
      </w:r>
      <w:r>
        <w:rPr>
          <w:rFonts w:ascii="Times New Roman"/>
          <w:b w:val="false"/>
          <w:i w:val="false"/>
          <w:color w:val="000000"/>
          <w:sz w:val="28"/>
        </w:rPr>
        <w:t>
</w:t>
      </w:r>
      <w:r>
        <w:rPr>
          <w:rFonts w:ascii="Times New Roman"/>
          <w:b w:val="false"/>
          <w:i w:val="false"/>
          <w:color w:val="000000"/>
          <w:sz w:val="28"/>
        </w:rPr>
        <w:t>
      ата-аналарды психологиялық ағарту;</w:t>
      </w:r>
      <w:r>
        <w:br/>
      </w:r>
      <w:r>
        <w:rPr>
          <w:rFonts w:ascii="Times New Roman"/>
          <w:b w:val="false"/>
          <w:i w:val="false"/>
          <w:color w:val="000000"/>
          <w:sz w:val="28"/>
        </w:rPr>
        <w:t>
</w:t>
      </w:r>
      <w:r>
        <w:rPr>
          <w:rFonts w:ascii="Times New Roman"/>
          <w:b w:val="false"/>
          <w:i w:val="false"/>
          <w:color w:val="000000"/>
          <w:sz w:val="28"/>
        </w:rPr>
        <w:t>
      баланы отбасымен қайта қосу үшін баланың туған отбасымен және ұйымдағы баламен жүргізілетін алдын-алу және оңалту жұмыстары;</w:t>
      </w:r>
      <w:r>
        <w:br/>
      </w:r>
      <w:r>
        <w:rPr>
          <w:rFonts w:ascii="Times New Roman"/>
          <w:b w:val="false"/>
          <w:i w:val="false"/>
          <w:color w:val="000000"/>
          <w:sz w:val="28"/>
        </w:rPr>
        <w:t>
</w:t>
      </w:r>
      <w:r>
        <w:rPr>
          <w:rFonts w:ascii="Times New Roman"/>
          <w:b w:val="false"/>
          <w:i w:val="false"/>
          <w:color w:val="000000"/>
          <w:sz w:val="28"/>
        </w:rPr>
        <w:t>
      бала үшін отбасын сақтау мақсатында қатер тобындағы тұрмысы қолайсыз отбасылармен жүргізілетін әлеуметтік-писихологиялық оңалту және алдын алу жұмыстары;</w:t>
      </w:r>
      <w:r>
        <w:br/>
      </w:r>
      <w:r>
        <w:rPr>
          <w:rFonts w:ascii="Times New Roman"/>
          <w:b w:val="false"/>
          <w:i w:val="false"/>
          <w:color w:val="000000"/>
          <w:sz w:val="28"/>
        </w:rPr>
        <w:t>
</w:t>
      </w:r>
      <w:r>
        <w:rPr>
          <w:rFonts w:ascii="Times New Roman"/>
          <w:b w:val="false"/>
          <w:i w:val="false"/>
          <w:color w:val="000000"/>
          <w:sz w:val="28"/>
        </w:rPr>
        <w:t>
      баланың қажеттілігіне, өмір сүру жағдайына және бастапқы әлеуметтік ортасына сәйкес оны отбасына орналастырудың ең жақсы түрін ұйымдастыру;</w:t>
      </w:r>
      <w:r>
        <w:br/>
      </w:r>
      <w:r>
        <w:rPr>
          <w:rFonts w:ascii="Times New Roman"/>
          <w:b w:val="false"/>
          <w:i w:val="false"/>
          <w:color w:val="000000"/>
          <w:sz w:val="28"/>
        </w:rPr>
        <w:t>
</w:t>
      </w:r>
      <w:r>
        <w:rPr>
          <w:rFonts w:ascii="Times New Roman"/>
          <w:b w:val="false"/>
          <w:i w:val="false"/>
          <w:color w:val="000000"/>
          <w:sz w:val="28"/>
        </w:rPr>
        <w:t>
      қолайсыз отбасында тұратын мемлекеттің қорғауына мұқтаж балалармен жүргізілетін әлеуметтік-писихологиялық, оңалту және алдын алу жұмыстары;</w:t>
      </w:r>
      <w:r>
        <w:br/>
      </w:r>
      <w:r>
        <w:rPr>
          <w:rFonts w:ascii="Times New Roman"/>
          <w:b w:val="false"/>
          <w:i w:val="false"/>
          <w:color w:val="000000"/>
          <w:sz w:val="28"/>
        </w:rPr>
        <w:t>
</w:t>
      </w:r>
      <w:r>
        <w:rPr>
          <w:rFonts w:ascii="Times New Roman"/>
          <w:b w:val="false"/>
          <w:i w:val="false"/>
          <w:color w:val="000000"/>
          <w:sz w:val="28"/>
        </w:rPr>
        <w:t>
      баланы жеке өмір сүруге дайындауда баланың даму мониторингін жүзеге асыру;</w:t>
      </w:r>
      <w:r>
        <w:br/>
      </w:r>
      <w:r>
        <w:rPr>
          <w:rFonts w:ascii="Times New Roman"/>
          <w:b w:val="false"/>
          <w:i w:val="false"/>
          <w:color w:val="000000"/>
          <w:sz w:val="28"/>
        </w:rPr>
        <w:t>
</w:t>
      </w:r>
      <w:r>
        <w:rPr>
          <w:rFonts w:ascii="Times New Roman"/>
          <w:b w:val="false"/>
          <w:i w:val="false"/>
          <w:color w:val="000000"/>
          <w:sz w:val="28"/>
        </w:rPr>
        <w:t>
      әлеуметтенуде қиындық көріп жүрген интернаттық мекемелердің бітірушілеріне әлеуметтік, психологиялық-педагогикалық көмек көрсету;</w:t>
      </w:r>
      <w:r>
        <w:br/>
      </w:r>
      <w:r>
        <w:rPr>
          <w:rFonts w:ascii="Times New Roman"/>
          <w:b w:val="false"/>
          <w:i w:val="false"/>
          <w:color w:val="000000"/>
          <w:sz w:val="28"/>
        </w:rPr>
        <w:t>
</w:t>
      </w:r>
      <w:r>
        <w:rPr>
          <w:rFonts w:ascii="Times New Roman"/>
          <w:b w:val="false"/>
          <w:i w:val="false"/>
          <w:color w:val="000000"/>
          <w:sz w:val="28"/>
        </w:rPr>
        <w:t>
      тәрбиеленушілерді отбасыларына тәрбиелеуге орналастыру, оларды психологиялық-педагогикалық және әлеуметтік-педагогикалық алып жүру;</w:t>
      </w:r>
      <w:r>
        <w:br/>
      </w:r>
      <w:r>
        <w:rPr>
          <w:rFonts w:ascii="Times New Roman"/>
          <w:b w:val="false"/>
          <w:i w:val="false"/>
          <w:color w:val="000000"/>
          <w:sz w:val="28"/>
        </w:rPr>
        <w:t>
</w:t>
      </w:r>
      <w:r>
        <w:rPr>
          <w:rFonts w:ascii="Times New Roman"/>
          <w:b w:val="false"/>
          <w:i w:val="false"/>
          <w:color w:val="000000"/>
          <w:sz w:val="28"/>
        </w:rPr>
        <w:t>
      2) отбасы жағдайында:</w:t>
      </w:r>
      <w:r>
        <w:br/>
      </w:r>
      <w:r>
        <w:rPr>
          <w:rFonts w:ascii="Times New Roman"/>
          <w:b w:val="false"/>
          <w:i w:val="false"/>
          <w:color w:val="000000"/>
          <w:sz w:val="28"/>
        </w:rPr>
        <w:t>
</w:t>
      </w:r>
      <w:r>
        <w:rPr>
          <w:rFonts w:ascii="Times New Roman"/>
          <w:b w:val="false"/>
          <w:i w:val="false"/>
          <w:color w:val="000000"/>
          <w:sz w:val="28"/>
        </w:rPr>
        <w:t>
      психологиялық алып жүру;</w:t>
      </w:r>
      <w:r>
        <w:br/>
      </w:r>
      <w:r>
        <w:rPr>
          <w:rFonts w:ascii="Times New Roman"/>
          <w:b w:val="false"/>
          <w:i w:val="false"/>
          <w:color w:val="000000"/>
          <w:sz w:val="28"/>
        </w:rPr>
        <w:t>
</w:t>
      </w:r>
      <w:r>
        <w:rPr>
          <w:rFonts w:ascii="Times New Roman"/>
          <w:b w:val="false"/>
          <w:i w:val="false"/>
          <w:color w:val="000000"/>
          <w:sz w:val="28"/>
        </w:rPr>
        <w:t>
      тәрбиеленушілерді кең әлеуметтік ортаға табысты бейімдеу үшін жағдай жасау;</w:t>
      </w:r>
      <w:r>
        <w:br/>
      </w:r>
      <w:r>
        <w:rPr>
          <w:rFonts w:ascii="Times New Roman"/>
          <w:b w:val="false"/>
          <w:i w:val="false"/>
          <w:color w:val="000000"/>
          <w:sz w:val="28"/>
        </w:rPr>
        <w:t>
</w:t>
      </w:r>
      <w:r>
        <w:rPr>
          <w:rFonts w:ascii="Times New Roman"/>
          <w:b w:val="false"/>
          <w:i w:val="false"/>
          <w:color w:val="000000"/>
          <w:sz w:val="28"/>
        </w:rPr>
        <w:t>
      оқыту, әңгімелесу, жеке дамыту процесінде әлеуметтік-писихологиялық білім беру және белсенді пайдалану үшін жағдай жасау;</w:t>
      </w:r>
      <w:r>
        <w:br/>
      </w:r>
      <w:r>
        <w:rPr>
          <w:rFonts w:ascii="Times New Roman"/>
          <w:b w:val="false"/>
          <w:i w:val="false"/>
          <w:color w:val="000000"/>
          <w:sz w:val="28"/>
        </w:rPr>
        <w:t>
</w:t>
      </w:r>
      <w:r>
        <w:rPr>
          <w:rFonts w:ascii="Times New Roman"/>
          <w:b w:val="false"/>
          <w:i w:val="false"/>
          <w:color w:val="000000"/>
          <w:sz w:val="28"/>
        </w:rPr>
        <w:t>
      психологиялық көмек көрсету, оның ішінде әңгімелесу, сөйлесу, тыңдау.</w:t>
      </w:r>
      <w:r>
        <w:br/>
      </w:r>
      <w:r>
        <w:rPr>
          <w:rFonts w:ascii="Times New Roman"/>
          <w:b w:val="false"/>
          <w:i w:val="false"/>
          <w:color w:val="000000"/>
          <w:sz w:val="28"/>
        </w:rPr>
        <w:t>
</w:t>
      </w:r>
      <w:r>
        <w:rPr>
          <w:rFonts w:ascii="Times New Roman"/>
          <w:b w:val="false"/>
          <w:i w:val="false"/>
          <w:color w:val="000000"/>
          <w:sz w:val="28"/>
        </w:rPr>
        <w:t>
      10. Әлеуметтік-педагогикалық қызмет көрсету тізбесі:</w:t>
      </w:r>
      <w:r>
        <w:br/>
      </w:r>
      <w:r>
        <w:rPr>
          <w:rFonts w:ascii="Times New Roman"/>
          <w:b w:val="false"/>
          <w:i w:val="false"/>
          <w:color w:val="000000"/>
          <w:sz w:val="28"/>
        </w:rPr>
        <w:t>
</w:t>
      </w:r>
      <w:r>
        <w:rPr>
          <w:rFonts w:ascii="Times New Roman"/>
          <w:b w:val="false"/>
          <w:i w:val="false"/>
          <w:color w:val="000000"/>
          <w:sz w:val="28"/>
        </w:rPr>
        <w:t>
      1) азаматтардың белгілі санаттарының, тұратын орнын ұсынумен және/немесе күндіз болуларымен қоса білім, тәрбие алу құқықтарына мемлекеттік кепілдікті қамтамасыз ететін білім беру ұйымдарында көрсетілетін әлеуметтік-медициналық қызмет көрсету тізбесі:</w:t>
      </w:r>
      <w:r>
        <w:br/>
      </w:r>
      <w:r>
        <w:rPr>
          <w:rFonts w:ascii="Times New Roman"/>
          <w:b w:val="false"/>
          <w:i w:val="false"/>
          <w:color w:val="000000"/>
          <w:sz w:val="28"/>
        </w:rPr>
        <w:t>
</w:t>
      </w:r>
      <w:r>
        <w:rPr>
          <w:rFonts w:ascii="Times New Roman"/>
          <w:b w:val="false"/>
          <w:i w:val="false"/>
          <w:color w:val="000000"/>
          <w:sz w:val="28"/>
        </w:rPr>
        <w:t>
      әлеуметтік-педагогикалық кеңес беру;</w:t>
      </w:r>
      <w:r>
        <w:br/>
      </w:r>
      <w:r>
        <w:rPr>
          <w:rFonts w:ascii="Times New Roman"/>
          <w:b w:val="false"/>
          <w:i w:val="false"/>
          <w:color w:val="000000"/>
          <w:sz w:val="28"/>
        </w:rPr>
        <w:t>
</w:t>
      </w:r>
      <w:r>
        <w:rPr>
          <w:rFonts w:ascii="Times New Roman"/>
          <w:b w:val="false"/>
          <w:i w:val="false"/>
          <w:color w:val="000000"/>
          <w:sz w:val="28"/>
        </w:rPr>
        <w:t>
      педагогикалық түзету;</w:t>
      </w:r>
      <w:r>
        <w:br/>
      </w:r>
      <w:r>
        <w:rPr>
          <w:rFonts w:ascii="Times New Roman"/>
          <w:b w:val="false"/>
          <w:i w:val="false"/>
          <w:color w:val="000000"/>
          <w:sz w:val="28"/>
        </w:rPr>
        <w:t>
</w:t>
      </w:r>
      <w:r>
        <w:rPr>
          <w:rFonts w:ascii="Times New Roman"/>
          <w:b w:val="false"/>
          <w:i w:val="false"/>
          <w:color w:val="000000"/>
          <w:sz w:val="28"/>
        </w:rPr>
        <w:t>
      отбасылық орналасу нысаны және баланы отбасына тәрбиелеуге алу туралы жұртшылықты хабардар ету, арнайы акциялар мен іс-шаралар ұйымдастыру;</w:t>
      </w:r>
      <w:r>
        <w:br/>
      </w:r>
      <w:r>
        <w:rPr>
          <w:rFonts w:ascii="Times New Roman"/>
          <w:b w:val="false"/>
          <w:i w:val="false"/>
          <w:color w:val="000000"/>
          <w:sz w:val="28"/>
        </w:rPr>
        <w:t>
</w:t>
      </w:r>
      <w:r>
        <w:rPr>
          <w:rFonts w:ascii="Times New Roman"/>
          <w:b w:val="false"/>
          <w:i w:val="false"/>
          <w:color w:val="000000"/>
          <w:sz w:val="28"/>
        </w:rPr>
        <w:t>
      балалардың қызығушылықтарын дамыту үшін клубтық, үйірме жұмыстарын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
      ұйымдағы балаларды тәрбиелеу мен оқыту процесін ұйымдастыру, олардың қоғамға әлеуметтену, бейімделу және бірігуіне жәрдемдесу;</w:t>
      </w:r>
      <w:r>
        <w:br/>
      </w:r>
      <w:r>
        <w:rPr>
          <w:rFonts w:ascii="Times New Roman"/>
          <w:b w:val="false"/>
          <w:i w:val="false"/>
          <w:color w:val="000000"/>
          <w:sz w:val="28"/>
        </w:rPr>
        <w:t>
</w:t>
      </w:r>
      <w:r>
        <w:rPr>
          <w:rFonts w:ascii="Times New Roman"/>
          <w:b w:val="false"/>
          <w:i w:val="false"/>
          <w:color w:val="000000"/>
          <w:sz w:val="28"/>
        </w:rPr>
        <w:t>
      балалардың дене мүмкіндіктері мен ойлау қабілеттерін ескере отырып олардың білім алуларына жәрдем жасау;</w:t>
      </w:r>
      <w:r>
        <w:br/>
      </w:r>
      <w:r>
        <w:rPr>
          <w:rFonts w:ascii="Times New Roman"/>
          <w:b w:val="false"/>
          <w:i w:val="false"/>
          <w:color w:val="000000"/>
          <w:sz w:val="28"/>
        </w:rPr>
        <w:t>
</w:t>
      </w:r>
      <w:r>
        <w:rPr>
          <w:rFonts w:ascii="Times New Roman"/>
          <w:b w:val="false"/>
          <w:i w:val="false"/>
          <w:color w:val="000000"/>
          <w:sz w:val="28"/>
        </w:rPr>
        <w:t>
      баланы отбасына (патронаттық тәрбиелеуге, бала асырап алу) қабылдау процесін кәсіби тұрғыдан дайындауды және жүзеге асыруды қамтамасыз ету;</w:t>
      </w:r>
      <w:r>
        <w:br/>
      </w:r>
      <w:r>
        <w:rPr>
          <w:rFonts w:ascii="Times New Roman"/>
          <w:b w:val="false"/>
          <w:i w:val="false"/>
          <w:color w:val="000000"/>
          <w:sz w:val="28"/>
        </w:rPr>
        <w:t>
</w:t>
      </w:r>
      <w:r>
        <w:rPr>
          <w:rFonts w:ascii="Times New Roman"/>
          <w:b w:val="false"/>
          <w:i w:val="false"/>
          <w:color w:val="000000"/>
          <w:sz w:val="28"/>
        </w:rPr>
        <w:t>
      қабылдаушы отбасыларына (қонақ отбасылары, патронат тәрбиешілер, бала (қыз бала) асырап алушылар) көмек көрсету, кеңес беру (оқыту, әңгімелесу, тренингтер);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балалар үйлері мен интернаттық мекемелердің қызметкерлерін хабардар етіп отыру, оқыту және уәждеу;</w:t>
      </w:r>
      <w:r>
        <w:br/>
      </w:r>
      <w:r>
        <w:rPr>
          <w:rFonts w:ascii="Times New Roman"/>
          <w:b w:val="false"/>
          <w:i w:val="false"/>
          <w:color w:val="000000"/>
          <w:sz w:val="28"/>
        </w:rPr>
        <w:t>
</w:t>
      </w:r>
      <w:r>
        <w:rPr>
          <w:rFonts w:ascii="Times New Roman"/>
          <w:b w:val="false"/>
          <w:i w:val="false"/>
          <w:color w:val="000000"/>
          <w:sz w:val="28"/>
        </w:rPr>
        <w:t>
      ұйымдар қызметкерлерін хабардар етіп отыру, уәждеу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мүмкіндіктері шектеулі балалардың білім алуына көмек көрсету;</w:t>
      </w:r>
      <w:r>
        <w:br/>
      </w:r>
      <w:r>
        <w:rPr>
          <w:rFonts w:ascii="Times New Roman"/>
          <w:b w:val="false"/>
          <w:i w:val="false"/>
          <w:color w:val="000000"/>
          <w:sz w:val="28"/>
        </w:rPr>
        <w:t>
</w:t>
      </w:r>
      <w:r>
        <w:rPr>
          <w:rFonts w:ascii="Times New Roman"/>
          <w:b w:val="false"/>
          <w:i w:val="false"/>
          <w:color w:val="000000"/>
          <w:sz w:val="28"/>
        </w:rPr>
        <w:t>
      мүгедек балаларды, мүмкіндіктері шектеулі балаларды үйде оқыту;</w:t>
      </w:r>
      <w:r>
        <w:br/>
      </w:r>
      <w:r>
        <w:rPr>
          <w:rFonts w:ascii="Times New Roman"/>
          <w:b w:val="false"/>
          <w:i w:val="false"/>
          <w:color w:val="000000"/>
          <w:sz w:val="28"/>
        </w:rPr>
        <w:t>
</w:t>
      </w:r>
      <w:r>
        <w:rPr>
          <w:rFonts w:ascii="Times New Roman"/>
          <w:b w:val="false"/>
          <w:i w:val="false"/>
          <w:color w:val="000000"/>
          <w:sz w:val="28"/>
        </w:rPr>
        <w:t>
      2) отбасы жағдайында:</w:t>
      </w:r>
      <w:r>
        <w:br/>
      </w:r>
      <w:r>
        <w:rPr>
          <w:rFonts w:ascii="Times New Roman"/>
          <w:b w:val="false"/>
          <w:i w:val="false"/>
          <w:color w:val="000000"/>
          <w:sz w:val="28"/>
        </w:rPr>
        <w:t>
</w:t>
      </w:r>
      <w:r>
        <w:rPr>
          <w:rFonts w:ascii="Times New Roman"/>
          <w:b w:val="false"/>
          <w:i w:val="false"/>
          <w:color w:val="000000"/>
          <w:sz w:val="28"/>
        </w:rPr>
        <w:t>
      қабылдаушы балаларды тәрбиелеу мен білім беру процесін ұйымдастыру;</w:t>
      </w:r>
      <w:r>
        <w:br/>
      </w:r>
      <w:r>
        <w:rPr>
          <w:rFonts w:ascii="Times New Roman"/>
          <w:b w:val="false"/>
          <w:i w:val="false"/>
          <w:color w:val="000000"/>
          <w:sz w:val="28"/>
        </w:rPr>
        <w:t>
</w:t>
      </w:r>
      <w:r>
        <w:rPr>
          <w:rFonts w:ascii="Times New Roman"/>
          <w:b w:val="false"/>
          <w:i w:val="false"/>
          <w:color w:val="000000"/>
          <w:sz w:val="28"/>
        </w:rPr>
        <w:t>
      олардың қоғамға әлеуметтенуіне, бейімделуіне және бірігуіне жәрдемдесу;</w:t>
      </w:r>
      <w:r>
        <w:br/>
      </w:r>
      <w:r>
        <w:rPr>
          <w:rFonts w:ascii="Times New Roman"/>
          <w:b w:val="false"/>
          <w:i w:val="false"/>
          <w:color w:val="000000"/>
          <w:sz w:val="28"/>
        </w:rPr>
        <w:t>
</w:t>
      </w:r>
      <w:r>
        <w:rPr>
          <w:rFonts w:ascii="Times New Roman"/>
          <w:b w:val="false"/>
          <w:i w:val="false"/>
          <w:color w:val="000000"/>
          <w:sz w:val="28"/>
        </w:rPr>
        <w:t>
      дене мүмкіндіктері мен ақыл-ой мүмкіндіктерін ескере отырып балалардың білім алуына жәрдем көрсету;</w:t>
      </w:r>
      <w:r>
        <w:br/>
      </w:r>
      <w:r>
        <w:rPr>
          <w:rFonts w:ascii="Times New Roman"/>
          <w:b w:val="false"/>
          <w:i w:val="false"/>
          <w:color w:val="000000"/>
          <w:sz w:val="28"/>
        </w:rPr>
        <w:t>
</w:t>
      </w:r>
      <w:r>
        <w:rPr>
          <w:rFonts w:ascii="Times New Roman"/>
          <w:b w:val="false"/>
          <w:i w:val="false"/>
          <w:color w:val="000000"/>
          <w:sz w:val="28"/>
        </w:rPr>
        <w:t>
      білім беру мекемесіне асырап алынған баланың (балалардың) баруын және оның үлгеріміне бақылауды қамтамасыз ету. Баланың (балалардың) денсаулық жағдайына байланысты білім беру мекемесіне бару мүмкіндігі болмаған жағдайда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баланың білім алуын қамтамасыз ету;</w:t>
      </w:r>
      <w:r>
        <w:br/>
      </w:r>
      <w:r>
        <w:rPr>
          <w:rFonts w:ascii="Times New Roman"/>
          <w:b w:val="false"/>
          <w:i w:val="false"/>
          <w:color w:val="000000"/>
          <w:sz w:val="28"/>
        </w:rPr>
        <w:t>
</w:t>
      </w:r>
      <w:r>
        <w:rPr>
          <w:rFonts w:ascii="Times New Roman"/>
          <w:b w:val="false"/>
          <w:i w:val="false"/>
          <w:color w:val="000000"/>
          <w:sz w:val="28"/>
        </w:rPr>
        <w:t>
      балалардың кәсіптік білім алуы үшін жағдайлар жасауға жәрдем көрсету.</w:t>
      </w:r>
      <w:r>
        <w:br/>
      </w:r>
      <w:r>
        <w:rPr>
          <w:rFonts w:ascii="Times New Roman"/>
          <w:b w:val="false"/>
          <w:i w:val="false"/>
          <w:color w:val="000000"/>
          <w:sz w:val="28"/>
        </w:rPr>
        <w:t>
</w:t>
      </w:r>
      <w:r>
        <w:rPr>
          <w:rFonts w:ascii="Times New Roman"/>
          <w:b w:val="false"/>
          <w:i w:val="false"/>
          <w:color w:val="000000"/>
          <w:sz w:val="28"/>
        </w:rPr>
        <w:t>
      11. Әлеуметтік-экономикалық қызметтердің тізбесі:</w:t>
      </w:r>
      <w:r>
        <w:br/>
      </w:r>
      <w:r>
        <w:rPr>
          <w:rFonts w:ascii="Times New Roman"/>
          <w:b w:val="false"/>
          <w:i w:val="false"/>
          <w:color w:val="000000"/>
          <w:sz w:val="28"/>
        </w:rPr>
        <w:t>
</w:t>
      </w:r>
      <w:r>
        <w:rPr>
          <w:rFonts w:ascii="Times New Roman"/>
          <w:b w:val="false"/>
          <w:i w:val="false"/>
          <w:color w:val="000000"/>
          <w:sz w:val="28"/>
        </w:rPr>
        <w:t>
      азаматтардың белгілі санаттарының, тұратын орнын ұсынумен және/немесе күндіз болуларымен қоса білім, тәрбие алу құқықтарына мемлекеттік кепілдікті қамтамасыз ететін білім беру ұйымдарында көрсетілетін әлеуметтік-медициналық қызмет көрсету тізбесі:</w:t>
      </w:r>
      <w:r>
        <w:br/>
      </w:r>
      <w:r>
        <w:rPr>
          <w:rFonts w:ascii="Times New Roman"/>
          <w:b w:val="false"/>
          <w:i w:val="false"/>
          <w:color w:val="000000"/>
          <w:sz w:val="28"/>
        </w:rPr>
        <w:t>
</w:t>
      </w:r>
      <w:r>
        <w:rPr>
          <w:rFonts w:ascii="Times New Roman"/>
          <w:b w:val="false"/>
          <w:i w:val="false"/>
          <w:color w:val="000000"/>
          <w:sz w:val="28"/>
        </w:rPr>
        <w:t>
      тиісті жәрдемақыларды, өтемақыларды, алименттер мен зейнетақыларды алуды қамтамасыз ету:</w:t>
      </w:r>
      <w:r>
        <w:br/>
      </w:r>
      <w:r>
        <w:rPr>
          <w:rFonts w:ascii="Times New Roman"/>
          <w:b w:val="false"/>
          <w:i w:val="false"/>
          <w:color w:val="000000"/>
          <w:sz w:val="28"/>
        </w:rPr>
        <w:t>
</w:t>
      </w:r>
      <w:r>
        <w:rPr>
          <w:rFonts w:ascii="Times New Roman"/>
          <w:b w:val="false"/>
          <w:i w:val="false"/>
          <w:color w:val="000000"/>
          <w:sz w:val="28"/>
        </w:rPr>
        <w:t>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жәрдемдесу;</w:t>
      </w:r>
      <w:r>
        <w:br/>
      </w:r>
      <w:r>
        <w:rPr>
          <w:rFonts w:ascii="Times New Roman"/>
          <w:b w:val="false"/>
          <w:i w:val="false"/>
          <w:color w:val="000000"/>
          <w:sz w:val="28"/>
        </w:rPr>
        <w:t>
</w:t>
      </w:r>
      <w:r>
        <w:rPr>
          <w:rFonts w:ascii="Times New Roman"/>
          <w:b w:val="false"/>
          <w:i w:val="false"/>
          <w:color w:val="000000"/>
          <w:sz w:val="28"/>
        </w:rPr>
        <w:t>
      өзін-өзі қамтамасыз ету, отбасылық кәсіпкерлік мәселелері және мүмкіндіктері шектеулі балалары бар отбасылардың материалдық жағдайларын жақсартудың басқа да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мониторингті жүзеге асыру және қорғаншылықтан (қамқоршылықтан) шығу процесін жоспарлау мен іске асыруға қолдау көрсету.</w:t>
      </w:r>
      <w:r>
        <w:br/>
      </w:r>
      <w:r>
        <w:rPr>
          <w:rFonts w:ascii="Times New Roman"/>
          <w:b w:val="false"/>
          <w:i w:val="false"/>
          <w:color w:val="000000"/>
          <w:sz w:val="28"/>
        </w:rPr>
        <w:t>
</w:t>
      </w:r>
      <w:r>
        <w:rPr>
          <w:rFonts w:ascii="Times New Roman"/>
          <w:b w:val="false"/>
          <w:i w:val="false"/>
          <w:color w:val="000000"/>
          <w:sz w:val="28"/>
        </w:rPr>
        <w:t>
      12. Әлеуметтік-құқықтық қызметтердің тізбесі:</w:t>
      </w:r>
      <w:r>
        <w:br/>
      </w:r>
      <w:r>
        <w:rPr>
          <w:rFonts w:ascii="Times New Roman"/>
          <w:b w:val="false"/>
          <w:i w:val="false"/>
          <w:color w:val="000000"/>
          <w:sz w:val="28"/>
        </w:rPr>
        <w:t>
</w:t>
      </w:r>
      <w:r>
        <w:rPr>
          <w:rFonts w:ascii="Times New Roman"/>
          <w:b w:val="false"/>
          <w:i w:val="false"/>
          <w:color w:val="000000"/>
          <w:sz w:val="28"/>
        </w:rPr>
        <w:t>
      балалардың белгілі санаттарының, тұратын орнын ұсынумен және/немесе күндіз болуларымен қоса білім, тәрбие алу құқықтарына мемлекеттік кепілдікті қамтамасыз ететін білім беру ұйымдарында көрсетілетін әлеуметтік-медициналық қызмет көрсету тізбесі:</w:t>
      </w:r>
      <w:r>
        <w:br/>
      </w:r>
      <w:r>
        <w:rPr>
          <w:rFonts w:ascii="Times New Roman"/>
          <w:b w:val="false"/>
          <w:i w:val="false"/>
          <w:color w:val="000000"/>
          <w:sz w:val="28"/>
        </w:rPr>
        <w:t>
</w:t>
      </w:r>
      <w:r>
        <w:rPr>
          <w:rFonts w:ascii="Times New Roman"/>
          <w:b w:val="false"/>
          <w:i w:val="false"/>
          <w:color w:val="000000"/>
          <w:sz w:val="28"/>
        </w:rPr>
        <w:t>
      балалардың мемлекеттік және мемлекеттік емес секторда арнаулы әлеуметтік қызметтерді алу құқығымен және өздерінің мүддесін қорғаумен байланысты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 ұсынатын, балалардың, олардың ата-аналарының заңды құқығын бұзатын немесе қысым көрсететін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жеңілдіктер мен басымдықтарды, әлеуметтік төлемдерді алуға заңды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сенімхат бойынша жәрдемақылар, өтемақылар, алименттер мен жәрдемақыларды алу;</w:t>
      </w:r>
      <w:r>
        <w:br/>
      </w:r>
      <w:r>
        <w:rPr>
          <w:rFonts w:ascii="Times New Roman"/>
          <w:b w:val="false"/>
          <w:i w:val="false"/>
          <w:color w:val="000000"/>
          <w:sz w:val="28"/>
        </w:rPr>
        <w:t>
</w:t>
      </w:r>
      <w:r>
        <w:rPr>
          <w:rFonts w:ascii="Times New Roman"/>
          <w:b w:val="false"/>
          <w:i w:val="false"/>
          <w:color w:val="000000"/>
          <w:sz w:val="28"/>
        </w:rPr>
        <w:t>
      кәмелетке толмағандардың құқықтары мен мүдделерін қорғау үшін соттағы өкілдерді қамтамасыз ету;</w:t>
      </w:r>
      <w:r>
        <w:br/>
      </w:r>
      <w:r>
        <w:rPr>
          <w:rFonts w:ascii="Times New Roman"/>
          <w:b w:val="false"/>
          <w:i w:val="false"/>
          <w:color w:val="000000"/>
          <w:sz w:val="28"/>
        </w:rPr>
        <w:t>
</w:t>
      </w:r>
      <w:r>
        <w:rPr>
          <w:rFonts w:ascii="Times New Roman"/>
          <w:b w:val="false"/>
          <w:i w:val="false"/>
          <w:color w:val="000000"/>
          <w:sz w:val="28"/>
        </w:rPr>
        <w:t>
      жетім балаларды мен ата-анасының қамқорлығынсыз қалған балаларды азаматтарға асырап алынуға, патронатқа, қорғаншылыққа (қамқоршылыққа) беруде құжаттарды ресімдеуге заңдық көмек көрсету;</w:t>
      </w:r>
      <w:r>
        <w:br/>
      </w:r>
      <w:r>
        <w:rPr>
          <w:rFonts w:ascii="Times New Roman"/>
          <w:b w:val="false"/>
          <w:i w:val="false"/>
          <w:color w:val="000000"/>
          <w:sz w:val="28"/>
        </w:rPr>
        <w:t>
</w:t>
      </w:r>
      <w:r>
        <w:rPr>
          <w:rFonts w:ascii="Times New Roman"/>
          <w:b w:val="false"/>
          <w:i w:val="false"/>
          <w:color w:val="000000"/>
          <w:sz w:val="28"/>
        </w:rPr>
        <w:t>
      отбасында балаларға немесе олардың отбасы мүшелеріне физикалық немесе психикалық зорлық-зомбылық көрсеткен кінәлі тұлғаларды қылмыстық жауапкершілікке тартуға жәрдем көрсету;</w:t>
      </w:r>
      <w:r>
        <w:br/>
      </w:r>
      <w:r>
        <w:rPr>
          <w:rFonts w:ascii="Times New Roman"/>
          <w:b w:val="false"/>
          <w:i w:val="false"/>
          <w:color w:val="000000"/>
          <w:sz w:val="28"/>
        </w:rPr>
        <w:t>
</w:t>
      </w:r>
      <w:r>
        <w:rPr>
          <w:rFonts w:ascii="Times New Roman"/>
          <w:b w:val="false"/>
          <w:i w:val="false"/>
          <w:color w:val="000000"/>
          <w:sz w:val="28"/>
        </w:rPr>
        <w:t>
      балалардың құқықтарын қорғау саласындағы жергілікті атқарушы органдардың уәкілетті органдарына әлеуметтік оңалтуға, қабылдаушы отбасына, патронаттық тәрбиелеуге, қамқоршылыққа мұқтаж кәмелетке толмағандарды орналастыруға жәрдем көрсету;</w:t>
      </w:r>
      <w:r>
        <w:br/>
      </w:r>
      <w:r>
        <w:rPr>
          <w:rFonts w:ascii="Times New Roman"/>
          <w:b w:val="false"/>
          <w:i w:val="false"/>
          <w:color w:val="000000"/>
          <w:sz w:val="28"/>
        </w:rPr>
        <w:t>
</w:t>
      </w:r>
      <w:r>
        <w:rPr>
          <w:rFonts w:ascii="Times New Roman"/>
          <w:b w:val="false"/>
          <w:i w:val="false"/>
          <w:color w:val="000000"/>
          <w:sz w:val="28"/>
        </w:rPr>
        <w:t>
      кәмелетке толмағандардың ісі және балалардың құқықтары мен мүдделерін қорғау ісі жөніндегі комиссияға балаларды тәрбиелеуден жалтарған ата-аналар бойынша ұсынымдама ресімдеу;</w:t>
      </w:r>
      <w:r>
        <w:br/>
      </w:r>
      <w:r>
        <w:rPr>
          <w:rFonts w:ascii="Times New Roman"/>
          <w:b w:val="false"/>
          <w:i w:val="false"/>
          <w:color w:val="000000"/>
          <w:sz w:val="28"/>
        </w:rPr>
        <w:t>
</w:t>
      </w:r>
      <w:r>
        <w:rPr>
          <w:rFonts w:ascii="Times New Roman"/>
          <w:b w:val="false"/>
          <w:i w:val="false"/>
          <w:color w:val="000000"/>
          <w:sz w:val="28"/>
        </w:rPr>
        <w:t>
      жұмысқа орналасу, төлқұжат пен заңды күші бар басқа да құжаттарды алу үшін құжаттарды ресімдеуге заңды көмек көрсетуге жәрдемдесу.</w:t>
      </w:r>
    </w:p>
    <w:bookmarkEnd w:id="9"/>
    <w:bookmarkStart w:name="z41" w:id="10"/>
    <w:p>
      <w:pPr>
        <w:spacing w:after="0"/>
        <w:ind w:left="0"/>
        <w:jc w:val="both"/>
      </w:pPr>
      <w:r>
        <w:rPr>
          <w:rFonts w:ascii="Times New Roman"/>
          <w:b w:val="false"/>
          <w:i w:val="false"/>
          <w:color w:val="000000"/>
          <w:sz w:val="28"/>
        </w:rPr>
        <w:t xml:space="preserve">
Білім саласында арнаулы </w:t>
      </w:r>
      <w:r>
        <w:br/>
      </w:r>
      <w:r>
        <w:rPr>
          <w:rFonts w:ascii="Times New Roman"/>
          <w:b w:val="false"/>
          <w:i w:val="false"/>
          <w:color w:val="000000"/>
          <w:sz w:val="28"/>
        </w:rPr>
        <w:t>
әлеуметтік қызметтер көрсету</w:t>
      </w:r>
      <w:r>
        <w:br/>
      </w:r>
      <w:r>
        <w:rPr>
          <w:rFonts w:ascii="Times New Roman"/>
          <w:b w:val="false"/>
          <w:i w:val="false"/>
          <w:color w:val="000000"/>
          <w:sz w:val="28"/>
        </w:rPr>
        <w:t xml:space="preserve">
стандартына 1-қосымша </w:t>
      </w:r>
    </w:p>
    <w:bookmarkEnd w:id="10"/>
    <w:bookmarkStart w:name="z163" w:id="11"/>
    <w:p>
      <w:pPr>
        <w:spacing w:after="0"/>
        <w:ind w:left="0"/>
        <w:jc w:val="left"/>
      </w:pPr>
      <w:r>
        <w:rPr>
          <w:rFonts w:ascii="Times New Roman"/>
          <w:b/>
          <w:i w:val="false"/>
          <w:color w:val="000000"/>
        </w:rPr>
        <w:t xml:space="preserve"> 
1. Даму мүмкiндiктерi шектеулi балалар мен жасөспiрiмдерге арналған арнаулы түзеу ұйымдары қызметкерлерiнiң үлгi штаттары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274"/>
        <w:gridCol w:w="1930"/>
        <w:gridCol w:w="2380"/>
        <w:gridCol w:w="2524"/>
      </w:tblGrid>
      <w:tr>
        <w:trPr>
          <w:trHeight w:val="30" w:hRule="atLeast"/>
        </w:trPr>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Тәрбиеленушiлер топтарына қарай штаттық бiрлiктер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және одан</w:t>
            </w:r>
            <w:r>
              <w:br/>
            </w:r>
            <w:r>
              <w:rPr>
                <w:rFonts w:ascii="Times New Roman"/>
                <w:b w:val="false"/>
                <w:i w:val="false"/>
                <w:color w:val="000000"/>
                <w:sz w:val="20"/>
              </w:rPr>
              <w:t>
да көп</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w:t>
            </w:r>
            <w:r>
              <w:br/>
            </w:r>
            <w:r>
              <w:rPr>
                <w:rFonts w:ascii="Times New Roman"/>
                <w:b w:val="false"/>
                <w:i w:val="false"/>
                <w:color w:val="000000"/>
                <w:sz w:val="20"/>
              </w:rPr>
              <w:t>
тәрбие жұмысы жөнiндегi орынбасары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w:t>
            </w:r>
            <w:r>
              <w:br/>
            </w:r>
            <w:r>
              <w:rPr>
                <w:rFonts w:ascii="Times New Roman"/>
                <w:b w:val="false"/>
                <w:i w:val="false"/>
                <w:color w:val="000000"/>
                <w:sz w:val="20"/>
              </w:rPr>
              <w:t>
жұмысы жөнiндегi орынбасары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тәрбие</w:t>
            </w:r>
            <w:r>
              <w:br/>
            </w:r>
            <w:r>
              <w:rPr>
                <w:rFonts w:ascii="Times New Roman"/>
                <w:b w:val="false"/>
                <w:i w:val="false"/>
                <w:color w:val="000000"/>
                <w:sz w:val="20"/>
              </w:rPr>
              <w:t>
жұмысы жөнiндегi</w:t>
            </w:r>
            <w:r>
              <w:br/>
            </w:r>
            <w:r>
              <w:rPr>
                <w:rFonts w:ascii="Times New Roman"/>
                <w:b w:val="false"/>
                <w:i w:val="false"/>
                <w:color w:val="000000"/>
                <w:sz w:val="20"/>
              </w:rPr>
              <w:t>
орынбасары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шаруашылық жұмысы жөнiндегi орынбасары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вожатый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бойы кезекшiлiк ететiн медбике</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медициналық персонал</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қағаздарын жүргiзушi (хатшы)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меңгерушiсi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Кiтапханашы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жұмысшысы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жуу машиналарының операторы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кешендi қызмет көрсететiн және жөндейтiн жұмысшы (әрбiр ғимаратқа)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әр ғимаратқа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64" w:id="12"/>
    <w:p>
      <w:pPr>
        <w:spacing w:after="0"/>
        <w:ind w:left="0"/>
        <w:jc w:val="both"/>
      </w:pPr>
      <w:r>
        <w:rPr>
          <w:rFonts w:ascii="Times New Roman"/>
          <w:b w:val="false"/>
          <w:i w:val="false"/>
          <w:color w:val="000000"/>
          <w:sz w:val="28"/>
        </w:rPr>
        <w:t>
</w:t>
      </w:r>
      <w:r>
        <w:rPr>
          <w:rFonts w:ascii="Times New Roman"/>
          <w:b/>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Даму мүмкiндiктерi шектеулi балалар мен жасөспiрiмдерге арналған түзеу ұйымдарында тәрбиешiлердiң саны тәрбиеленушiлердiң әр тобына 2 штат бiрлiгi есебiнен белгiленедi.</w:t>
      </w:r>
      <w:r>
        <w:br/>
      </w:r>
      <w:r>
        <w:rPr>
          <w:rFonts w:ascii="Times New Roman"/>
          <w:b w:val="false"/>
          <w:i w:val="false"/>
          <w:color w:val="000000"/>
          <w:sz w:val="28"/>
        </w:rPr>
        <w:t>
</w:t>
      </w:r>
      <w:r>
        <w:rPr>
          <w:rFonts w:ascii="Times New Roman"/>
          <w:b w:val="false"/>
          <w:i w:val="false"/>
          <w:color w:val="000000"/>
          <w:sz w:val="28"/>
        </w:rPr>
        <w:t>
      2. Жетiм балалар және ата-анасының қамқорлығынсыз қалған балалар, сондай-ақ жексенбi және мереке күндерi осы ұйымда қалатын балалар бар арнаулы түзеу ұйымдарында қосымша мынадай лауазымдар белгiленедi:</w:t>
      </w:r>
      <w:r>
        <w:br/>
      </w:r>
      <w:r>
        <w:rPr>
          <w:rFonts w:ascii="Times New Roman"/>
          <w:b w:val="false"/>
          <w:i w:val="false"/>
          <w:color w:val="000000"/>
          <w:sz w:val="28"/>
        </w:rPr>
        <w:t>
      осындай әрбiр 25 балаға, бiрақ әр ұйымға 0,25 бiрлiктен кем болмайтын тәрбиешi лауазымының 0,25 штат бiрлiгi;</w:t>
      </w:r>
      <w:r>
        <w:br/>
      </w:r>
      <w:r>
        <w:rPr>
          <w:rFonts w:ascii="Times New Roman"/>
          <w:b w:val="false"/>
          <w:i w:val="false"/>
          <w:color w:val="000000"/>
          <w:sz w:val="28"/>
        </w:rPr>
        <w:t>
      ұйымда кемiнде осындай 25 бала болған кезде аспаз лауазымының 0,5 штат бiрлiгi белгiленедi.</w:t>
      </w:r>
      <w:r>
        <w:br/>
      </w:r>
      <w:r>
        <w:rPr>
          <w:rFonts w:ascii="Times New Roman"/>
          <w:b w:val="false"/>
          <w:i w:val="false"/>
          <w:color w:val="000000"/>
          <w:sz w:val="28"/>
        </w:rPr>
        <w:t>
</w:t>
      </w:r>
      <w:r>
        <w:rPr>
          <w:rFonts w:ascii="Times New Roman"/>
          <w:b w:val="false"/>
          <w:i w:val="false"/>
          <w:color w:val="000000"/>
          <w:sz w:val="28"/>
        </w:rPr>
        <w:t>
      3. Жүрiп-тұру мүшелерi мен сөйлеу қабiлетi бұзылған балаларға арналған арнаулы түзеу ұйымдарында 12-15 балаға 1 штат бiрлiгi есебiнен, кемтарлығы күрделi балаларға арналған балалар саны 6-дан аспайтын топтарға бiр штат бiрлiгi есебiнен логопед мұғалiм және дефектолог мұғалiм лауазымдары белгiленедi.</w:t>
      </w:r>
      <w:r>
        <w:br/>
      </w:r>
      <w:r>
        <w:rPr>
          <w:rFonts w:ascii="Times New Roman"/>
          <w:b w:val="false"/>
          <w:i w:val="false"/>
          <w:color w:val="000000"/>
          <w:sz w:val="28"/>
        </w:rPr>
        <w:t>
</w:t>
      </w:r>
      <w:r>
        <w:rPr>
          <w:rFonts w:ascii="Times New Roman"/>
          <w:b w:val="false"/>
          <w:i w:val="false"/>
          <w:color w:val="000000"/>
          <w:sz w:val="28"/>
        </w:rPr>
        <w:t>
      4. Бiр немесе бiрнеше мектепке дейiнгi топтары бар арнаулы түзеу ұйымдарында әрбiр топқа мынадай лауазымдар белгiленедi:</w:t>
      </w:r>
      <w:r>
        <w:br/>
      </w:r>
      <w:r>
        <w:rPr>
          <w:rFonts w:ascii="Times New Roman"/>
          <w:b w:val="false"/>
          <w:i w:val="false"/>
          <w:color w:val="000000"/>
          <w:sz w:val="28"/>
        </w:rPr>
        <w:t>
      тәрбиешi - 2 штат бiрлiгi;</w:t>
      </w:r>
      <w:r>
        <w:br/>
      </w:r>
      <w:r>
        <w:rPr>
          <w:rFonts w:ascii="Times New Roman"/>
          <w:b w:val="false"/>
          <w:i w:val="false"/>
          <w:color w:val="000000"/>
          <w:sz w:val="28"/>
        </w:rPr>
        <w:t>
      естiмейтiн, нашар еститiн, кейiн саңырау болған балаларға, зағип және нашар көретiн, ойлау қабiлетi нашар балаларға арналған топтар үшiн дефектолог мұғалiм 1 штат бiрлiгi.</w:t>
      </w:r>
      <w:r>
        <w:br/>
      </w:r>
      <w:r>
        <w:rPr>
          <w:rFonts w:ascii="Times New Roman"/>
          <w:b w:val="false"/>
          <w:i w:val="false"/>
          <w:color w:val="000000"/>
          <w:sz w:val="28"/>
        </w:rPr>
        <w:t>
</w:t>
      </w:r>
      <w:r>
        <w:rPr>
          <w:rFonts w:ascii="Times New Roman"/>
          <w:b w:val="false"/>
          <w:i w:val="false"/>
          <w:color w:val="000000"/>
          <w:sz w:val="28"/>
        </w:rPr>
        <w:t>
      5. Арнаулы түзеу ұйымдарының көру қабiлетi бұзылған, жүрiп-тұру мүшелерi бұзылған мектепке дейiнгi балалар топтарында 2 штат бiрлiгi есебiнен тәрбиешi көмекшiсiнiң штат лауазымы, сөйлеу қабiлетi өте нашар әрбiр 10 балаға және фонетикалық сөйлеу қатары бұзылған әрбiр 12 балаға логопед-мұғалiм лауазымының штат бiрлiгi белгiленедi. Егер мектепке дейiнгi топтардың жатын бөлмелерi қатар орналасса, әрбiр 2 топқа 2,5 штат бiрлiгi есебiнен тәрбиешiнiң көмекшiсi, 0,5 штат бiрлiгi есебiнен кiр жуу машинисi лауазымының штат бiрлiгi белгiленедi.</w:t>
      </w:r>
      <w:r>
        <w:br/>
      </w:r>
      <w:r>
        <w:rPr>
          <w:rFonts w:ascii="Times New Roman"/>
          <w:b w:val="false"/>
          <w:i w:val="false"/>
          <w:color w:val="000000"/>
          <w:sz w:val="28"/>
        </w:rPr>
        <w:t>
</w:t>
      </w:r>
      <w:r>
        <w:rPr>
          <w:rFonts w:ascii="Times New Roman"/>
          <w:b w:val="false"/>
          <w:i w:val="false"/>
          <w:color w:val="000000"/>
          <w:sz w:val="28"/>
        </w:rPr>
        <w:t>
      6. Арнаулы түзеу ұйымдарында екi немесе одан да көп мектепке дейiнгi топтар болған кезде 0,5 бiрлiктен аспаз және көмекшi жұмысшы лауазымдарының штат бiрлiктерi қосымша белгiленедi.</w:t>
      </w:r>
      <w:r>
        <w:br/>
      </w:r>
      <w:r>
        <w:rPr>
          <w:rFonts w:ascii="Times New Roman"/>
          <w:b w:val="false"/>
          <w:i w:val="false"/>
          <w:color w:val="000000"/>
          <w:sz w:val="28"/>
        </w:rPr>
        <w:t>
</w:t>
      </w:r>
      <w:r>
        <w:rPr>
          <w:rFonts w:ascii="Times New Roman"/>
          <w:b w:val="false"/>
          <w:i w:val="false"/>
          <w:color w:val="000000"/>
          <w:sz w:val="28"/>
        </w:rPr>
        <w:t>
      7. Көру қабiлетi бұзылған балаларға, жүрiп-тұру мүшелерi бұзылған балаларға арнаулы 4-тен 9-ға дейiн топтары бар түзеу ұйымдарында көмекшi жұмысшы лауазымының 1 штат бiрлiгi, ал 9 және одан да көп топтар болған кезде 2 штат бiрлiгi қосымша белгiленедi.</w:t>
      </w:r>
      <w:r>
        <w:br/>
      </w:r>
      <w:r>
        <w:rPr>
          <w:rFonts w:ascii="Times New Roman"/>
          <w:b w:val="false"/>
          <w:i w:val="false"/>
          <w:color w:val="000000"/>
          <w:sz w:val="28"/>
        </w:rPr>
        <w:t>
</w:t>
      </w:r>
      <w:r>
        <w:rPr>
          <w:rFonts w:ascii="Times New Roman"/>
          <w:b w:val="false"/>
          <w:i w:val="false"/>
          <w:color w:val="000000"/>
          <w:sz w:val="28"/>
        </w:rPr>
        <w:t>
      8. Жүрiп-тұру мүшелерi бұзылған балаларға арналған арнаулы түзеу ұйымдарында: осы ұйымдарда саны 100-ге дейiн тәрбиеленушiсi болса 0,5 штат бiрлiгi және саны 100-ден асатын тәрбиеленушi болса - 1 штат бiрлiгi ортопедиялық аппараттарды жөндеу жөнiндегi техник лауазымының штат бiрлiгi белгiленедi.</w:t>
      </w:r>
      <w:r>
        <w:br/>
      </w:r>
      <w:r>
        <w:rPr>
          <w:rFonts w:ascii="Times New Roman"/>
          <w:b w:val="false"/>
          <w:i w:val="false"/>
          <w:color w:val="000000"/>
          <w:sz w:val="28"/>
        </w:rPr>
        <w:t>
</w:t>
      </w:r>
      <w:r>
        <w:rPr>
          <w:rFonts w:ascii="Times New Roman"/>
          <w:b w:val="false"/>
          <w:i w:val="false"/>
          <w:color w:val="000000"/>
          <w:sz w:val="28"/>
        </w:rPr>
        <w:t>
      9. Арнаулы түзеу ұйымдарында көру қабiлетi бұзылған балалардың бедерлi қарiптермен жазылған оқулықтары мен әдеби оқулықтарын пайдаланатын саны 4-5 топ болса, кiтапханашы лауазымының 0,5 штат бiрлiгi белгiленедi.</w:t>
      </w:r>
      <w:r>
        <w:br/>
      </w:r>
      <w:r>
        <w:rPr>
          <w:rFonts w:ascii="Times New Roman"/>
          <w:b w:val="false"/>
          <w:i w:val="false"/>
          <w:color w:val="000000"/>
          <w:sz w:val="28"/>
        </w:rPr>
        <w:t>
</w:t>
      </w:r>
      <w:r>
        <w:rPr>
          <w:rFonts w:ascii="Times New Roman"/>
          <w:b w:val="false"/>
          <w:i w:val="false"/>
          <w:color w:val="000000"/>
          <w:sz w:val="28"/>
        </w:rPr>
        <w:t>
      10. Есту қабiлетi бұзылған балаларға арналған арнаулы түзеу ұйымдарында дыбысты күшейту аппаратына қызмет көрсету жөнiндегi техник лауазымы 3-8 сынып болған кезде 1 штат бiрлiгi, осындай 9-16 сынып болса - 1,5 штат бiрлiгi белгiленедi. Сыныптардың санында дыбысты күшейту аппаратурасы орнатылған мектепке дейiнгi топтар да есепке алынады.</w:t>
      </w:r>
      <w:r>
        <w:br/>
      </w:r>
      <w:r>
        <w:rPr>
          <w:rFonts w:ascii="Times New Roman"/>
          <w:b w:val="false"/>
          <w:i w:val="false"/>
          <w:color w:val="000000"/>
          <w:sz w:val="28"/>
        </w:rPr>
        <w:t>
</w:t>
      </w:r>
      <w:r>
        <w:rPr>
          <w:rFonts w:ascii="Times New Roman"/>
          <w:b w:val="false"/>
          <w:i w:val="false"/>
          <w:color w:val="000000"/>
          <w:sz w:val="28"/>
        </w:rPr>
        <w:t>
      11. Есту қабiлетi бұзылған балаларға арналған арнаулы түзеу ұйымдарында есту кабинетiнiң дефектолог мұғалiмi лауазымының 1 штат бiрлiгi белгiленедi.</w:t>
      </w:r>
      <w:r>
        <w:br/>
      </w:r>
      <w:r>
        <w:rPr>
          <w:rFonts w:ascii="Times New Roman"/>
          <w:b w:val="false"/>
          <w:i w:val="false"/>
          <w:color w:val="000000"/>
          <w:sz w:val="28"/>
        </w:rPr>
        <w:t>
</w:t>
      </w:r>
      <w:r>
        <w:rPr>
          <w:rFonts w:ascii="Times New Roman"/>
          <w:b w:val="false"/>
          <w:i w:val="false"/>
          <w:color w:val="000000"/>
          <w:sz w:val="28"/>
        </w:rPr>
        <w:t>
      12. Тәрбиешiнiң көмекшiсi лауазымы әрбiр жатын корпусына 2 штат бiрлiгi есебiнен енгiзiледi, егер жатын корпусына 100-ден аса тәрбиеленушi орналастырылса, жатын корпустың әрбiр қабатына 2 штат бiрлiгi енгiзiледi.</w:t>
      </w:r>
      <w:r>
        <w:br/>
      </w:r>
      <w:r>
        <w:rPr>
          <w:rFonts w:ascii="Times New Roman"/>
          <w:b w:val="false"/>
          <w:i w:val="false"/>
          <w:color w:val="000000"/>
          <w:sz w:val="28"/>
        </w:rPr>
        <w:t>
</w:t>
      </w:r>
      <w:r>
        <w:rPr>
          <w:rFonts w:ascii="Times New Roman"/>
          <w:b w:val="false"/>
          <w:i w:val="false"/>
          <w:color w:val="000000"/>
          <w:sz w:val="28"/>
        </w:rPr>
        <w:t>
      13. Арнаулы түзеу ұйымында жатын корпусынан тыс орналасқан изолятор болған жағдайда, қосымша тәрбиешiнiң көмекшiсi лауазымының 2 штат бiрлiгi қосымша енгiзiледi.</w:t>
      </w:r>
      <w:r>
        <w:br/>
      </w:r>
      <w:r>
        <w:rPr>
          <w:rFonts w:ascii="Times New Roman"/>
          <w:b w:val="false"/>
          <w:i w:val="false"/>
          <w:color w:val="000000"/>
          <w:sz w:val="28"/>
        </w:rPr>
        <w:t>
</w:t>
      </w:r>
      <w:r>
        <w:rPr>
          <w:rFonts w:ascii="Times New Roman"/>
          <w:b w:val="false"/>
          <w:i w:val="false"/>
          <w:color w:val="000000"/>
          <w:sz w:val="28"/>
        </w:rPr>
        <w:t>
      14. Жуылатын бұйымдардың бiр бөлiгi кiр жуатын орындарға тапсырылатын жағдайда 15-ке дейiн топ саны бар арнаулы түзеу ұйымдарында кiр жуу машиналары операторы лауазымының бiр штат бiрлiгi, ал 15 және одан да аса топтары болса - 2 лауазымдық штат бiрлiгi белгiленедi.</w:t>
      </w:r>
      <w:r>
        <w:br/>
      </w:r>
      <w:r>
        <w:rPr>
          <w:rFonts w:ascii="Times New Roman"/>
          <w:b w:val="false"/>
          <w:i w:val="false"/>
          <w:color w:val="000000"/>
          <w:sz w:val="28"/>
        </w:rPr>
        <w:t>
</w:t>
      </w:r>
      <w:r>
        <w:rPr>
          <w:rFonts w:ascii="Times New Roman"/>
          <w:b w:val="false"/>
          <w:i w:val="false"/>
          <w:color w:val="000000"/>
          <w:sz w:val="28"/>
        </w:rPr>
        <w:t>
      15. Жүрiп-тұру мүшелерi бұзылған балаларға арналған түзеу ұйымдарында әрбiр топқа массаж жасаушы медбике лауазымының 0,5 штат бiрлiгi белгiленедi.</w:t>
      </w:r>
      <w:r>
        <w:br/>
      </w:r>
      <w:r>
        <w:rPr>
          <w:rFonts w:ascii="Times New Roman"/>
          <w:b w:val="false"/>
          <w:i w:val="false"/>
          <w:color w:val="000000"/>
          <w:sz w:val="28"/>
        </w:rPr>
        <w:t>
</w:t>
      </w:r>
      <w:r>
        <w:rPr>
          <w:rFonts w:ascii="Times New Roman"/>
          <w:b w:val="false"/>
          <w:i w:val="false"/>
          <w:color w:val="000000"/>
          <w:sz w:val="28"/>
        </w:rPr>
        <w:t>
      16. 150-ден астам тәрбиеленушiсi бар арнаулы түзеу ұйымдарында психиатр-дәрiгер лауазымының 1 штат бiрлiгi қосымша енгiзiледi.</w:t>
      </w:r>
    </w:p>
    <w:bookmarkEnd w:id="12"/>
    <w:bookmarkStart w:name="z181" w:id="13"/>
    <w:p>
      <w:pPr>
        <w:spacing w:after="0"/>
        <w:ind w:left="0"/>
        <w:jc w:val="left"/>
      </w:pPr>
      <w:r>
        <w:rPr>
          <w:rFonts w:ascii="Times New Roman"/>
          <w:b/>
          <w:i w:val="false"/>
          <w:color w:val="000000"/>
        </w:rPr>
        <w:t xml:space="preserve"> 
2. Жетiм балаларға, ата-анасының қамқорлығынсынсыз қалған балаларға арналған ұйымдар қызметкерлерiнiң үлгi штаттары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2437"/>
        <w:gridCol w:w="2537"/>
        <w:gridCol w:w="3012"/>
      </w:tblGrid>
      <w:tr>
        <w:trPr>
          <w:trHeight w:val="3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Тәрбиеленушiлер топтарынының санына қарай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топқа дейін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топтар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да көп топтар</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тәрбие</w:t>
            </w:r>
            <w:r>
              <w:br/>
            </w:r>
            <w:r>
              <w:rPr>
                <w:rFonts w:ascii="Times New Roman"/>
                <w:b w:val="false"/>
                <w:i w:val="false"/>
                <w:color w:val="000000"/>
                <w:sz w:val="20"/>
              </w:rPr>
              <w:t>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шаруашылық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мәселелерi жөнiндегi инспектор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Дәрiгер-педиатр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бойы кезекшiлiк ететiн медбике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медициналық персонал</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меңгерушiсi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Киiм-кешек пен iшкиiмдi жөндейтiн тiгiншi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жұмысшысы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жуу машиналарының операторы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кешендi қызмет көрсететiн және жөндейтiн жұмысшы (әрбiр ғимаратқа)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әр ғимаратқа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82" w:id="14"/>
    <w:p>
      <w:pPr>
        <w:spacing w:after="0"/>
        <w:ind w:left="0"/>
        <w:jc w:val="both"/>
      </w:pPr>
      <w:r>
        <w:rPr>
          <w:rFonts w:ascii="Times New Roman"/>
          <w:b w:val="false"/>
          <w:i w:val="false"/>
          <w:color w:val="000000"/>
          <w:sz w:val="28"/>
        </w:rPr>
        <w:t>
</w:t>
      </w:r>
      <w:r>
        <w:rPr>
          <w:rFonts w:ascii="Times New Roman"/>
          <w:b/>
          <w:i w:val="false"/>
          <w:color w:val="000000"/>
          <w:sz w:val="28"/>
        </w:rPr>
        <w:t>      Ескертпелер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Балалық шақ үйлерiнде қосымша невропатолог дәрiгерi, физиокабинет медбикесi, патронаждық бикесi, емдәмбикесi, аға медбике, емдiк дене тәрбиесi жөнiндегi нұсқаушы, массаж жасаушы, сондай-ақ қажет болған жағдайда медбике лауазымының штат бiрлiктерi қосымша енгiзiледi.</w:t>
      </w:r>
      <w:r>
        <w:br/>
      </w:r>
      <w:r>
        <w:rPr>
          <w:rFonts w:ascii="Times New Roman"/>
          <w:b w:val="false"/>
          <w:i w:val="false"/>
          <w:color w:val="000000"/>
          <w:sz w:val="28"/>
        </w:rPr>
        <w:t>
</w:t>
      </w:r>
      <w:r>
        <w:rPr>
          <w:rFonts w:ascii="Times New Roman"/>
          <w:b w:val="false"/>
          <w:i w:val="false"/>
          <w:color w:val="000000"/>
          <w:sz w:val="28"/>
        </w:rPr>
        <w:t>
      2. Жетiм балаларға және ата-анасының қамқорлығынсыз қалған балаларға арналған ұйымдарда тiс дәрiгерi, физиотерапия жөнiндегi медбике және емдiк дене тәрбиесi жөнiндегi нұсқаушы лауазымдары 150-ге дейiн тәрбиеленушiлер болған жағдайда 0,5 штат бiрлiгi және 150 және одан астам тәрбиеленушi болған жағдайда 1 штат бiрлiгi есебiнен белгiленедi.</w:t>
      </w:r>
      <w:r>
        <w:br/>
      </w:r>
      <w:r>
        <w:rPr>
          <w:rFonts w:ascii="Times New Roman"/>
          <w:b w:val="false"/>
          <w:i w:val="false"/>
          <w:color w:val="000000"/>
          <w:sz w:val="28"/>
        </w:rPr>
        <w:t>
</w:t>
      </w:r>
      <w:r>
        <w:rPr>
          <w:rFonts w:ascii="Times New Roman"/>
          <w:b w:val="false"/>
          <w:i w:val="false"/>
          <w:color w:val="000000"/>
          <w:sz w:val="28"/>
        </w:rPr>
        <w:t>
      3. Жетiм балаларға және ата-анасының қамқорлығынсыз қалған балаларға арналған ұйымдарда тәрбиешiлер лауазымдары штат бiрлiктерiнiң саны (мектепке дейiнгi жастағы балалар топтарында тәрбиешiлердiң көмекшiлерi лауазымдарының штат бiрлiктерi қосымша белгiленедi) тәрбиеленушiлердiң әрбiр тобына (отбасына) тәрбиешiлердiң түнгi уақыттағы кезекшiлiгiн, демалыс, мереке кезеңiндегi ауыстыруды, сондай-ақ апталық жүктеменi және ұйымдағы жұмыс режимiн ескере отырып белгiленедi.</w:t>
      </w:r>
      <w:r>
        <w:br/>
      </w:r>
      <w:r>
        <w:rPr>
          <w:rFonts w:ascii="Times New Roman"/>
          <w:b w:val="false"/>
          <w:i w:val="false"/>
          <w:color w:val="000000"/>
          <w:sz w:val="28"/>
        </w:rPr>
        <w:t>
</w:t>
      </w:r>
      <w:r>
        <w:rPr>
          <w:rFonts w:ascii="Times New Roman"/>
          <w:b w:val="false"/>
          <w:i w:val="false"/>
          <w:color w:val="000000"/>
          <w:sz w:val="28"/>
        </w:rPr>
        <w:t>
      4. Аталған ұйымдарда есту, сөйлеу, көру, ойлау қабiлеттерi бұзылған балалар (көру қабiлетi нашарлаған балалардан басқа) болған кезде дефектолог мұғалiм лауазымы есту, сөйлеу, көру, ойлау қабiлетi бұзылған балалардың әрбiр тобына, логопед мұғалiм лауазымы сөйлеу қабiлетi өте нашар (алалия, дизартия, ринолалия, афазия, тұтығу) 12 баладан тұратын әрбiр топқа немесе фонетикалық сөйлеу құрылымы бұзылған 15 баладан тұратын әрбiр топқа штат бiрлiгi белгiленедi.</w:t>
      </w:r>
      <w:r>
        <w:br/>
      </w:r>
      <w:r>
        <w:rPr>
          <w:rFonts w:ascii="Times New Roman"/>
          <w:b w:val="false"/>
          <w:i w:val="false"/>
          <w:color w:val="000000"/>
          <w:sz w:val="28"/>
        </w:rPr>
        <w:t>
</w:t>
      </w:r>
      <w:r>
        <w:rPr>
          <w:rFonts w:ascii="Times New Roman"/>
          <w:b w:val="false"/>
          <w:i w:val="false"/>
          <w:color w:val="000000"/>
          <w:sz w:val="28"/>
        </w:rPr>
        <w:t>
      5. Жетiм балаларға, ата-анасының қамқорлығынсыз қалған балаларға арналған ұйымдарда үйiрмелiк, еңбек, спорт және емдеу iс-шаралары өткiзiлуiне қарай музыка жетекшiсi, қосымша бiлiм беру педагогы, сондай-ақ дене шынықтыру мен еңбекке баулу жөнiндегi нұсқаушы лауазымдарының штат бiрлiктерi белгiленедi.</w:t>
      </w:r>
      <w:r>
        <w:br/>
      </w:r>
      <w:r>
        <w:rPr>
          <w:rFonts w:ascii="Times New Roman"/>
          <w:b w:val="false"/>
          <w:i w:val="false"/>
          <w:color w:val="000000"/>
          <w:sz w:val="28"/>
        </w:rPr>
        <w:t>
</w:t>
      </w:r>
      <w:r>
        <w:rPr>
          <w:rFonts w:ascii="Times New Roman"/>
          <w:b w:val="false"/>
          <w:i w:val="false"/>
          <w:color w:val="000000"/>
          <w:sz w:val="28"/>
        </w:rPr>
        <w:t>
      6. Жетiм балаларға, ата-анасының қамқорлығынсыз қалған балаларға арналған ұйымдарда жер учаскесi мен қосалқы шаруашылығы болған кезде бейiн бойынша мамандардың штат бiрлiктерi (агроном, зоотехник және мал дәрігері) қосымша енгiзiледi.</w:t>
      </w:r>
      <w:r>
        <w:br/>
      </w:r>
      <w:r>
        <w:rPr>
          <w:rFonts w:ascii="Times New Roman"/>
          <w:b w:val="false"/>
          <w:i w:val="false"/>
          <w:color w:val="000000"/>
          <w:sz w:val="28"/>
        </w:rPr>
        <w:t>
</w:t>
      </w:r>
      <w:r>
        <w:rPr>
          <w:rFonts w:ascii="Times New Roman"/>
          <w:b w:val="false"/>
          <w:i w:val="false"/>
          <w:color w:val="000000"/>
          <w:sz w:val="28"/>
        </w:rPr>
        <w:t>
      7. Жетiм балаларға және ата-анасының қамқорлығынсыз қалған балаларға арналған ұйымдардың жанында жалпы бiлiм беретiн мектеп, балалар үйiнен шеткерi орналасқан өзiнiң демалыс аймағы болған жағдайда қосымша штат бiрлiктерi тиiстi бiлiм беру ұйымдарының үлгi штаттарына сәйкес белгiленедi.</w:t>
      </w:r>
    </w:p>
    <w:bookmarkEnd w:id="14"/>
    <w:bookmarkStart w:name="z190" w:id="15"/>
    <w:p>
      <w:pPr>
        <w:spacing w:after="0"/>
        <w:ind w:left="0"/>
        <w:jc w:val="left"/>
      </w:pPr>
      <w:r>
        <w:rPr>
          <w:rFonts w:ascii="Times New Roman"/>
          <w:b/>
          <w:i w:val="false"/>
          <w:color w:val="000000"/>
        </w:rPr>
        <w:t xml:space="preserve"> 
3. Кемтар балаларды әлеуметтiк және медициналық-педагогикалық түзеу арқылы қолдау көрсететін арнаулы ұйымдары қызметкерлерiнiң үлгi штаттары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78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атауы</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Психиатр-дәрiгер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Невропатолог-дәрiгер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Сурдолог-дәрiгер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Офтальмолог-дәрiгер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Логопед-мұғалiм</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Дефектолог-мұғалiм</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1" w:id="16"/>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1. Медицина саласының басқа мамандары кемтар балаларды әлеуметтiк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End w:id="16"/>
    <w:bookmarkStart w:name="z192" w:id="17"/>
    <w:p>
      <w:pPr>
        <w:spacing w:after="0"/>
        <w:ind w:left="0"/>
        <w:jc w:val="left"/>
      </w:pPr>
      <w:r>
        <w:rPr>
          <w:rFonts w:ascii="Times New Roman"/>
          <w:b/>
          <w:i w:val="false"/>
          <w:color w:val="000000"/>
        </w:rPr>
        <w:t xml:space="preserve"> 
4. Арнайы білім беру ұйымдары мен ерекше режимде ұстайтын білім беру ұйымдары қызметкерлерінің үлгі штаттары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437"/>
        <w:gridCol w:w="2538"/>
        <w:gridCol w:w="3012"/>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Тәрбиеленушiлердің топтар санына қарай штат бiрлiктерінің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және одан да көп</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тәрбие</w:t>
            </w:r>
            <w:r>
              <w:br/>
            </w:r>
            <w:r>
              <w:rPr>
                <w:rFonts w:ascii="Times New Roman"/>
                <w:b w:val="false"/>
                <w:i w:val="false"/>
                <w:color w:val="000000"/>
                <w:sz w:val="20"/>
              </w:rPr>
              <w:t>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шаруашылық жұмысы жөнiндегi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режим бойынша орынбасары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қызметшісі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педагог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нұсқаушысы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үйірмесінің басшысы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бойынша кезекші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Дәрiгер-педиатр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бойы кезекшiлiк ететiн медбике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вожатый</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бойы кезекшiлiк ететiн медбике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медициналық персонал</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меңгерушiсi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қағаздарын жүргiзушi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мәселелері жөніндегі инспектор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заңгері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жұмысшысы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мен iшкиiмдi жөндейтін тiгiншi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жуу машиналарының операторы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кешендi қызмет көрсететiн және жөндейтiн жұмысшы (әрбiр ғимаратқа)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әр ғимаратқа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маманы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бөлмелерді тазалаушы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Әжетханаларды тазалаушы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ұстасы-санитарлық техник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3" w:id="18"/>
    <w:p>
      <w:pPr>
        <w:spacing w:after="0"/>
        <w:ind w:left="0"/>
        <w:jc w:val="both"/>
      </w:pPr>
      <w:r>
        <w:rPr>
          <w:rFonts w:ascii="Times New Roman"/>
          <w:b w:val="false"/>
          <w:i w:val="false"/>
          <w:color w:val="000000"/>
          <w:sz w:val="28"/>
        </w:rPr>
        <w:t>
</w:t>
      </w:r>
      <w:r>
        <w:rPr>
          <w:rFonts w:ascii="Times New Roman"/>
          <w:b/>
          <w:i w:val="false"/>
          <w:color w:val="000000"/>
          <w:sz w:val="28"/>
        </w:rPr>
        <w:t>      Ескертпелер:</w:t>
      </w:r>
      <w:r>
        <w:br/>
      </w:r>
      <w:r>
        <w:rPr>
          <w:rFonts w:ascii="Times New Roman"/>
          <w:b w:val="false"/>
          <w:i w:val="false"/>
          <w:color w:val="000000"/>
          <w:sz w:val="28"/>
        </w:rPr>
        <w:t>
      1. Бас кезекшілер мен режим бойынша кезекшілердің саны оқушылар санының 10 пайыз есебiнен белгiленедi.</w:t>
      </w:r>
      <w:r>
        <w:br/>
      </w:r>
      <w:r>
        <w:rPr>
          <w:rFonts w:ascii="Times New Roman"/>
          <w:b w:val="false"/>
          <w:i w:val="false"/>
          <w:color w:val="000000"/>
          <w:sz w:val="28"/>
        </w:rPr>
        <w:t>
      Бас тәрбиеші лауазымы әрбір төрт сыныпқа (тәрбиелеу топтарына) белгіленеді.</w:t>
      </w:r>
      <w:r>
        <w:br/>
      </w:r>
      <w:r>
        <w:rPr>
          <w:rFonts w:ascii="Times New Roman"/>
          <w:b w:val="false"/>
          <w:i w:val="false"/>
          <w:color w:val="000000"/>
          <w:sz w:val="28"/>
        </w:rPr>
        <w:t>
      Еңбек шеберінің немесе өндірістік оқыту шеберінің жоғары немесе орта кәсіптік білімі және тиісті кәсібі бойынша жұмыс тәжірибесі болуы қажет.</w:t>
      </w:r>
      <w:r>
        <w:br/>
      </w:r>
      <w:r>
        <w:rPr>
          <w:rFonts w:ascii="Times New Roman"/>
          <w:b w:val="false"/>
          <w:i w:val="false"/>
          <w:color w:val="000000"/>
          <w:sz w:val="28"/>
        </w:rPr>
        <w:t>
      Еңбек шеберінің немесе өндірістік оқыту шеберінің штаттық бірлігі балалардың жас шамасы мен дене дамуын ескере отырып, 2-ден 4 сағатқа дейінгі шекте 8-10 оқушыдан тұратын сынып комплектісіне бір бiрлiк есебiнен есебінен белгіленеді.</w:t>
      </w:r>
      <w:r>
        <w:br/>
      </w:r>
      <w:r>
        <w:rPr>
          <w:rFonts w:ascii="Times New Roman"/>
          <w:b w:val="false"/>
          <w:i w:val="false"/>
          <w:color w:val="000000"/>
          <w:sz w:val="28"/>
        </w:rPr>
        <w:t>
      20 және одан көп жұмыс iстеп тұрған жабдықтар (станоктар, машиналар, автомобильдер, тракторлар және комбайндар) болған кезде механик лауазымының штат бiрлiгi енгiзiледi.</w:t>
      </w:r>
      <w:r>
        <w:br/>
      </w:r>
      <w:r>
        <w:rPr>
          <w:rFonts w:ascii="Times New Roman"/>
          <w:b w:val="false"/>
          <w:i w:val="false"/>
          <w:color w:val="000000"/>
          <w:sz w:val="28"/>
        </w:rPr>
        <w:t>
      Тәрбиешілер лауазымы бірлігінің штаттық саны түнгі кездегі кезекшілікті, демалыс, мереке күндері және еңбек демалысы кезеңінде, сондай-ақ апталық жүктемені және арнайы білім беру ұйымындағы жұмыс режимін ескере отырып, тәрбиешілер тобының әрбіріне бекітіледі.</w:t>
      </w:r>
      <w:r>
        <w:br/>
      </w:r>
      <w:r>
        <w:rPr>
          <w:rFonts w:ascii="Times New Roman"/>
          <w:b w:val="false"/>
          <w:i w:val="false"/>
          <w:color w:val="000000"/>
          <w:sz w:val="28"/>
        </w:rPr>
        <w:t>
      Штат бiрлiктерiн белгiлеген кезде оқу жылының 1 қаңтарындағы оқушылардың тiзiмдiк құрамдағы саны негiзге алынады.</w:t>
      </w:r>
    </w:p>
    <w:bookmarkEnd w:id="18"/>
    <w:bookmarkStart w:name="z42" w:id="19"/>
    <w:p>
      <w:pPr>
        <w:spacing w:after="0"/>
        <w:ind w:left="0"/>
        <w:jc w:val="both"/>
      </w:pPr>
      <w:r>
        <w:rPr>
          <w:rFonts w:ascii="Times New Roman"/>
          <w:b w:val="false"/>
          <w:i w:val="false"/>
          <w:color w:val="000000"/>
          <w:sz w:val="28"/>
        </w:rPr>
        <w:t>
Білім саласында арнаулы</w:t>
      </w:r>
      <w:r>
        <w:br/>
      </w:r>
      <w:r>
        <w:rPr>
          <w:rFonts w:ascii="Times New Roman"/>
          <w:b w:val="false"/>
          <w:i w:val="false"/>
          <w:color w:val="000000"/>
          <w:sz w:val="28"/>
        </w:rPr>
        <w:t>
әлеуметтік қызметтер көрсету</w:t>
      </w:r>
      <w:r>
        <w:br/>
      </w:r>
      <w:r>
        <w:rPr>
          <w:rFonts w:ascii="Times New Roman"/>
          <w:b w:val="false"/>
          <w:i w:val="false"/>
          <w:color w:val="000000"/>
          <w:sz w:val="28"/>
        </w:rPr>
        <w:t>
стандартына 2-қосымша</w:t>
      </w:r>
    </w:p>
    <w:bookmarkEnd w:id="19"/>
    <w:p>
      <w:pPr>
        <w:spacing w:after="0"/>
        <w:ind w:left="0"/>
        <w:jc w:val="left"/>
      </w:pPr>
      <w:r>
        <w:rPr>
          <w:rFonts w:ascii="Times New Roman"/>
          <w:b/>
          <w:i w:val="false"/>
          <w:color w:val="000000"/>
        </w:rPr>
        <w:t xml:space="preserve"> Мемлекеттік білім беру ұйымдарында (түрі мен ведомстволық бағыныстылығына қарамастан) тәрбиеленетін және білім алатын жетім балалар мен ата-анасының қамқорлығынсыз қалған балалар қатарындағы азаматтарды киіммен, аяқ киіммен және жұмсақ мүкәммалмен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973"/>
        <w:gridCol w:w="1413"/>
        <w:gridCol w:w="1533"/>
        <w:gridCol w:w="1613"/>
        <w:gridCol w:w="1713"/>
      </w:tblGrid>
      <w:tr>
        <w:trPr>
          <w:trHeight w:val="3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бір тәрбиеленушіге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Киілу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Киілу мерзімі</w:t>
            </w:r>
          </w:p>
        </w:tc>
      </w:tr>
      <w:tr>
        <w:trPr>
          <w:trHeight w:val="43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пальто, тон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пальто, күрте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киімі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балалардың мақта-матадан тігілген ақ көйлектері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киім және кедалар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 костюмі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көйлектері (белдемелер, жейделер)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үйде киетін халаттары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балалардың мақта-матадан тігілген сыртқы көйлектері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мерекелік көйлектер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мерекелік костюм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свитерлер (жемпірлер)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мерекелік көйлектер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бүрмелі іш киімі (гамаждар)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Күзгі-көктемгі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орамалдар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 шалбарының белбеуі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жүнді шарф</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(биялай)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бюстгальтерлері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Майкалар, трусилер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тоқылған колготкилер, шұлық, гольфтар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колготки, шұлық, гольфтар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Бәтеңкелер, туфлилер (сандалдар)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Кроссовкалар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киетін аяқ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Етіктер, бәтеңкелер (қысқы)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 киетін көйлек, пижамалар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Алжапқыштар (көкірекшелер)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 жату, шомылу, малту іш киімдері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киімі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Портфельдер, сөмкелер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мүкаммал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тысы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тысы (ішкі)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тысы (сыртқы)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вафельді сүлгі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сүлгі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мақтадан жасалған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Бәйкі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 қауырсынды жастық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жапқыш</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Кереует алдындағы кілемше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Білім беру ұйымдарының басшыларына сән мен тәрбиеленушілердің мүдделерін ескере отырып, осы тізбеге жекелеген өзгерістер енгізу құқығы беріледі.</w:t>
      </w:r>
    </w:p>
    <w:bookmarkStart w:name="z194" w:id="20"/>
    <w:p>
      <w:pPr>
        <w:spacing w:after="0"/>
        <w:ind w:left="0"/>
        <w:jc w:val="left"/>
      </w:pPr>
      <w:r>
        <w:rPr>
          <w:rFonts w:ascii="Times New Roman"/>
          <w:b/>
          <w:i w:val="false"/>
          <w:color w:val="000000"/>
        </w:rPr>
        <w:t xml:space="preserve"> 
Даму мүмкiндiктерi шектеулi балаларды (жетiм балалар мен ата-анасының қамқорлығынсыз қалған балалардан басқа) мүгедек балаларды және мiнез-құлқы ауытқымалы балаларды, көп балалы отбасынан шыққан балаларды арнаулы әлеуметтiк көмек алатын отбасылардың балаларын және қорғаншылықтағы (қамқорлықтағы) және патронаттағы, интернат ұйымдарында тәрбиеленетiн балаларды киiммен, аяқ киiммен, жұмсақ мүкәммалмен қамтамасыз ету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7"/>
        <w:gridCol w:w="2159"/>
        <w:gridCol w:w="3398"/>
        <w:gridCol w:w="2926"/>
      </w:tblGrid>
      <w:tr>
        <w:trPr>
          <w:trHeight w:val="30" w:hRule="atLeast"/>
        </w:trPr>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Киілу мерзімі</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пальто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пальто, күрте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киiмi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балалардың мақта-матадан тiгiлген костюмi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мақта-матадан тiгiлген көйлектерi (белдемелер, жейделер)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балалардың мақта-матадан тiгiлген сыртқы көйлектерi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свитер</w:t>
            </w:r>
            <w:r>
              <w:br/>
            </w:r>
            <w:r>
              <w:rPr>
                <w:rFonts w:ascii="Times New Roman"/>
                <w:b w:val="false"/>
                <w:i w:val="false"/>
                <w:color w:val="000000"/>
                <w:sz w:val="20"/>
              </w:rPr>
              <w:t>
(жемпiр)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рейтуздары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орамалдар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 шалбарының белбеуi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киiм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бас киiм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тоқылған шарф</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(биялай)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бюстгальтерлерi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Tрусилер, майкалар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киiм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Кроссовкалар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тоқылған ұйық, гольфтар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Бәтеңкелер, туфлилер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ұйық,</w:t>
            </w:r>
            <w:r>
              <w:br/>
            </w:r>
            <w:r>
              <w:rPr>
                <w:rFonts w:ascii="Times New Roman"/>
                <w:b w:val="false"/>
                <w:i w:val="false"/>
                <w:color w:val="000000"/>
                <w:sz w:val="20"/>
              </w:rPr>
              <w:t>
гольфтар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Шәркейлер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Tүнгi көйлек, пижама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костюмдерi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мүкәммал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тысы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iшкi тысы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 (аяқ сүртетiн</w:t>
            </w:r>
            <w:r>
              <w:br/>
            </w:r>
            <w:r>
              <w:rPr>
                <w:rFonts w:ascii="Times New Roman"/>
                <w:b w:val="false"/>
                <w:i w:val="false"/>
                <w:color w:val="000000"/>
                <w:sz w:val="20"/>
              </w:rPr>
              <w:t>
сүлгiнi қоса алғанда)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Tүктi сүлгi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мақтадан жасалған көрпе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Бәйкi көрпе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 қауырсынды жастық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жапқыш</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3" w:id="21"/>
    <w:p>
      <w:pPr>
        <w:spacing w:after="0"/>
        <w:ind w:left="0"/>
        <w:jc w:val="both"/>
      </w:pPr>
      <w:r>
        <w:rPr>
          <w:rFonts w:ascii="Times New Roman"/>
          <w:b w:val="false"/>
          <w:i w:val="false"/>
          <w:color w:val="000000"/>
          <w:sz w:val="28"/>
        </w:rPr>
        <w:t xml:space="preserve">
Білім саласында арнаулы </w:t>
      </w:r>
      <w:r>
        <w:br/>
      </w:r>
      <w:r>
        <w:rPr>
          <w:rFonts w:ascii="Times New Roman"/>
          <w:b w:val="false"/>
          <w:i w:val="false"/>
          <w:color w:val="000000"/>
          <w:sz w:val="28"/>
        </w:rPr>
        <w:t xml:space="preserve">
әлеуметтік қызметтер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Балалар үйлерiнде және интернат ұйымдарында тәрбиеленуші балалар, орта арнаулы музыка және көркем сурет мектептерінде оқитын балалар, Қазақ мемлекеттік қыздар педагогика институтының студенттерi, сондай-ақ кәмелетке толмағандарды уақытша оқшаулау, бейiмдеу және оңалту орталықтарындағы балалар үшiн тамақтандыру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5"/>
        <w:gridCol w:w="3232"/>
        <w:gridCol w:w="3843"/>
      </w:tblGrid>
      <w:tr>
        <w:trPr>
          <w:trHeight w:val="30" w:hRule="atLeast"/>
        </w:trPr>
        <w:tc>
          <w:tcPr>
            <w:tcW w:w="6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мектептік</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бұршақ, макарон өнімдерi</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 және басқа түрі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ашытылған сүт өнiмдерi</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май шабақ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Дәмдегіш</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5" w:id="22"/>
    <w:p>
      <w:pPr>
        <w:spacing w:after="0"/>
        <w:ind w:left="0"/>
        <w:jc w:val="both"/>
      </w:pPr>
      <w:r>
        <w:rPr>
          <w:rFonts w:ascii="Times New Roman"/>
          <w:b w:val="false"/>
          <w:i w:val="false"/>
          <w:color w:val="000000"/>
          <w:sz w:val="28"/>
        </w:rPr>
        <w:t>
</w:t>
      </w:r>
      <w:r>
        <w:rPr>
          <w:rFonts w:ascii="Times New Roman"/>
          <w:b/>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Жазғы сауықтыру кезеңiнде (90 күнге дейiн), жексенбi, мереке күндерi, каникул күндерi тамақтандыруға арналған шығыстардың нормасы 10 пайызға көбейтiледi.</w:t>
      </w:r>
      <w:r>
        <w:br/>
      </w:r>
      <w:r>
        <w:rPr>
          <w:rFonts w:ascii="Times New Roman"/>
          <w:b w:val="false"/>
          <w:i w:val="false"/>
          <w:color w:val="000000"/>
          <w:sz w:val="28"/>
        </w:rPr>
        <w:t>
</w:t>
      </w:r>
      <w:r>
        <w:rPr>
          <w:rFonts w:ascii="Times New Roman"/>
          <w:b w:val="false"/>
          <w:i w:val="false"/>
          <w:color w:val="000000"/>
          <w:sz w:val="28"/>
        </w:rPr>
        <w:t>
      2. Негiзгi тағам өнiмдерi бойынша азық-түлікті ауыстыру кестесiне сәйкес жекелеген тамақ өнiмдерiн алмастыруды жүргiзуге рұқсат етiледi.</w:t>
      </w:r>
      <w:r>
        <w:br/>
      </w:r>
      <w:r>
        <w:rPr>
          <w:rFonts w:ascii="Times New Roman"/>
          <w:b w:val="false"/>
          <w:i w:val="false"/>
          <w:color w:val="000000"/>
          <w:sz w:val="28"/>
        </w:rPr>
        <w:t>
</w:t>
      </w:r>
      <w:r>
        <w:rPr>
          <w:rFonts w:ascii="Times New Roman"/>
          <w:b w:val="false"/>
          <w:i w:val="false"/>
          <w:color w:val="000000"/>
          <w:sz w:val="28"/>
        </w:rPr>
        <w:t>
      3. Жетiм балалар мен ата-анасының қамқорлығынсыз қалған балалардың қатарынан балалар үйлерi мен мектеп-интернаттардың тәрбиеленушілерiн бастауыш кәсiптiк, орта кәсiптiк және жоғары кәсiптiк бiлiм беретiн оқу орындарына оқуға түсуге жiберген кезде оларға балалар үйлерi мен мектеп-интернаттарды ұстауға бөлiнетiн қаражаттың есебiнен жолда болу уақытына қызметтiк iссапарлардың нормалары бойынша жол жүру мен тәулiктік шығыстары төленедi. Бұл ретте осы тәрбиеленушiлер үшiн тамақтандыруға арналған белгiленген шығыстар жүргiзiлмейдi.</w:t>
      </w:r>
      <w:r>
        <w:br/>
      </w:r>
      <w:r>
        <w:rPr>
          <w:rFonts w:ascii="Times New Roman"/>
          <w:b w:val="false"/>
          <w:i w:val="false"/>
          <w:color w:val="000000"/>
          <w:sz w:val="28"/>
        </w:rPr>
        <w:t>
</w:t>
      </w:r>
      <w:r>
        <w:rPr>
          <w:rFonts w:ascii="Times New Roman"/>
          <w:b w:val="false"/>
          <w:i w:val="false"/>
          <w:color w:val="000000"/>
          <w:sz w:val="28"/>
        </w:rPr>
        <w:t>
      4. Барлық үлгiдегi балалар үйлерiнің, интернаттық ұйымдардың басшыларына жетiм балалар мен ата-анасының қамқорлығынсыз қалған балаларға олар каникул күндерi, жексенбi, мереке күндерi туыстарының немесе жекелеген азаматтардың отбасыларында болған уақытында, сондай-ақ ауырған кезеңде тамақтандыру мөлшерiне сәйкес азық-түлiк немесе тағамның құны шегiнде қолма-қол ақша беруге рұқсат етiледi.</w:t>
      </w:r>
      <w:r>
        <w:br/>
      </w:r>
      <w:r>
        <w:rPr>
          <w:rFonts w:ascii="Times New Roman"/>
          <w:b w:val="false"/>
          <w:i w:val="false"/>
          <w:color w:val="000000"/>
          <w:sz w:val="28"/>
        </w:rPr>
        <w:t>
</w:t>
      </w:r>
      <w:r>
        <w:rPr>
          <w:rFonts w:ascii="Times New Roman"/>
          <w:b w:val="false"/>
          <w:i w:val="false"/>
          <w:color w:val="000000"/>
          <w:sz w:val="28"/>
        </w:rPr>
        <w:t>
      5. Даму мүмкіндіктерi шектеулi балаларға арналған арнайы түзету ұйымдарында оқитын (тұрмай) оқушылардың тамақтануына арналған шығыстардың ақшалай нормасы күнiне бiр оқушыға арналған тағам құнының 75 пайызы мөлшерiнде белгiленедi.</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