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1c7f" w14:textId="5411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Бағдарламалық өнімдерді, бағдарламалық кодтарды сынақтан өткізу, оларды және нормативтік құжаттаманы тіркеу, беру, сақтау, депозитке берудің толықтығын қамтамасыз ету және оларды тіркеу, депозитарийге беру мен сақтау туралы мәліметтерді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1 желтоқсандағы N 480 Бұйрығы. Қазақстан Республикасы Әділет министрлігінде 2010 жылғы 5 қаңтарда Нормативтік құқықтық кесімдерді мемлекеттік тіркеудің тізіліміне N 5981 болып енгізілді. Күші жойылды - Қазақстан Республикасы Инвестициялар және даму министрінің м.а. 2016 жылғы 26 қаңтардағы № 63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26.01.2016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Бағдарламалық өнімдерді, бағдарламалық кодтарды сынақтан өткізу, оларды және нормативтік құжаттаманы тіркеу, беру, сақтау, депозитке берудің толықтығын қамтамасыз ету және оларды тіркеу, депозитарийге беру мен сақтау туралы мәліметтерді ұсыну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Ақпараттық технологиялар департаменті (Қ.Б. Елеусізова)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тіркелгеннен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Е.Д.Дүрмағамбетовке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Қ. Есекеев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1 желтоқсандағы </w:t>
      </w:r>
      <w:r>
        <w:br/>
      </w:r>
      <w:r>
        <w:rPr>
          <w:rFonts w:ascii="Times New Roman"/>
          <w:b w:val="false"/>
          <w:i w:val="false"/>
          <w:color w:val="000000"/>
          <w:sz w:val="28"/>
        </w:rPr>
        <w:t>
№ 480 бұйрығымен бекітілген</w:t>
      </w:r>
    </w:p>
    <w:bookmarkEnd w:id="1"/>
    <w:p>
      <w:pPr>
        <w:spacing w:after="0"/>
        <w:ind w:left="0"/>
        <w:jc w:val="left"/>
      </w:pPr>
      <w:r>
        <w:rPr>
          <w:rFonts w:ascii="Times New Roman"/>
          <w:b/>
          <w:i w:val="false"/>
          <w:color w:val="000000"/>
        </w:rPr>
        <w:t xml:space="preserve"> Бағдарламалық өнімдерді, бағдарламалық кодтарды және нормативтік-техникалық құжаттаманы депозитарийда тіркеу, беру және сақтау туралы мәліметтер ұсыну мен депониттеуді сынақтан өткізу, тіркеу, беру, сақтау, толықтығын қамтамасыз ету ережесі</w:t>
      </w:r>
    </w:p>
    <w:bookmarkStart w:name="z58" w:id="2"/>
    <w:p>
      <w:pPr>
        <w:spacing w:after="0"/>
        <w:ind w:left="0"/>
        <w:jc w:val="left"/>
      </w:pPr>
      <w:r>
        <w:rPr>
          <w:rFonts w:ascii="Times New Roman"/>
          <w:b/>
          <w:i w:val="false"/>
          <w:color w:val="000000"/>
        </w:rPr>
        <w:t xml:space="preserve"> 
1. Жалпы ереже</w:t>
      </w:r>
    </w:p>
    <w:bookmarkEnd w:id="2"/>
    <w:bookmarkStart w:name="z9" w:id="3"/>
    <w:p>
      <w:pPr>
        <w:spacing w:after="0"/>
        <w:ind w:left="0"/>
        <w:jc w:val="both"/>
      </w:pPr>
      <w:r>
        <w:rPr>
          <w:rFonts w:ascii="Times New Roman"/>
          <w:b w:val="false"/>
          <w:i w:val="false"/>
          <w:color w:val="000000"/>
          <w:sz w:val="28"/>
        </w:rPr>
        <w:t>
      1. Осы Бағдарламалық өнімдерді, бағдарламалық кодтарды және нормативтік-техникалық ұсыну құжаттаманы депозитарийда тіркеу, беру және сақтау туралы мәліметтер мен депониттеуді сынақтан өткізу, тіркеу, беру, сақтау, толықтығын қамтамасыз ету Ережесі (бұдан әрі – Ереже)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2007 жылғы 21 қарашадағы № 1124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ақпараттық ресурстар мен ақпараттық жүйелердің және депозитарияның мемлекеттік тіркелімін жүргізу Ережесіне сәйкес әзірленді және Қазақстан Республикасының аумағында бағдарламалық өнімдерді, бағдарламалық кодтарды және нормативтік-техникалық құжаттаманы депозитарияда тіркеу, беру және сақтау туралы мәліметтер ұсыну мен депониттеуді сынақтан өткізу, тіркеу, беру, сақтау, толықтығын қамтамасыз ету тәртібін анықтайды.</w:t>
      </w:r>
      <w:r>
        <w:br/>
      </w:r>
      <w:r>
        <w:rPr>
          <w:rFonts w:ascii="Times New Roman"/>
          <w:b w:val="false"/>
          <w:i w:val="false"/>
          <w:color w:val="000000"/>
          <w:sz w:val="28"/>
        </w:rPr>
        <w:t>
</w:t>
      </w:r>
      <w:r>
        <w:rPr>
          <w:rFonts w:ascii="Times New Roman"/>
          <w:b w:val="false"/>
          <w:i w:val="false"/>
          <w:color w:val="000000"/>
          <w:sz w:val="28"/>
        </w:rPr>
        <w:t>
      2. Бағдарламалық өнімдерді, бағдарламалық кодтарды және нормативтік-техникалық құжаттаманы депозитарияда тіркеу, беру және сақтау туралы мәліметтер ұсыну мен депониттеуді сынақтан өткізу, тіркеу, беру, сақтау, толықтығын қамтамасыз ету ақпараттандыру саласындағы уәкілетті ұйыммен (бұдан әрі – уәкілетті ұйым) жүзеге асырылады.</w:t>
      </w:r>
    </w:p>
    <w:bookmarkEnd w:id="3"/>
    <w:bookmarkStart w:name="z11" w:id="4"/>
    <w:p>
      <w:pPr>
        <w:spacing w:after="0"/>
        <w:ind w:left="0"/>
        <w:jc w:val="left"/>
      </w:pPr>
      <w:r>
        <w:rPr>
          <w:rFonts w:ascii="Times New Roman"/>
          <w:b/>
          <w:i w:val="false"/>
          <w:color w:val="000000"/>
        </w:rPr>
        <w:t xml:space="preserve"> 
2. Бағдарламалық өнімдерді, бағдарламалық кодтарды және нормативтік-техникалық құжаттаманы сынақтан өткізу</w:t>
      </w:r>
    </w:p>
    <w:bookmarkEnd w:id="4"/>
    <w:bookmarkStart w:name="z63" w:id="5"/>
    <w:p>
      <w:pPr>
        <w:spacing w:after="0"/>
        <w:ind w:left="0"/>
        <w:jc w:val="both"/>
      </w:pPr>
      <w:r>
        <w:rPr>
          <w:rFonts w:ascii="Times New Roman"/>
          <w:b w:val="false"/>
          <w:i w:val="false"/>
          <w:color w:val="000000"/>
          <w:sz w:val="28"/>
        </w:rPr>
        <w:t>
      3. Бағдарламалық өнімдерді, бағдарламалық кодтарды және нормативтік-техникалық құжаттаманы сынақтан өткізу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сынақтан өткізу өтініші негізінде (бұдан әрі – сынақтан өткізу өтініші) жүзеге асырылады.</w:t>
      </w:r>
      <w:r>
        <w:br/>
      </w:r>
      <w:r>
        <w:rPr>
          <w:rFonts w:ascii="Times New Roman"/>
          <w:b w:val="false"/>
          <w:i w:val="false"/>
          <w:color w:val="000000"/>
          <w:sz w:val="28"/>
        </w:rPr>
        <w:t>
</w:t>
      </w:r>
      <w:r>
        <w:rPr>
          <w:rFonts w:ascii="Times New Roman"/>
          <w:b w:val="false"/>
          <w:i w:val="false"/>
          <w:color w:val="000000"/>
          <w:sz w:val="28"/>
        </w:rPr>
        <w:t>
      4. Бағдарламалық өнімдердің, бағдарламалық кодтардың және нормативтік-техникалық құжаттаманың иесі немесе меншік иесі уәкілетті ұйымға сынақтан өткізу өтінішін және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сынақтан өткізу сипаттама туралы сауалнама-сұраулық береді. Өтінішке қоса беріледі:</w:t>
      </w:r>
      <w:r>
        <w:br/>
      </w:r>
      <w:r>
        <w:rPr>
          <w:rFonts w:ascii="Times New Roman"/>
          <w:b w:val="false"/>
          <w:i w:val="false"/>
          <w:color w:val="000000"/>
          <w:sz w:val="28"/>
        </w:rPr>
        <w:t>
</w:t>
      </w:r>
      <w:r>
        <w:rPr>
          <w:rFonts w:ascii="Times New Roman"/>
          <w:b w:val="false"/>
          <w:i w:val="false"/>
          <w:color w:val="000000"/>
          <w:sz w:val="28"/>
        </w:rPr>
        <w:t>
      1) ақпараттық жүйенің атқарылатын бағдарламалық кодтары, мыналарды қосады:</w:t>
      </w:r>
      <w:r>
        <w:br/>
      </w:r>
      <w:r>
        <w:rPr>
          <w:rFonts w:ascii="Times New Roman"/>
          <w:b w:val="false"/>
          <w:i w:val="false"/>
          <w:color w:val="000000"/>
          <w:sz w:val="28"/>
        </w:rPr>
        <w:t>
      бағдарламалық өнімді әзірлеушілермен тікелей жазылған, бастапқы бағдарламалық кодтарды, сондай-ақ жобада пайдаланылатын, тараптық әзірлеушілердің кодтарын;</w:t>
      </w:r>
      <w:r>
        <w:br/>
      </w:r>
      <w:r>
        <w:rPr>
          <w:rFonts w:ascii="Times New Roman"/>
          <w:b w:val="false"/>
          <w:i w:val="false"/>
          <w:color w:val="000000"/>
          <w:sz w:val="28"/>
        </w:rPr>
        <w:t>
      қолмен немесе автоматты құрастыру үшін қажетті қызметтік файлдарын;</w:t>
      </w:r>
      <w:r>
        <w:br/>
      </w:r>
      <w:r>
        <w:rPr>
          <w:rFonts w:ascii="Times New Roman"/>
          <w:b w:val="false"/>
          <w:i w:val="false"/>
          <w:color w:val="000000"/>
          <w:sz w:val="28"/>
        </w:rPr>
        <w:t>
      депониттелетін бағдарламалық өнімді құрастыру үшін қажетті әзірлеу ортасының күйге келтіру ерекшеліктерін, құрастыру үдерісінің сипаттауын (әзірлеу ортасы мен оның болжамын көрсетуімен);</w:t>
      </w:r>
      <w:r>
        <w:br/>
      </w:r>
      <w:r>
        <w:rPr>
          <w:rFonts w:ascii="Times New Roman"/>
          <w:b w:val="false"/>
          <w:i w:val="false"/>
          <w:color w:val="000000"/>
          <w:sz w:val="28"/>
        </w:rPr>
        <w:t>
</w:t>
      </w:r>
      <w:r>
        <w:rPr>
          <w:rFonts w:ascii="Times New Roman"/>
          <w:b w:val="false"/>
          <w:i w:val="false"/>
          <w:color w:val="000000"/>
          <w:sz w:val="28"/>
        </w:rPr>
        <w:t>
      2) жүктеу файлы, мыналарды қосады:</w:t>
      </w:r>
      <w:r>
        <w:br/>
      </w:r>
      <w:r>
        <w:rPr>
          <w:rFonts w:ascii="Times New Roman"/>
          <w:b w:val="false"/>
          <w:i w:val="false"/>
          <w:color w:val="000000"/>
          <w:sz w:val="28"/>
        </w:rPr>
        <w:t>
      депониттелетін бағдарламалық өнімді орнату бағдарламасының қалыптастырылған пакеттерін;</w:t>
      </w:r>
      <w:r>
        <w:br/>
      </w:r>
      <w:r>
        <w:rPr>
          <w:rFonts w:ascii="Times New Roman"/>
          <w:b w:val="false"/>
          <w:i w:val="false"/>
          <w:color w:val="000000"/>
          <w:sz w:val="28"/>
        </w:rPr>
        <w:t>
      бағдарламалық өнімді әзірлеушілермен тікелей құрылған, депониттелетін бағдарламалық өнімнің құрастырылған модулдерін (құрауыштары), сондай-ақ тараптық әзірлеушілердің құрастырылған модулдері (құрауыштары), депониттелетін бағдарламалық өнімді құрастыру, орнату және толық қанды жұмыс істеуі үшін қажетті күйге келтірулері мен жұмыс деректері бар файлдарын;</w:t>
      </w:r>
      <w:r>
        <w:br/>
      </w:r>
      <w:r>
        <w:rPr>
          <w:rFonts w:ascii="Times New Roman"/>
          <w:b w:val="false"/>
          <w:i w:val="false"/>
          <w:color w:val="000000"/>
          <w:sz w:val="28"/>
        </w:rPr>
        <w:t>
</w:t>
      </w:r>
      <w:r>
        <w:rPr>
          <w:rFonts w:ascii="Times New Roman"/>
          <w:b w:val="false"/>
          <w:i w:val="false"/>
          <w:color w:val="000000"/>
          <w:sz w:val="28"/>
        </w:rPr>
        <w:t>
      3) меншік иесімен немесе иеленушімен анықталатын қажетті жағдайында, қосымша бағдарламалық қамтамасыз етуін;</w:t>
      </w:r>
      <w:r>
        <w:br/>
      </w:r>
      <w:r>
        <w:rPr>
          <w:rFonts w:ascii="Times New Roman"/>
          <w:b w:val="false"/>
          <w:i w:val="false"/>
          <w:color w:val="000000"/>
          <w:sz w:val="28"/>
        </w:rPr>
        <w:t>
</w:t>
      </w:r>
      <w:r>
        <w:rPr>
          <w:rFonts w:ascii="Times New Roman"/>
          <w:b w:val="false"/>
          <w:i w:val="false"/>
          <w:color w:val="000000"/>
          <w:sz w:val="28"/>
        </w:rPr>
        <w:t>
      4) ақпараттық жүйенің аңдатпалық немесе жарнамалық сипаттамасын;</w:t>
      </w:r>
      <w:r>
        <w:br/>
      </w:r>
      <w:r>
        <w:rPr>
          <w:rFonts w:ascii="Times New Roman"/>
          <w:b w:val="false"/>
          <w:i w:val="false"/>
          <w:color w:val="000000"/>
          <w:sz w:val="28"/>
        </w:rPr>
        <w:t>
</w:t>
      </w:r>
      <w:r>
        <w:rPr>
          <w:rFonts w:ascii="Times New Roman"/>
          <w:b w:val="false"/>
          <w:i w:val="false"/>
          <w:color w:val="000000"/>
          <w:sz w:val="28"/>
        </w:rPr>
        <w:t>
      5) нормативтік-техникалық құжаттама – ерекшелік, ақпараттық жүйенің сипаттамасы, сынақтан өткізу бағдарламасы мен әдістемесі, пайдаланушылық құжаттама, мыналарды қосатын:</w:t>
      </w:r>
      <w:r>
        <w:br/>
      </w:r>
      <w:r>
        <w:rPr>
          <w:rFonts w:ascii="Times New Roman"/>
          <w:b w:val="false"/>
          <w:i w:val="false"/>
          <w:color w:val="000000"/>
          <w:sz w:val="28"/>
        </w:rPr>
        <w:t>
      депониттелетін бағдарламалық өнімнің ерекшелігін;</w:t>
      </w:r>
      <w:r>
        <w:br/>
      </w:r>
      <w:r>
        <w:rPr>
          <w:rFonts w:ascii="Times New Roman"/>
          <w:b w:val="false"/>
          <w:i w:val="false"/>
          <w:color w:val="000000"/>
          <w:sz w:val="28"/>
        </w:rPr>
        <w:t>
      техникалық тапсырманы (бағдарламалық өнімді дамытудың барлық кезеңдерін);</w:t>
      </w:r>
      <w:r>
        <w:br/>
      </w:r>
      <w:r>
        <w:rPr>
          <w:rFonts w:ascii="Times New Roman"/>
          <w:b w:val="false"/>
          <w:i w:val="false"/>
          <w:color w:val="000000"/>
          <w:sz w:val="28"/>
        </w:rPr>
        <w:t>
      формулярды (депониттелетін бағдарламалық өнімді пайдалану туралы негізгі сипаттамалар, жинақтылық және мәлімет);</w:t>
      </w:r>
      <w:r>
        <w:br/>
      </w:r>
      <w:r>
        <w:rPr>
          <w:rFonts w:ascii="Times New Roman"/>
          <w:b w:val="false"/>
          <w:i w:val="false"/>
          <w:color w:val="000000"/>
          <w:sz w:val="28"/>
        </w:rPr>
        <w:t>
      бағдарламалық өнімнің сипаттамасын (жұмыс және өзара іс-қимыл сызбасы мен диаграммасын қосқанда бағдарламалық өнімнің логикалық құрылымы мен жұмыс істеу туралы мәліметтер);</w:t>
      </w:r>
      <w:r>
        <w:br/>
      </w:r>
      <w:r>
        <w:rPr>
          <w:rFonts w:ascii="Times New Roman"/>
          <w:b w:val="false"/>
          <w:i w:val="false"/>
          <w:color w:val="000000"/>
          <w:sz w:val="28"/>
        </w:rPr>
        <w:t>
      түсіндірмелік жазбаны (алгоритм сызбасы, бағдарламалық өнімнің алгоритмін және (немесе) жұмыс істеудің жалпы сипаттамасы, сондай-ақ қабылданған техникалық және техника-экономикалық шешімдердің негіздемесі);</w:t>
      </w:r>
      <w:r>
        <w:br/>
      </w:r>
      <w:r>
        <w:rPr>
          <w:rFonts w:ascii="Times New Roman"/>
          <w:b w:val="false"/>
          <w:i w:val="false"/>
          <w:color w:val="000000"/>
          <w:sz w:val="28"/>
        </w:rPr>
        <w:t>
      қолданылу сипаттамасын (бағдарламалық өнімнің мақсаты, қолданылу саласы, қолданылатын әдістер, шешілетін міндеттердің класы, қолдану үшін шектеулер, техникалық құралдардың төменгі үйлесімдігі туралы мәліметтер);</w:t>
      </w:r>
      <w:r>
        <w:br/>
      </w:r>
      <w:r>
        <w:rPr>
          <w:rFonts w:ascii="Times New Roman"/>
          <w:b w:val="false"/>
          <w:i w:val="false"/>
          <w:color w:val="000000"/>
          <w:sz w:val="28"/>
        </w:rPr>
        <w:t>
      орнату жөніндегі нұсқаулықты;</w:t>
      </w:r>
      <w:r>
        <w:br/>
      </w:r>
      <w:r>
        <w:rPr>
          <w:rFonts w:ascii="Times New Roman"/>
          <w:b w:val="false"/>
          <w:i w:val="false"/>
          <w:color w:val="000000"/>
          <w:sz w:val="28"/>
        </w:rPr>
        <w:t>
      әкімшінің нұсқаулығын;</w:t>
      </w:r>
      <w:r>
        <w:br/>
      </w:r>
      <w:r>
        <w:rPr>
          <w:rFonts w:ascii="Times New Roman"/>
          <w:b w:val="false"/>
          <w:i w:val="false"/>
          <w:color w:val="000000"/>
          <w:sz w:val="28"/>
        </w:rPr>
        <w:t>
      пайдаланушының нұсқаулығын;</w:t>
      </w:r>
      <w:r>
        <w:br/>
      </w:r>
      <w:r>
        <w:rPr>
          <w:rFonts w:ascii="Times New Roman"/>
          <w:b w:val="false"/>
          <w:i w:val="false"/>
          <w:color w:val="000000"/>
          <w:sz w:val="28"/>
        </w:rPr>
        <w:t>
      техникалық тапсырмамен талап етілетін, басқа да құжаттарын;</w:t>
      </w:r>
      <w:r>
        <w:br/>
      </w:r>
      <w:r>
        <w:rPr>
          <w:rFonts w:ascii="Times New Roman"/>
          <w:b w:val="false"/>
          <w:i w:val="false"/>
          <w:color w:val="000000"/>
          <w:sz w:val="28"/>
        </w:rPr>
        <w:t>
</w:t>
      </w:r>
      <w:r>
        <w:rPr>
          <w:rFonts w:ascii="Times New Roman"/>
          <w:b w:val="false"/>
          <w:i w:val="false"/>
          <w:color w:val="000000"/>
          <w:sz w:val="28"/>
        </w:rPr>
        <w:t>
      6) меншік иесінің және (немесе) иеленушінің қалауы бойынша басқа да бағдарламалық құралдар мен құжаттары.</w:t>
      </w:r>
      <w:r>
        <w:br/>
      </w:r>
      <w:r>
        <w:rPr>
          <w:rFonts w:ascii="Times New Roman"/>
          <w:b w:val="false"/>
          <w:i w:val="false"/>
          <w:color w:val="000000"/>
          <w:sz w:val="28"/>
        </w:rPr>
        <w:t>
      Сауалнама-сұраулық сынақтан өткізілетін үлгінің сипаттамасын анықтау үшін толтырылады және құпия ақпарат болып табылады. Егер өтініш беруші заңды тұлға болып табылса, сынақтан өткізу өтініші заңды тұлғаның фирмалық бланкісінде ресімделеді.</w:t>
      </w:r>
      <w:r>
        <w:br/>
      </w:r>
      <w:r>
        <w:rPr>
          <w:rFonts w:ascii="Times New Roman"/>
          <w:b w:val="false"/>
          <w:i w:val="false"/>
          <w:color w:val="000000"/>
          <w:sz w:val="28"/>
        </w:rPr>
        <w:t>
</w:t>
      </w:r>
      <w:r>
        <w:rPr>
          <w:rFonts w:ascii="Times New Roman"/>
          <w:b w:val="false"/>
          <w:i w:val="false"/>
          <w:color w:val="000000"/>
          <w:sz w:val="28"/>
        </w:rPr>
        <w:t>
      5. Уәкілетті орган сынақтан өткізуге өтініші түскен күнде оны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сынақтан өткізуге түскен өтініштерін тіркеу журналында тіркеуін жүзеге асырады.</w:t>
      </w:r>
      <w:r>
        <w:br/>
      </w:r>
      <w:r>
        <w:rPr>
          <w:rFonts w:ascii="Times New Roman"/>
          <w:b w:val="false"/>
          <w:i w:val="false"/>
          <w:color w:val="000000"/>
          <w:sz w:val="28"/>
        </w:rPr>
        <w:t>
      Сынақтан өткізу өтініші, сауалнама-сұраулық тиісті толтырылған немесе қоса берілген бағдарламалық өнімдердің, бағдарламалық кодтардың және нормативтік-техникалық құжаттаманың жинақтама жағдайында уәкілетті ұйым сынақтан өткізу өтініші берілген күннен бастап бес жұмыс күні ішінде бағдарламалық өнімдерді, бағдарламалық кодтарды және нормативтік-техникалық құжаттаманы сынақтан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6. Сынақтан өткізу өтініші, сауалнама-сұраулық тиіссіз толтырылған немесе қоса берілген бағдарламалық өнімдер, бағдарламалық кодтар және нормативтік-техникалық құжаттама жинақсыз болған жағдайында, уәкілетті ұйым осы Ереженің 5-тармағында белгіленген мерзімде сынақтан өткізу өтінішті, сауалнама-сұраулықты және қоса берілген бағдарламалық өнімдерді, бағдарламалық кодтарды және нормативтік-техникалық құжаттамаларды қайтарылу себебін көрсетуімен өтініш берушіге қайтарады.</w:t>
      </w:r>
      <w:r>
        <w:br/>
      </w:r>
      <w:r>
        <w:rPr>
          <w:rFonts w:ascii="Times New Roman"/>
          <w:b w:val="false"/>
          <w:i w:val="false"/>
          <w:color w:val="000000"/>
          <w:sz w:val="28"/>
        </w:rPr>
        <w:t>
</w:t>
      </w:r>
      <w:r>
        <w:rPr>
          <w:rFonts w:ascii="Times New Roman"/>
          <w:b w:val="false"/>
          <w:i w:val="false"/>
          <w:color w:val="000000"/>
          <w:sz w:val="28"/>
        </w:rPr>
        <w:t>
      7. Сынақтан өткізу өтінішін тіркегеннен кейін уәкілетті ұйым өтінішті тіркеген күннен бастап жиырма жұмыс күні ішінде бағдарламалық өнімдерді, бағдарламалық кодтарды және нормативтік-техникалық құжаттамаларды сынақтан өткізеді.</w:t>
      </w:r>
      <w:r>
        <w:br/>
      </w:r>
      <w:r>
        <w:rPr>
          <w:rFonts w:ascii="Times New Roman"/>
          <w:b w:val="false"/>
          <w:i w:val="false"/>
          <w:color w:val="000000"/>
          <w:sz w:val="28"/>
        </w:rPr>
        <w:t>
</w:t>
      </w:r>
      <w:r>
        <w:rPr>
          <w:rFonts w:ascii="Times New Roman"/>
          <w:b w:val="false"/>
          <w:i w:val="false"/>
          <w:color w:val="000000"/>
          <w:sz w:val="28"/>
        </w:rPr>
        <w:t>
      8. Бағдарламалық өнімдер, бағдарламалық кодтар және нормативтік-техникалық құжаттамалар жөніндегі бастапқы деректер және оларды сынақтан өткізу нәтижелері, сынақты өткізген сынақ зертханасының меңгерушісі мен қызметкерінің қолымен бұрыштама соғылатын екі данадағы хаттамаға енгізіледі.</w:t>
      </w:r>
      <w:r>
        <w:br/>
      </w:r>
      <w:r>
        <w:rPr>
          <w:rFonts w:ascii="Times New Roman"/>
          <w:b w:val="false"/>
          <w:i w:val="false"/>
          <w:color w:val="000000"/>
          <w:sz w:val="28"/>
        </w:rPr>
        <w:t>
</w:t>
      </w:r>
      <w:r>
        <w:rPr>
          <w:rFonts w:ascii="Times New Roman"/>
          <w:b w:val="false"/>
          <w:i w:val="false"/>
          <w:color w:val="000000"/>
          <w:sz w:val="28"/>
        </w:rPr>
        <w:t>
      9. Сынақ аяқталғаннан кейін хаттаманың бір данасы өтініш берушіге жолданады.</w:t>
      </w:r>
    </w:p>
    <w:bookmarkEnd w:id="5"/>
    <w:bookmarkStart w:name="z24" w:id="6"/>
    <w:p>
      <w:pPr>
        <w:spacing w:after="0"/>
        <w:ind w:left="0"/>
        <w:jc w:val="left"/>
      </w:pPr>
      <w:r>
        <w:rPr>
          <w:rFonts w:ascii="Times New Roman"/>
          <w:b/>
          <w:i w:val="false"/>
          <w:color w:val="000000"/>
        </w:rPr>
        <w:t xml:space="preserve"> 
3. Бағдарламалық өнімдерді, бағдарламалық кодтарды және нормативтік-техникалық құжаттамаларды тіркеу</w:t>
      </w:r>
    </w:p>
    <w:bookmarkEnd w:id="6"/>
    <w:bookmarkStart w:name="z59" w:id="7"/>
    <w:p>
      <w:pPr>
        <w:spacing w:after="0"/>
        <w:ind w:left="0"/>
        <w:jc w:val="both"/>
      </w:pPr>
      <w:r>
        <w:rPr>
          <w:rFonts w:ascii="Times New Roman"/>
          <w:b w:val="false"/>
          <w:i w:val="false"/>
          <w:color w:val="000000"/>
          <w:sz w:val="28"/>
        </w:rPr>
        <w:t>
      10. Бағдарламалық өнімдерді, бағдарламалық кодтарды және нормативтік-техникалық құжаттамаларды тіркеу депониттеуге берілген өтініш негізінде (бұдан әрі – депониттеуге өтініш) жүзеге асырылады.</w:t>
      </w:r>
      <w:r>
        <w:br/>
      </w:r>
      <w:r>
        <w:rPr>
          <w:rFonts w:ascii="Times New Roman"/>
          <w:b w:val="false"/>
          <w:i w:val="false"/>
          <w:color w:val="000000"/>
          <w:sz w:val="28"/>
        </w:rPr>
        <w:t>
</w:t>
      </w:r>
      <w:r>
        <w:rPr>
          <w:rFonts w:ascii="Times New Roman"/>
          <w:b w:val="false"/>
          <w:i w:val="false"/>
          <w:color w:val="000000"/>
          <w:sz w:val="28"/>
        </w:rPr>
        <w:t>
      11. Депониттелетін бағдарламалық өнімдердің, бағдарламалық кодтардың және нормативтік-техникалық құжаттамалардың меншік иесі немесе иеленуші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депониттеуге толтырылған өтінішті ақпараттандыру саласындағы уәкілетті органға (бұдан әрі – уәкілетті орган) береді.</w:t>
      </w:r>
      <w:r>
        <w:br/>
      </w:r>
      <w:r>
        <w:rPr>
          <w:rFonts w:ascii="Times New Roman"/>
          <w:b w:val="false"/>
          <w:i w:val="false"/>
          <w:color w:val="000000"/>
          <w:sz w:val="28"/>
        </w:rPr>
        <w:t>
</w:t>
      </w:r>
      <w:r>
        <w:rPr>
          <w:rFonts w:ascii="Times New Roman"/>
          <w:b w:val="false"/>
          <w:i w:val="false"/>
          <w:color w:val="000000"/>
          <w:sz w:val="28"/>
        </w:rPr>
        <w:t>
      12. Уәкілетті орган уәкілетті ұйымға депониттелетін бағдарламалық өнімдерді, бағдарламалық кодтарды және нормативтік-техникалық құжаттамаларды депониттеу және жинау өтінішін уәкілетті ұйымға үш жұмыс күні ішінде тапсырады.</w:t>
      </w:r>
      <w:r>
        <w:br/>
      </w:r>
      <w:r>
        <w:rPr>
          <w:rFonts w:ascii="Times New Roman"/>
          <w:b w:val="false"/>
          <w:i w:val="false"/>
          <w:color w:val="000000"/>
          <w:sz w:val="28"/>
        </w:rPr>
        <w:t>
</w:t>
      </w:r>
      <w:r>
        <w:rPr>
          <w:rFonts w:ascii="Times New Roman"/>
          <w:b w:val="false"/>
          <w:i w:val="false"/>
          <w:color w:val="000000"/>
          <w:sz w:val="28"/>
        </w:rPr>
        <w:t>
      13. Уәкілетті ұйым депониттеуге өтініші келіп түскен күні оны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депониттеуге келіп түскен өтініштерді тіркеу журналында тіркеуін жүзеге асырады.</w:t>
      </w:r>
      <w:r>
        <w:br/>
      </w:r>
      <w:r>
        <w:rPr>
          <w:rFonts w:ascii="Times New Roman"/>
          <w:b w:val="false"/>
          <w:i w:val="false"/>
          <w:color w:val="000000"/>
          <w:sz w:val="28"/>
        </w:rPr>
        <w:t>
</w:t>
      </w:r>
      <w:r>
        <w:rPr>
          <w:rFonts w:ascii="Times New Roman"/>
          <w:b w:val="false"/>
          <w:i w:val="false"/>
          <w:color w:val="000000"/>
          <w:sz w:val="28"/>
        </w:rPr>
        <w:t>
      14. Уәкілетті ұйым он бес күн ішінде депониттеуге өтініштің дұрыс ресімделуін, депониттелетін бағдарламалық өнімдер, бағдарламалық кодтар және нормативтік-техникалық құжаттамалар жиынтықтылығын, бағдарламалық кодтардың жеткіліктілігін, құрастырылған модулдердің тұтастығы мен депониттеу объектілерінен қалпына келтірілген, депониттелетін бағдарламалық өнімнің толық қанды жұмыс қабілетін тексереді.</w:t>
      </w:r>
      <w:r>
        <w:br/>
      </w:r>
      <w:r>
        <w:rPr>
          <w:rFonts w:ascii="Times New Roman"/>
          <w:b w:val="false"/>
          <w:i w:val="false"/>
          <w:color w:val="000000"/>
          <w:sz w:val="28"/>
        </w:rPr>
        <w:t>
</w:t>
      </w:r>
      <w:r>
        <w:rPr>
          <w:rFonts w:ascii="Times New Roman"/>
          <w:b w:val="false"/>
          <w:i w:val="false"/>
          <w:color w:val="000000"/>
          <w:sz w:val="28"/>
        </w:rPr>
        <w:t>
      15. Депониттеуге өтініші тиісті ресімделмеген, өтініш берілген бағдарламалық өнімдері, бағдарламалық кодтары және нормативтік-техникалық құжаттамалары сәйкес келмеген жағдайында, уәкілетті ұйым осы Ереженің 14-тармағымен белгіленген мерзімде, қайтарылу себептерін көрсетуімен депониттеуге өтінішін және депониттелетін бағдарламалық өнімдерді, бағдарламалық кодтарды және нормативтік-техникалық құжаттамаларды уәкілетті органға қайтарады.</w:t>
      </w:r>
      <w:r>
        <w:br/>
      </w:r>
      <w:r>
        <w:rPr>
          <w:rFonts w:ascii="Times New Roman"/>
          <w:b w:val="false"/>
          <w:i w:val="false"/>
          <w:color w:val="000000"/>
          <w:sz w:val="28"/>
        </w:rPr>
        <w:t>
</w:t>
      </w:r>
      <w:r>
        <w:rPr>
          <w:rFonts w:ascii="Times New Roman"/>
          <w:b w:val="false"/>
          <w:i w:val="false"/>
          <w:color w:val="000000"/>
          <w:sz w:val="28"/>
        </w:rPr>
        <w:t>
      16. Уәкілетті орган үш жұмыс күн ішінде қайтарылу себебін көрсетуімен депониттеуге тіркеу өтініштерін өтініш берушіге қайтарады.</w:t>
      </w:r>
      <w:r>
        <w:br/>
      </w:r>
      <w:r>
        <w:rPr>
          <w:rFonts w:ascii="Times New Roman"/>
          <w:b w:val="false"/>
          <w:i w:val="false"/>
          <w:color w:val="000000"/>
          <w:sz w:val="28"/>
        </w:rPr>
        <w:t>
</w:t>
      </w:r>
      <w:r>
        <w:rPr>
          <w:rFonts w:ascii="Times New Roman"/>
          <w:b w:val="false"/>
          <w:i w:val="false"/>
          <w:color w:val="000000"/>
          <w:sz w:val="28"/>
        </w:rPr>
        <w:t>
      17. Депониттеуге өтініші дұрыс ресімделген, бағдарламалық өнімдер, бағдарламалық кодтар және нормативтік-техникалық құжаттамалар жиынтықтылығы, бағдарламалық кодтардың жеткіліктілігі, құрастырылған модулдердің тұтастығы мен депониттеу объектілерінен қалпына келтірілген, депониттелетін бағдарламалық өнімнің жұмыс қабілеті толық қанды жағдайында, уәкілетті ұйым бағдарламалық өнімдерді, бағдарламалық кодтарды және нормативтік-техникалық құжаттамаларды депозитарияда депониттеуді, есепке алуды және сақталуды қамтамасыз етуін жүргізеді.</w:t>
      </w:r>
    </w:p>
    <w:bookmarkEnd w:id="7"/>
    <w:bookmarkStart w:name="z32" w:id="8"/>
    <w:p>
      <w:pPr>
        <w:spacing w:after="0"/>
        <w:ind w:left="0"/>
        <w:jc w:val="left"/>
      </w:pPr>
      <w:r>
        <w:rPr>
          <w:rFonts w:ascii="Times New Roman"/>
          <w:b/>
          <w:i w:val="false"/>
          <w:color w:val="000000"/>
        </w:rPr>
        <w:t xml:space="preserve"> 
4. Депониттелетін бағдарламалық өнімдерді, бағдарламалық кодтарды және нормативтік-техникалық құжаттамаларды беру және сақтау</w:t>
      </w:r>
    </w:p>
    <w:bookmarkEnd w:id="8"/>
    <w:bookmarkStart w:name="z60" w:id="9"/>
    <w:p>
      <w:pPr>
        <w:spacing w:after="0"/>
        <w:ind w:left="0"/>
        <w:jc w:val="both"/>
      </w:pPr>
      <w:r>
        <w:rPr>
          <w:rFonts w:ascii="Times New Roman"/>
          <w:b w:val="false"/>
          <w:i w:val="false"/>
          <w:color w:val="000000"/>
          <w:sz w:val="28"/>
        </w:rPr>
        <w:t>
      18. Бағдарламалық өнімдерді, бағдарламалық кодтарды және нормативтік-техникалық құжаттамаларды беру және сақтау депониттеуге өтінішін талдаудың және бағдарламалық өнімдері, бағдарламалық кодтары және нормативтік-техникалық құжаттамаларының оң нәтижелері жағдайында уәкілетті ұйыммен жүзеге асырылады. Бағдарламалық өнімдерді, бағдарламалық кодтарды және нормативтік-техникалық құжаттамаларды беру және сақтау депониттеуге өтініштерін тіркеу журналында тіркеу және депозитарлық нөмір беру арқылы жүргізіледі.</w:t>
      </w:r>
      <w:r>
        <w:br/>
      </w:r>
      <w:r>
        <w:rPr>
          <w:rFonts w:ascii="Times New Roman"/>
          <w:b w:val="false"/>
          <w:i w:val="false"/>
          <w:color w:val="000000"/>
          <w:sz w:val="28"/>
        </w:rPr>
        <w:t>
</w:t>
      </w:r>
      <w:r>
        <w:rPr>
          <w:rFonts w:ascii="Times New Roman"/>
          <w:b w:val="false"/>
          <w:i w:val="false"/>
          <w:color w:val="000000"/>
          <w:sz w:val="28"/>
        </w:rPr>
        <w:t>
      19. Бастапқы бағдарламалық кодтар, орнату пакеттері мен депониттелетін бағдарламалық өнімнің құрастырылған модулдері екі данада (түпнұсқасы және көшірмесі) электрондық тасығышта ұсынылады.</w:t>
      </w:r>
      <w:r>
        <w:br/>
      </w:r>
      <w:r>
        <w:rPr>
          <w:rFonts w:ascii="Times New Roman"/>
          <w:b w:val="false"/>
          <w:i w:val="false"/>
          <w:color w:val="000000"/>
          <w:sz w:val="28"/>
        </w:rPr>
        <w:t>
</w:t>
      </w:r>
      <w:r>
        <w:rPr>
          <w:rFonts w:ascii="Times New Roman"/>
          <w:b w:val="false"/>
          <w:i w:val="false"/>
          <w:color w:val="000000"/>
          <w:sz w:val="28"/>
        </w:rPr>
        <w:t>
      20. Нормативтік-техникалық құжаттама (түпнұсқасы және көшірмесі) қағаз түрінде екі данада, сондай-ақ электрондық түрде электрондық тасығышта (түпнұсқасы және көшірмесі) ұсынылады.</w:t>
      </w:r>
      <w:r>
        <w:br/>
      </w:r>
      <w:r>
        <w:rPr>
          <w:rFonts w:ascii="Times New Roman"/>
          <w:b w:val="false"/>
          <w:i w:val="false"/>
          <w:color w:val="000000"/>
          <w:sz w:val="28"/>
        </w:rPr>
        <w:t>
</w:t>
      </w:r>
      <w:r>
        <w:rPr>
          <w:rFonts w:ascii="Times New Roman"/>
          <w:b w:val="false"/>
          <w:i w:val="false"/>
          <w:color w:val="000000"/>
          <w:sz w:val="28"/>
        </w:rPr>
        <w:t>
      21. Бағдарламалық өнімнің атауы мен жинақтың атауы электрондық тасығыштардың (компакт-дисктер) үстіңгі қабатында жазылуы тиіс.</w:t>
      </w:r>
      <w:r>
        <w:br/>
      </w:r>
      <w:r>
        <w:rPr>
          <w:rFonts w:ascii="Times New Roman"/>
          <w:b w:val="false"/>
          <w:i w:val="false"/>
          <w:color w:val="000000"/>
          <w:sz w:val="28"/>
        </w:rPr>
        <w:t>
</w:t>
      </w:r>
      <w:r>
        <w:rPr>
          <w:rFonts w:ascii="Times New Roman"/>
          <w:b w:val="false"/>
          <w:i w:val="false"/>
          <w:color w:val="000000"/>
          <w:sz w:val="28"/>
        </w:rPr>
        <w:t>
      22. Бағдарламалық өнімдерді, бағдарламалық кодтарды және нормативтік-техникалық құжаттамаларды қағаз тасығыштарда сақтау депониттеу объектілерінің меншік иесі немесе иеленушінің атауы және жобаның атауы не болмаса оның тіркеу нөмірі көрсетілетін, темір шкафтарда жүзеге асырылады.</w:t>
      </w:r>
      <w:r>
        <w:br/>
      </w:r>
      <w:r>
        <w:rPr>
          <w:rFonts w:ascii="Times New Roman"/>
          <w:b w:val="false"/>
          <w:i w:val="false"/>
          <w:color w:val="000000"/>
          <w:sz w:val="28"/>
        </w:rPr>
        <w:t>
</w:t>
      </w:r>
      <w:r>
        <w:rPr>
          <w:rFonts w:ascii="Times New Roman"/>
          <w:b w:val="false"/>
          <w:i w:val="false"/>
          <w:color w:val="000000"/>
          <w:sz w:val="28"/>
        </w:rPr>
        <w:t>
      23. Электрондық тасығыштардағы бағдарламалық өнімдер, бағдарламалық кодтар мен нормативтік-техникалық құжаттама электрондық тасығыштарда (компакт-дискілер) сақтау келесі талаптарды сақтауын қамтамасыз ететін, үй-жайларда жүзеге асырылады:</w:t>
      </w:r>
      <w:r>
        <w:br/>
      </w:r>
      <w:r>
        <w:rPr>
          <w:rFonts w:ascii="Times New Roman"/>
          <w:b w:val="false"/>
          <w:i w:val="false"/>
          <w:color w:val="000000"/>
          <w:sz w:val="28"/>
        </w:rPr>
        <w:t>
</w:t>
      </w:r>
      <w:r>
        <w:rPr>
          <w:rFonts w:ascii="Times New Roman"/>
          <w:b w:val="false"/>
          <w:i w:val="false"/>
          <w:color w:val="000000"/>
          <w:sz w:val="28"/>
        </w:rPr>
        <w:t>
      1) қоршаған ортаның магниттік және электромагниттік ықпалынан қорғау;</w:t>
      </w:r>
      <w:r>
        <w:br/>
      </w:r>
      <w:r>
        <w:rPr>
          <w:rFonts w:ascii="Times New Roman"/>
          <w:b w:val="false"/>
          <w:i w:val="false"/>
          <w:color w:val="000000"/>
          <w:sz w:val="28"/>
        </w:rPr>
        <w:t>
</w:t>
      </w:r>
      <w:r>
        <w:rPr>
          <w:rFonts w:ascii="Times New Roman"/>
          <w:b w:val="false"/>
          <w:i w:val="false"/>
          <w:color w:val="000000"/>
          <w:sz w:val="28"/>
        </w:rPr>
        <w:t>
      2) механикалық бүліну мен деформациядан, ластану мен шаңданудан, экстремалды температурасы мен тура күн сәулелерінің ықпалынан қорғау;</w:t>
      </w:r>
      <w:r>
        <w:br/>
      </w:r>
      <w:r>
        <w:rPr>
          <w:rFonts w:ascii="Times New Roman"/>
          <w:b w:val="false"/>
          <w:i w:val="false"/>
          <w:color w:val="000000"/>
          <w:sz w:val="28"/>
        </w:rPr>
        <w:t>
</w:t>
      </w:r>
      <w:r>
        <w:rPr>
          <w:rFonts w:ascii="Times New Roman"/>
          <w:b w:val="false"/>
          <w:i w:val="false"/>
          <w:color w:val="000000"/>
          <w:sz w:val="28"/>
        </w:rPr>
        <w:t>
      3) температуралы-ылғалы тәртібін сақтау.</w:t>
      </w:r>
      <w:r>
        <w:br/>
      </w:r>
      <w:r>
        <w:rPr>
          <w:rFonts w:ascii="Times New Roman"/>
          <w:b w:val="false"/>
          <w:i w:val="false"/>
          <w:color w:val="000000"/>
          <w:sz w:val="28"/>
        </w:rPr>
        <w:t>
</w:t>
      </w:r>
      <w:r>
        <w:rPr>
          <w:rFonts w:ascii="Times New Roman"/>
          <w:b w:val="false"/>
          <w:i w:val="false"/>
          <w:color w:val="000000"/>
          <w:sz w:val="28"/>
        </w:rPr>
        <w:t>
      24. Уәкілетті ұйым электрондық тасығыштардың (компакт-дискілердің) мерзімді тексеруін қамтамасыз етеді және мемлекеттік емес бағдарламалық өнімнің меншік иесі немесе иеленушісімен көшіруге құқық берілмеген жағдайынан басқа, олардың сақталу мерзіміне сәйкес оларды қайта жазуды жүзеге асырады.</w:t>
      </w:r>
    </w:p>
    <w:bookmarkEnd w:id="9"/>
    <w:bookmarkStart w:name="z42" w:id="10"/>
    <w:p>
      <w:pPr>
        <w:spacing w:after="0"/>
        <w:ind w:left="0"/>
        <w:jc w:val="left"/>
      </w:pPr>
      <w:r>
        <w:rPr>
          <w:rFonts w:ascii="Times New Roman"/>
          <w:b/>
          <w:i w:val="false"/>
          <w:color w:val="000000"/>
        </w:rPr>
        <w:t xml:space="preserve"> 
5. Бағдарламалық өнімдердің, бағдарламалық кодтардың және нормативтік-техникалық құжаттамалардың толық депониттелуін қамтамасыз ету</w:t>
      </w:r>
    </w:p>
    <w:bookmarkEnd w:id="10"/>
    <w:bookmarkStart w:name="z61" w:id="11"/>
    <w:p>
      <w:pPr>
        <w:spacing w:after="0"/>
        <w:ind w:left="0"/>
        <w:jc w:val="both"/>
      </w:pPr>
      <w:r>
        <w:rPr>
          <w:rFonts w:ascii="Times New Roman"/>
          <w:b w:val="false"/>
          <w:i w:val="false"/>
          <w:color w:val="000000"/>
          <w:sz w:val="28"/>
        </w:rPr>
        <w:t>
      25. Бағдарламалық өнімдерді, бағдарламалық кодтар мен нормативтік-техникалық құжаттамаларды депониттеудің толықтығы осы Ереженің 14-тармағына сәйкес </w:t>
      </w:r>
      <w:r>
        <w:rPr>
          <w:rFonts w:ascii="Times New Roman"/>
          <w:b w:val="false"/>
          <w:i w:val="false"/>
          <w:color w:val="000000"/>
          <w:sz w:val="28"/>
        </w:rPr>
        <w:t>депониттеуге</w:t>
      </w:r>
      <w:r>
        <w:rPr>
          <w:rFonts w:ascii="Times New Roman"/>
          <w:b w:val="false"/>
          <w:i w:val="false"/>
          <w:color w:val="000000"/>
          <w:sz w:val="28"/>
        </w:rPr>
        <w:t xml:space="preserve"> өтінішті талдау жүргізу кезінде уәкілетті ұйыммен қамтамасыз етіледі.</w:t>
      </w:r>
      <w:r>
        <w:br/>
      </w:r>
      <w:r>
        <w:rPr>
          <w:rFonts w:ascii="Times New Roman"/>
          <w:b w:val="false"/>
          <w:i w:val="false"/>
          <w:color w:val="000000"/>
          <w:sz w:val="28"/>
        </w:rPr>
        <w:t>
</w:t>
      </w:r>
      <w:r>
        <w:rPr>
          <w:rFonts w:ascii="Times New Roman"/>
          <w:b w:val="false"/>
          <w:i w:val="false"/>
          <w:color w:val="000000"/>
          <w:sz w:val="28"/>
        </w:rPr>
        <w:t>
      26. Бағдарламалық өнімдерге, бағдарламалық кодтарға және нормативтік-техникалық құжаттамаларға өзгерістер және/немесе толықтырулар енгізген жағдайда уәкілетті ұйым енгізілген өзгерістерімен бағдарламалық өнімдердің, бағдарламалық кодтардың және нормативтік-техникалық құжаттамалардың логикалық өзара байланысын тексереді. Ескірген бағдарламалық өнімдер, бағдарламалық кодтар және нормативтік-техникалық құжаттамалар депониттелетін бағдарламалық өнімнің дамудағы өзгерістерді сақтау және қадағалау үшін депозитарийда қалады.</w:t>
      </w:r>
      <w:r>
        <w:br/>
      </w:r>
      <w:r>
        <w:rPr>
          <w:rFonts w:ascii="Times New Roman"/>
          <w:b w:val="false"/>
          <w:i w:val="false"/>
          <w:color w:val="000000"/>
          <w:sz w:val="28"/>
        </w:rPr>
        <w:t>
</w:t>
      </w:r>
      <w:r>
        <w:rPr>
          <w:rFonts w:ascii="Times New Roman"/>
          <w:b w:val="false"/>
          <w:i w:val="false"/>
          <w:color w:val="000000"/>
          <w:sz w:val="28"/>
        </w:rPr>
        <w:t>
      27. Ұсынылған ақпараттар жеткіліксіз жағдайында уәкілетті ұйым бағдарламалық өнімдердің, бағдарламалық кодтар мен нормативтік-техникалық құжаттамалардың меншік иесі немесе иеленушісінен бағдарламалық өнімдерді, бағдарламалық кодтар мен нормативтік-техникалық құжаттамаларды депониттеу кезінде деректердің құрамын немесе мазмұнын анықтау үшін қажетті депониттеу объектілері туралы қосымша ақпаратты сұрайды.</w:t>
      </w:r>
      <w:r>
        <w:br/>
      </w:r>
      <w:r>
        <w:rPr>
          <w:rFonts w:ascii="Times New Roman"/>
          <w:b w:val="false"/>
          <w:i w:val="false"/>
          <w:color w:val="000000"/>
          <w:sz w:val="28"/>
        </w:rPr>
        <w:t>
</w:t>
      </w:r>
      <w:r>
        <w:rPr>
          <w:rFonts w:ascii="Times New Roman"/>
          <w:b w:val="false"/>
          <w:i w:val="false"/>
          <w:color w:val="000000"/>
          <w:sz w:val="28"/>
        </w:rPr>
        <w:t>
      28. Депониттелген бағдарламалық өнімдер, бағдарламалық кодтар мен нормативтік-техникалық құжаттамалар туралы қосымша ақпараттар ұсыну туралы сұрау салуды алған кезінде электрондық ақпараттық ресурстардың және (немесе) ақпараттық жүйелердің меншік иесі немесе иеленушісі тиісті сұрауды алған күннен бастап он жұмыс күн ішінде толық жауапты ұсынады.</w:t>
      </w:r>
    </w:p>
    <w:bookmarkEnd w:id="11"/>
    <w:bookmarkStart w:name="z46" w:id="12"/>
    <w:p>
      <w:pPr>
        <w:spacing w:after="0"/>
        <w:ind w:left="0"/>
        <w:jc w:val="left"/>
      </w:pPr>
      <w:r>
        <w:rPr>
          <w:rFonts w:ascii="Times New Roman"/>
          <w:b/>
          <w:i w:val="false"/>
          <w:color w:val="000000"/>
        </w:rPr>
        <w:t xml:space="preserve"> 
6. Тіркелген депониттеу объектілерін тіркеу, беру және сақтау туралы мәліметтер ұсыну</w:t>
      </w:r>
    </w:p>
    <w:bookmarkEnd w:id="12"/>
    <w:bookmarkStart w:name="z62" w:id="13"/>
    <w:p>
      <w:pPr>
        <w:spacing w:after="0"/>
        <w:ind w:left="0"/>
        <w:jc w:val="both"/>
      </w:pPr>
      <w:r>
        <w:rPr>
          <w:rFonts w:ascii="Times New Roman"/>
          <w:b w:val="false"/>
          <w:i w:val="false"/>
          <w:color w:val="000000"/>
          <w:sz w:val="28"/>
        </w:rPr>
        <w:t>
      29. Тіркелген бағдарламалық өнімдерді, бағдарламалық кодтарды және нормативтік-техникалық құжаттамаларды тіркеу, беру және сақтау туралы мәліметтер ұсыну тәртібі уәкілетті органға жолданатын, сұрау негіздері мен себептері көрсетілуімен заңды немесе жеке тұлғаның жазбаша сұрау салуы негізінде жүзеге асырылады.</w:t>
      </w:r>
      <w:r>
        <w:br/>
      </w:r>
      <w:r>
        <w:rPr>
          <w:rFonts w:ascii="Times New Roman"/>
          <w:b w:val="false"/>
          <w:i w:val="false"/>
          <w:color w:val="000000"/>
          <w:sz w:val="28"/>
        </w:rPr>
        <w:t>
</w:t>
      </w:r>
      <w:r>
        <w:rPr>
          <w:rFonts w:ascii="Times New Roman"/>
          <w:b w:val="false"/>
          <w:i w:val="false"/>
          <w:color w:val="000000"/>
          <w:sz w:val="28"/>
        </w:rPr>
        <w:t>
      30. Уәкілетті орган сұрау салудың түскен күннен бастап үш күн мерзімде, оның қанағаттандырылған жағдайында, оның көшірмесін уәкілетті ұйымға орындау үшін жібереді, ал қанағаттандырудан бас тартқан кезде – сұрау салушыға уәждеу жауап жолдайды.</w:t>
      </w:r>
      <w:r>
        <w:br/>
      </w:r>
      <w:r>
        <w:rPr>
          <w:rFonts w:ascii="Times New Roman"/>
          <w:b w:val="false"/>
          <w:i w:val="false"/>
          <w:color w:val="000000"/>
          <w:sz w:val="28"/>
        </w:rPr>
        <w:t>
</w:t>
      </w:r>
      <w:r>
        <w:rPr>
          <w:rFonts w:ascii="Times New Roman"/>
          <w:b w:val="false"/>
          <w:i w:val="false"/>
          <w:color w:val="000000"/>
          <w:sz w:val="28"/>
        </w:rPr>
        <w:t>
      31. Сұрау уәкілетті ұйыммен сұраудың көшірмесі келіп түскен күннен он күндік мерзімде орындалады.</w:t>
      </w:r>
    </w:p>
    <w:bookmarkEnd w:id="13"/>
    <w:bookmarkStart w:name="z49" w:id="14"/>
    <w:p>
      <w:pPr>
        <w:spacing w:after="0"/>
        <w:ind w:left="0"/>
        <w:jc w:val="both"/>
      </w:pPr>
      <w:r>
        <w:rPr>
          <w:rFonts w:ascii="Times New Roman"/>
          <w:b w:val="false"/>
          <w:i w:val="false"/>
          <w:color w:val="000000"/>
          <w:sz w:val="28"/>
        </w:rPr>
        <w:t xml:space="preserve">
Бағдарламалық өнімдерді, бағдарламалық   </w:t>
      </w:r>
      <w:r>
        <w:br/>
      </w:r>
      <w:r>
        <w:rPr>
          <w:rFonts w:ascii="Times New Roman"/>
          <w:b w:val="false"/>
          <w:i w:val="false"/>
          <w:color w:val="000000"/>
          <w:sz w:val="28"/>
        </w:rPr>
        <w:t xml:space="preserve">
кодтарды және нормативтік-техникалық     </w:t>
      </w:r>
      <w:r>
        <w:br/>
      </w:r>
      <w:r>
        <w:rPr>
          <w:rFonts w:ascii="Times New Roman"/>
          <w:b w:val="false"/>
          <w:i w:val="false"/>
          <w:color w:val="000000"/>
          <w:sz w:val="28"/>
        </w:rPr>
        <w:t xml:space="preserve">
құжаттаманы депозитарийда тіркеу, беру   </w:t>
      </w:r>
      <w:r>
        <w:br/>
      </w:r>
      <w:r>
        <w:rPr>
          <w:rFonts w:ascii="Times New Roman"/>
          <w:b w:val="false"/>
          <w:i w:val="false"/>
          <w:color w:val="000000"/>
          <w:sz w:val="28"/>
        </w:rPr>
        <w:t>
және сақтау туралы мәліметтерді ұсыну мен</w:t>
      </w:r>
      <w:r>
        <w:br/>
      </w:r>
      <w:r>
        <w:rPr>
          <w:rFonts w:ascii="Times New Roman"/>
          <w:b w:val="false"/>
          <w:i w:val="false"/>
          <w:color w:val="000000"/>
          <w:sz w:val="28"/>
        </w:rPr>
        <w:t xml:space="preserve">
депониттеуді сынақтан өткізу, тіркеу,    </w:t>
      </w:r>
      <w:r>
        <w:br/>
      </w:r>
      <w:r>
        <w:rPr>
          <w:rFonts w:ascii="Times New Roman"/>
          <w:b w:val="false"/>
          <w:i w:val="false"/>
          <w:color w:val="000000"/>
          <w:sz w:val="28"/>
        </w:rPr>
        <w:t xml:space="preserve">
беру, сақтау, толықтығын қамтамасыз ету  </w:t>
      </w:r>
      <w:r>
        <w:br/>
      </w:r>
      <w:r>
        <w:rPr>
          <w:rFonts w:ascii="Times New Roman"/>
          <w:b w:val="false"/>
          <w:i w:val="false"/>
          <w:color w:val="000000"/>
          <w:sz w:val="28"/>
        </w:rPr>
        <w:t xml:space="preserve">
Ережесіне 1-қосымша   </w:t>
      </w:r>
    </w:p>
    <w:bookmarkEnd w:id="14"/>
    <w:p>
      <w:pPr>
        <w:spacing w:after="0"/>
        <w:ind w:left="0"/>
        <w:jc w:val="both"/>
      </w:pPr>
      <w:r>
        <w:rPr>
          <w:rFonts w:ascii="Times New Roman"/>
          <w:b w:val="false"/>
          <w:i w:val="false"/>
          <w:color w:val="000000"/>
          <w:sz w:val="28"/>
        </w:rPr>
        <w:t>Нысан</w:t>
      </w:r>
    </w:p>
    <w:bookmarkStart w:name="z50" w:id="15"/>
    <w:p>
      <w:pPr>
        <w:spacing w:after="0"/>
        <w:ind w:left="0"/>
        <w:jc w:val="left"/>
      </w:pPr>
      <w:r>
        <w:rPr>
          <w:rFonts w:ascii="Times New Roman"/>
          <w:b/>
          <w:i w:val="false"/>
          <w:color w:val="000000"/>
        </w:rPr>
        <w:t xml:space="preserve"> 
Бағдарламалық өнімдерді, бағдарламалық кодтарды және нормативті-техникалық құжаттаманы сынақтан өткізуге</w:t>
      </w:r>
      <w:r>
        <w:br/>
      </w:r>
      <w:r>
        <w:rPr>
          <w:rFonts w:ascii="Times New Roman"/>
          <w:b/>
          <w:i w:val="false"/>
          <w:color w:val="000000"/>
        </w:rPr>
        <w:t>
өтініш</w:t>
      </w:r>
    </w:p>
    <w:bookmarkEnd w:id="15"/>
    <w:p>
      <w:pPr>
        <w:spacing w:after="0"/>
        <w:ind w:left="0"/>
        <w:jc w:val="both"/>
      </w:pPr>
      <w:r>
        <w:rPr>
          <w:rFonts w:ascii="Times New Roman"/>
          <w:b w:val="false"/>
          <w:i w:val="false"/>
          <w:color w:val="000000"/>
          <w:sz w:val="28"/>
        </w:rPr>
        <w:t>1. _________________________________________________________________</w:t>
      </w:r>
      <w:r>
        <w:br/>
      </w:r>
      <w:r>
        <w:rPr>
          <w:rFonts w:ascii="Times New Roman"/>
          <w:b w:val="false"/>
          <w:i w:val="false"/>
          <w:color w:val="000000"/>
          <w:sz w:val="28"/>
        </w:rPr>
        <w:t>
        (өтініш беруші–ұйымның атауы, өтініш берушінің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пошталық мекен-жайы, e-mail мен телефоны, облыс,</w:t>
      </w:r>
      <w:r>
        <w:br/>
      </w:r>
      <w:r>
        <w:rPr>
          <w:rFonts w:ascii="Times New Roman"/>
          <w:b w:val="false"/>
          <w:i w:val="false"/>
          <w:color w:val="000000"/>
          <w:sz w:val="28"/>
        </w:rPr>
        <w:t>
                             қала, аудан)</w:t>
      </w:r>
      <w:r>
        <w:br/>
      </w:r>
      <w:r>
        <w:rPr>
          <w:rFonts w:ascii="Times New Roman"/>
          <w:b w:val="false"/>
          <w:i w:val="false"/>
          <w:color w:val="000000"/>
          <w:sz w:val="28"/>
        </w:rPr>
        <w:t>
сараптама өткізуді өтінеді __________________________________________</w:t>
      </w:r>
      <w:r>
        <w:br/>
      </w:r>
      <w:r>
        <w:rPr>
          <w:rFonts w:ascii="Times New Roman"/>
          <w:b w:val="false"/>
          <w:i w:val="false"/>
          <w:color w:val="000000"/>
          <w:sz w:val="28"/>
        </w:rPr>
        <w:t>
                 (бағдарламалық құралдар, деректер қорларының атауы,</w:t>
      </w:r>
      <w:r>
        <w:br/>
      </w:r>
      <w:r>
        <w:rPr>
          <w:rFonts w:ascii="Times New Roman"/>
          <w:b w:val="false"/>
          <w:i w:val="false"/>
          <w:color w:val="000000"/>
          <w:sz w:val="28"/>
        </w:rPr>
        <w:t>
                           нұсқаның нөмірі, әзірленген күні)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(әзірлеуші туралы ақпарат, атауы немесе авторлардың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қала, аудан, пошталық мекен-жайы, телефоны)</w:t>
      </w:r>
      <w:r>
        <w:br/>
      </w:r>
      <w:r>
        <w:rPr>
          <w:rFonts w:ascii="Times New Roman"/>
          <w:b w:val="false"/>
          <w:i w:val="false"/>
          <w:color w:val="000000"/>
          <w:sz w:val="28"/>
        </w:rPr>
        <w:t>
3. Бағдарламалық құралдар мен деректер қорларының қысқаша аңдатпа_____________________________________________________________________</w:t>
      </w:r>
      <w:r>
        <w:br/>
      </w:r>
      <w:r>
        <w:rPr>
          <w:rFonts w:ascii="Times New Roman"/>
          <w:b w:val="false"/>
          <w:i w:val="false"/>
          <w:color w:val="000000"/>
          <w:sz w:val="28"/>
        </w:rPr>
        <w:t>
    (мақсаты, қолданылуы, жаңалығы, ұқсастығы және т.б., әзірлеудің</w:t>
      </w:r>
      <w:r>
        <w:br/>
      </w:r>
      <w:r>
        <w:rPr>
          <w:rFonts w:ascii="Times New Roman"/>
          <w:b w:val="false"/>
          <w:i w:val="false"/>
          <w:color w:val="000000"/>
          <w:sz w:val="28"/>
        </w:rPr>
        <w:t>
                       пайдаланылатын құралдары)_____________________________________________________________________4. Қосымша мәліметтер:</w:t>
      </w:r>
      <w:r>
        <w:br/>
      </w:r>
      <w:r>
        <w:rPr>
          <w:rFonts w:ascii="Times New Roman"/>
          <w:b w:val="false"/>
          <w:i w:val="false"/>
          <w:color w:val="000000"/>
          <w:sz w:val="28"/>
        </w:rPr>
        <w:t>
_____________________________________________________________________Өтініш беруші–ұйымның басшысы/ өтініш берушінің Т.А.Ә _____________________________________________________________________                            (қолы, күні)</w:t>
      </w:r>
    </w:p>
    <w:p>
      <w:pPr>
        <w:spacing w:after="0"/>
        <w:ind w:left="0"/>
        <w:jc w:val="both"/>
      </w:pPr>
      <w:r>
        <w:rPr>
          <w:rFonts w:ascii="Times New Roman"/>
          <w:b w:val="false"/>
          <w:i w:val="false"/>
          <w:color w:val="000000"/>
          <w:sz w:val="28"/>
        </w:rPr>
        <w:t>Өтініш беруші–ұйымның</w:t>
      </w:r>
      <w:r>
        <w:br/>
      </w:r>
      <w:r>
        <w:rPr>
          <w:rFonts w:ascii="Times New Roman"/>
          <w:b w:val="false"/>
          <w:i w:val="false"/>
          <w:color w:val="000000"/>
          <w:sz w:val="28"/>
        </w:rPr>
        <w:t>
бас бухгалтері        ______________________________________________                                         (қолы, күні)</w:t>
      </w:r>
    </w:p>
    <w:p>
      <w:pPr>
        <w:spacing w:after="0"/>
        <w:ind w:left="0"/>
        <w:jc w:val="both"/>
      </w:pPr>
      <w:r>
        <w:rPr>
          <w:rFonts w:ascii="Times New Roman"/>
          <w:b w:val="false"/>
          <w:i w:val="false"/>
          <w:color w:val="000000"/>
          <w:sz w:val="28"/>
        </w:rPr>
        <w:t>      М.О.</w:t>
      </w:r>
    </w:p>
    <w:bookmarkStart w:name="z51" w:id="16"/>
    <w:p>
      <w:pPr>
        <w:spacing w:after="0"/>
        <w:ind w:left="0"/>
        <w:jc w:val="both"/>
      </w:pPr>
      <w:r>
        <w:rPr>
          <w:rFonts w:ascii="Times New Roman"/>
          <w:b w:val="false"/>
          <w:i w:val="false"/>
          <w:color w:val="000000"/>
          <w:sz w:val="28"/>
        </w:rPr>
        <w:t xml:space="preserve">
Бағдарламалық өнімдерді, бағдарламалық   </w:t>
      </w:r>
      <w:r>
        <w:br/>
      </w:r>
      <w:r>
        <w:rPr>
          <w:rFonts w:ascii="Times New Roman"/>
          <w:b w:val="false"/>
          <w:i w:val="false"/>
          <w:color w:val="000000"/>
          <w:sz w:val="28"/>
        </w:rPr>
        <w:t xml:space="preserve">
кодтарды және нормативтік-техникалық     </w:t>
      </w:r>
      <w:r>
        <w:br/>
      </w:r>
      <w:r>
        <w:rPr>
          <w:rFonts w:ascii="Times New Roman"/>
          <w:b w:val="false"/>
          <w:i w:val="false"/>
          <w:color w:val="000000"/>
          <w:sz w:val="28"/>
        </w:rPr>
        <w:t xml:space="preserve">
құжаттаманы депозитарийда тіркеу, беру   </w:t>
      </w:r>
      <w:r>
        <w:br/>
      </w:r>
      <w:r>
        <w:rPr>
          <w:rFonts w:ascii="Times New Roman"/>
          <w:b w:val="false"/>
          <w:i w:val="false"/>
          <w:color w:val="000000"/>
          <w:sz w:val="28"/>
        </w:rPr>
        <w:t>
және сақтау туралы мәліметтерді ұсыну мен</w:t>
      </w:r>
      <w:r>
        <w:br/>
      </w:r>
      <w:r>
        <w:rPr>
          <w:rFonts w:ascii="Times New Roman"/>
          <w:b w:val="false"/>
          <w:i w:val="false"/>
          <w:color w:val="000000"/>
          <w:sz w:val="28"/>
        </w:rPr>
        <w:t xml:space="preserve">
депониттеуді сынақтан өткізу, тіркеу,    </w:t>
      </w:r>
      <w:r>
        <w:br/>
      </w:r>
      <w:r>
        <w:rPr>
          <w:rFonts w:ascii="Times New Roman"/>
          <w:b w:val="false"/>
          <w:i w:val="false"/>
          <w:color w:val="000000"/>
          <w:sz w:val="28"/>
        </w:rPr>
        <w:t xml:space="preserve">
беру, сақтау, толықтығын қамтамасыз ету  </w:t>
      </w:r>
      <w:r>
        <w:br/>
      </w:r>
      <w:r>
        <w:rPr>
          <w:rFonts w:ascii="Times New Roman"/>
          <w:b w:val="false"/>
          <w:i w:val="false"/>
          <w:color w:val="000000"/>
          <w:sz w:val="28"/>
        </w:rPr>
        <w:t xml:space="preserve">
Ережесіне 2-қосымша     </w:t>
      </w:r>
    </w:p>
    <w:bookmarkEnd w:id="16"/>
    <w:p>
      <w:pPr>
        <w:spacing w:after="0"/>
        <w:ind w:left="0"/>
        <w:jc w:val="both"/>
      </w:pPr>
      <w:r>
        <w:rPr>
          <w:rFonts w:ascii="Times New Roman"/>
          <w:b w:val="false"/>
          <w:i w:val="false"/>
          <w:color w:val="000000"/>
          <w:sz w:val="28"/>
        </w:rPr>
        <w:t>Нысан</w:t>
      </w:r>
    </w:p>
    <w:bookmarkStart w:name="z52" w:id="17"/>
    <w:p>
      <w:pPr>
        <w:spacing w:after="0"/>
        <w:ind w:left="0"/>
        <w:jc w:val="left"/>
      </w:pPr>
      <w:r>
        <w:rPr>
          <w:rFonts w:ascii="Times New Roman"/>
          <w:b/>
          <w:i w:val="false"/>
          <w:color w:val="000000"/>
        </w:rPr>
        <w:t xml:space="preserve"> 
Сынақтан өткізілетін үлгінің сипаттамалары туралы</w:t>
      </w:r>
      <w:r>
        <w:br/>
      </w:r>
      <w:r>
        <w:rPr>
          <w:rFonts w:ascii="Times New Roman"/>
          <w:b/>
          <w:i w:val="false"/>
          <w:color w:val="000000"/>
        </w:rPr>
        <w:t>
САУАЛНАМА-СҰРАУЛЫҚ</w:t>
      </w:r>
      <w:r>
        <w:br/>
      </w:r>
      <w:r>
        <w:rPr>
          <w:rFonts w:ascii="Times New Roman"/>
          <w:b/>
          <w:i w:val="false"/>
          <w:color w:val="000000"/>
        </w:rPr>
        <w:t>
(құпия)</w:t>
      </w:r>
    </w:p>
    <w:bookmarkEnd w:id="17"/>
    <w:p>
      <w:pPr>
        <w:spacing w:after="0"/>
        <w:ind w:left="0"/>
        <w:jc w:val="both"/>
      </w:pPr>
      <w:r>
        <w:rPr>
          <w:rFonts w:ascii="Times New Roman"/>
          <w:b w:val="false"/>
          <w:i w:val="false"/>
          <w:color w:val="000000"/>
          <w:sz w:val="28"/>
        </w:rPr>
        <w:t>1. Өнімнің/жобаның атауы ___________________________________________</w:t>
      </w:r>
      <w:r>
        <w:br/>
      </w:r>
      <w:r>
        <w:rPr>
          <w:rFonts w:ascii="Times New Roman"/>
          <w:b w:val="false"/>
          <w:i w:val="false"/>
          <w:color w:val="000000"/>
          <w:sz w:val="28"/>
        </w:rPr>
        <w:t>
2. Ұйым немесе кәсіпорын/ әзірлеушінің Т.А.Ә._______________________</w:t>
      </w:r>
      <w:r>
        <w:br/>
      </w:r>
      <w:r>
        <w:rPr>
          <w:rFonts w:ascii="Times New Roman"/>
          <w:b w:val="false"/>
          <w:i w:val="false"/>
          <w:color w:val="000000"/>
          <w:sz w:val="28"/>
        </w:rPr>
        <w:t>
Мекен-жайы: _____________ қ., ______________________________ көшесі,</w:t>
      </w:r>
      <w:r>
        <w:br/>
      </w:r>
      <w:r>
        <w:rPr>
          <w:rFonts w:ascii="Times New Roman"/>
          <w:b w:val="false"/>
          <w:i w:val="false"/>
          <w:color w:val="000000"/>
          <w:sz w:val="28"/>
        </w:rPr>
        <w:t>
Телефон: ________________, факс: ___________________________</w:t>
      </w:r>
      <w:r>
        <w:br/>
      </w:r>
      <w:r>
        <w:rPr>
          <w:rFonts w:ascii="Times New Roman"/>
          <w:b w:val="false"/>
          <w:i w:val="false"/>
          <w:color w:val="000000"/>
          <w:sz w:val="28"/>
        </w:rPr>
        <w:t>
Электрондық поштаның адресі: ________________ @ ____________</w:t>
      </w:r>
      <w:r>
        <w:br/>
      </w:r>
      <w:r>
        <w:rPr>
          <w:rFonts w:ascii="Times New Roman"/>
          <w:b w:val="false"/>
          <w:i w:val="false"/>
          <w:color w:val="000000"/>
          <w:sz w:val="28"/>
        </w:rPr>
        <w:t>
3. Сауалнама-сұраулықты толтыруға уәкілетті ұйыммен жауапты тұлға</w:t>
      </w:r>
      <w:r>
        <w:br/>
      </w:r>
      <w:r>
        <w:rPr>
          <w:rFonts w:ascii="Times New Roman"/>
          <w:b w:val="false"/>
          <w:i w:val="false"/>
          <w:color w:val="000000"/>
          <w:sz w:val="28"/>
        </w:rPr>
        <w:t>
Тегі, Аты, Әкесінің аты: _______________ _____________ _____________</w:t>
      </w:r>
      <w:r>
        <w:br/>
      </w:r>
      <w:r>
        <w:rPr>
          <w:rFonts w:ascii="Times New Roman"/>
          <w:b w:val="false"/>
          <w:i w:val="false"/>
          <w:color w:val="000000"/>
          <w:sz w:val="28"/>
        </w:rPr>
        <w:t>
Лауазымы: ______________________________</w:t>
      </w:r>
      <w:r>
        <w:br/>
      </w:r>
      <w:r>
        <w:rPr>
          <w:rFonts w:ascii="Times New Roman"/>
          <w:b w:val="false"/>
          <w:i w:val="false"/>
          <w:color w:val="000000"/>
          <w:sz w:val="28"/>
        </w:rPr>
        <w:t>
Телефон: _________________, факс: ____________________</w:t>
      </w:r>
      <w:r>
        <w:br/>
      </w:r>
      <w:r>
        <w:rPr>
          <w:rFonts w:ascii="Times New Roman"/>
          <w:b w:val="false"/>
          <w:i w:val="false"/>
          <w:color w:val="000000"/>
          <w:sz w:val="28"/>
        </w:rPr>
        <w:t xml:space="preserve">
Электрондық поштаның адресі: ___________ @ ___________ </w:t>
      </w:r>
      <w:r>
        <w:br/>
      </w:r>
      <w:r>
        <w:rPr>
          <w:rFonts w:ascii="Times New Roman"/>
          <w:b w:val="false"/>
          <w:i w:val="false"/>
          <w:color w:val="000000"/>
          <w:sz w:val="28"/>
        </w:rPr>
        <w:t>
4. Бағдарламалық құралдардың сәулеті (Бағдарламалық құралдар сәулетінің сызбасы қоса берілсін) ____________________________________________________________________</w:t>
      </w:r>
      <w:r>
        <w:br/>
      </w:r>
      <w:r>
        <w:rPr>
          <w:rFonts w:ascii="Times New Roman"/>
          <w:b w:val="false"/>
          <w:i w:val="false"/>
          <w:color w:val="000000"/>
          <w:sz w:val="28"/>
        </w:rPr>
        <w:t>
4.1. Дерек қорының сервері бар болуы (саны) ________________________</w:t>
      </w:r>
      <w:r>
        <w:br/>
      </w:r>
      <w:r>
        <w:rPr>
          <w:rFonts w:ascii="Times New Roman"/>
          <w:b w:val="false"/>
          <w:i w:val="false"/>
          <w:color w:val="000000"/>
          <w:sz w:val="28"/>
        </w:rPr>
        <w:t>
4.2. Серверде пайдаланылатын операциялық жүйе ______________________</w:t>
      </w:r>
      <w:r>
        <w:br/>
      </w:r>
      <w:r>
        <w:rPr>
          <w:rFonts w:ascii="Times New Roman"/>
          <w:b w:val="false"/>
          <w:i w:val="false"/>
          <w:color w:val="000000"/>
          <w:sz w:val="28"/>
        </w:rPr>
        <w:t>
4.3. Серверде пайдаланылатын деректер қорының басқару жүйесі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4.4. Қосымшалар серверінің бар болуы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4.5. Серверлерде пайдаланылатын қосымшалардың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4.6. Әкімшілер үшін жұмыс станциялардың бар болуы (саны/IP– адрестердің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4.7. Жұмыс станцияларының саны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4.8. Жұмыс станциясында пайдаланылатын операциялық жүйе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4.9. Бағдарламалық құралдар әзірлеудің тіл ортасы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Қосымша мәліметтер</w:t>
      </w:r>
      <w:r>
        <w:br/>
      </w:r>
      <w:r>
        <w:rPr>
          <w:rFonts w:ascii="Times New Roman"/>
          <w:b w:val="false"/>
          <w:i w:val="false"/>
          <w:color w:val="000000"/>
          <w:sz w:val="28"/>
        </w:rPr>
        <w:t>
5.1. Деректер берудің пайдаланылған желісінің үйлесімділігі мен сипаттамасы /жергілікті-есептеу желілерінің: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Сынақтан өткізілетін үлгінің бағдарламалық құралдарды, деректер қорларын құжаттандыру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820"/>
        <w:gridCol w:w="1246"/>
        <w:gridCol w:w="1762"/>
        <w:gridCol w:w="2040"/>
        <w:gridCol w:w="2040"/>
        <w:gridCol w:w="1762"/>
        <w:gridCol w:w="172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Техно-жұмыстық жоба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бастапқы кодтары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Серверлердің үйлесімділгі мен саны бойынша техникалық ерекшеліктері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станцияларының үйлесімділігі мен саны бойынша техникалық ерекшеліктері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Сынақтан өткізу бағдарламасы мен әдістемесі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құжаттаманың бар болуы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bl>
    <w:p>
      <w:pPr>
        <w:spacing w:after="0"/>
        <w:ind w:left="0"/>
        <w:jc w:val="both"/>
      </w:pPr>
      <w:r>
        <w:rPr>
          <w:rFonts w:ascii="Times New Roman"/>
          <w:b w:val="false"/>
          <w:i w:val="false"/>
          <w:color w:val="000000"/>
          <w:sz w:val="28"/>
        </w:rPr>
        <w:t>6.1. Техникалық тапсырма /талаптардың ерекшелігі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6.2. Техно-жұмыстық жоба (стандарттарға сәйкес құрамы)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6.3. Бағдарламалық құралдары деректер қоры бастапқы кодтарының дайындығы (нұсқасы,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6.4. Ұсынылған серверлердің үйлесімділігі мен саны бойынша техникалық ерекшеліктері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6.5. Жұмыс станцияларының үйлесімділігі мен саны бойынша техникалық ерекшеліктері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6.6. Сынақтан өткізу бағдарламасы мен әдістемесі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6.7. Стандарттармен көзделген, басқа да құжаттамалардың бар болуы ____________________________________________________________</w:t>
      </w:r>
      <w:r>
        <w:br/>
      </w:r>
      <w:r>
        <w:rPr>
          <w:rFonts w:ascii="Times New Roman"/>
          <w:b w:val="false"/>
          <w:i w:val="false"/>
          <w:color w:val="000000"/>
          <w:sz w:val="28"/>
        </w:rPr>
        <w:t>
7. Пайдаланылатын лицензиялық бағдарламалық қамтамасыз ету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Пайдаланылатын лицензиялық бағдарламалық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169"/>
        <w:gridCol w:w="2578"/>
        <w:gridCol w:w="2164"/>
        <w:gridCol w:w="2085"/>
        <w:gridCol w:w="228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қосымшалар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басқару жүйесі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 пайдаланылатын қосымша қосымшалар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бағдарламалық қамтамасыз ету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Сынақтан өткізілетін үлгіге лицензияның бар болуы/бағдарламалық құралдар/деректер қоры (лицензияның №, иесінің/меншік иесінің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Басқа ақпараттар</w:t>
      </w:r>
      <w:r>
        <w:br/>
      </w:r>
      <w:r>
        <w:rPr>
          <w:rFonts w:ascii="Times New Roman"/>
          <w:b w:val="false"/>
          <w:i w:val="false"/>
          <w:color w:val="000000"/>
          <w:sz w:val="28"/>
        </w:rPr>
        <w:t>
____________________________________________________________________</w:t>
      </w:r>
      <w:r>
        <w:rPr>
          <w:rFonts w:ascii="Times New Roman"/>
          <w:b/>
          <w:i w:val="false"/>
          <w:color w:val="000000"/>
          <w:sz w:val="28"/>
        </w:rPr>
        <w:t>______________________________________________________________</w:t>
      </w:r>
    </w:p>
    <w:bookmarkStart w:name="z53" w:id="18"/>
    <w:p>
      <w:pPr>
        <w:spacing w:after="0"/>
        <w:ind w:left="0"/>
        <w:jc w:val="both"/>
      </w:pPr>
      <w:r>
        <w:rPr>
          <w:rFonts w:ascii="Times New Roman"/>
          <w:b w:val="false"/>
          <w:i w:val="false"/>
          <w:color w:val="000000"/>
          <w:sz w:val="28"/>
        </w:rPr>
        <w:t xml:space="preserve">
Бағдарламалық өнімдерді, бағдарламалық   </w:t>
      </w:r>
      <w:r>
        <w:br/>
      </w:r>
      <w:r>
        <w:rPr>
          <w:rFonts w:ascii="Times New Roman"/>
          <w:b w:val="false"/>
          <w:i w:val="false"/>
          <w:color w:val="000000"/>
          <w:sz w:val="28"/>
        </w:rPr>
        <w:t xml:space="preserve">
кодтарды және нормативтік-техникалық     </w:t>
      </w:r>
      <w:r>
        <w:br/>
      </w:r>
      <w:r>
        <w:rPr>
          <w:rFonts w:ascii="Times New Roman"/>
          <w:b w:val="false"/>
          <w:i w:val="false"/>
          <w:color w:val="000000"/>
          <w:sz w:val="28"/>
        </w:rPr>
        <w:t xml:space="preserve">
құжаттаманы депозитарийда тіркеу, беру   </w:t>
      </w:r>
      <w:r>
        <w:br/>
      </w:r>
      <w:r>
        <w:rPr>
          <w:rFonts w:ascii="Times New Roman"/>
          <w:b w:val="false"/>
          <w:i w:val="false"/>
          <w:color w:val="000000"/>
          <w:sz w:val="28"/>
        </w:rPr>
        <w:t>
және сақтау туралы мәліметтерді ұсыну мен</w:t>
      </w:r>
      <w:r>
        <w:br/>
      </w:r>
      <w:r>
        <w:rPr>
          <w:rFonts w:ascii="Times New Roman"/>
          <w:b w:val="false"/>
          <w:i w:val="false"/>
          <w:color w:val="000000"/>
          <w:sz w:val="28"/>
        </w:rPr>
        <w:t xml:space="preserve">
депониттеуді сынақтан өткізу, тіркеу,    </w:t>
      </w:r>
      <w:r>
        <w:br/>
      </w:r>
      <w:r>
        <w:rPr>
          <w:rFonts w:ascii="Times New Roman"/>
          <w:b w:val="false"/>
          <w:i w:val="false"/>
          <w:color w:val="000000"/>
          <w:sz w:val="28"/>
        </w:rPr>
        <w:t xml:space="preserve">
беру, сақтау, толықтығын қамтамасыз ету  </w:t>
      </w:r>
      <w:r>
        <w:br/>
      </w:r>
      <w:r>
        <w:rPr>
          <w:rFonts w:ascii="Times New Roman"/>
          <w:b w:val="false"/>
          <w:i w:val="false"/>
          <w:color w:val="000000"/>
          <w:sz w:val="28"/>
        </w:rPr>
        <w:t xml:space="preserve">
Ережесіне 3-қосымша    </w:t>
      </w:r>
    </w:p>
    <w:bookmarkEnd w:id="18"/>
    <w:p>
      <w:pPr>
        <w:spacing w:after="0"/>
        <w:ind w:left="0"/>
        <w:jc w:val="both"/>
      </w:pPr>
      <w:r>
        <w:rPr>
          <w:rFonts w:ascii="Times New Roman"/>
          <w:b w:val="false"/>
          <w:i w:val="false"/>
          <w:color w:val="000000"/>
          <w:sz w:val="28"/>
        </w:rPr>
        <w:t>Нысан</w:t>
      </w:r>
    </w:p>
    <w:bookmarkStart w:name="z54" w:id="19"/>
    <w:p>
      <w:pPr>
        <w:spacing w:after="0"/>
        <w:ind w:left="0"/>
        <w:jc w:val="left"/>
      </w:pPr>
      <w:r>
        <w:rPr>
          <w:rFonts w:ascii="Times New Roman"/>
          <w:b/>
          <w:i w:val="false"/>
          <w:color w:val="000000"/>
        </w:rPr>
        <w:t xml:space="preserve"> 
Сынақтан өткізуге келіп түскен өтініштерді тіркеу журналы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969"/>
        <w:gridCol w:w="1969"/>
        <w:gridCol w:w="1971"/>
        <w:gridCol w:w="1971"/>
        <w:gridCol w:w="1400"/>
        <w:gridCol w:w="1831"/>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 ұйымның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(өтінішке немесе хатқа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0"/>
    <w:p>
      <w:pPr>
        <w:spacing w:after="0"/>
        <w:ind w:left="0"/>
        <w:jc w:val="both"/>
      </w:pPr>
      <w:r>
        <w:rPr>
          <w:rFonts w:ascii="Times New Roman"/>
          <w:b w:val="false"/>
          <w:i w:val="false"/>
          <w:color w:val="000000"/>
          <w:sz w:val="28"/>
        </w:rPr>
        <w:t xml:space="preserve">
Бағдарламалық өнімдерді, бағдарламалық   </w:t>
      </w:r>
      <w:r>
        <w:br/>
      </w:r>
      <w:r>
        <w:rPr>
          <w:rFonts w:ascii="Times New Roman"/>
          <w:b w:val="false"/>
          <w:i w:val="false"/>
          <w:color w:val="000000"/>
          <w:sz w:val="28"/>
        </w:rPr>
        <w:t xml:space="preserve">
кодтарды және нормативтік-техникалық     </w:t>
      </w:r>
      <w:r>
        <w:br/>
      </w:r>
      <w:r>
        <w:rPr>
          <w:rFonts w:ascii="Times New Roman"/>
          <w:b w:val="false"/>
          <w:i w:val="false"/>
          <w:color w:val="000000"/>
          <w:sz w:val="28"/>
        </w:rPr>
        <w:t xml:space="preserve">
құжаттаманы депозитарийда тіркеу, беру   </w:t>
      </w:r>
      <w:r>
        <w:br/>
      </w:r>
      <w:r>
        <w:rPr>
          <w:rFonts w:ascii="Times New Roman"/>
          <w:b w:val="false"/>
          <w:i w:val="false"/>
          <w:color w:val="000000"/>
          <w:sz w:val="28"/>
        </w:rPr>
        <w:t>
және сақтау туралы мәліметтерді ұсыну мен</w:t>
      </w:r>
      <w:r>
        <w:br/>
      </w:r>
      <w:r>
        <w:rPr>
          <w:rFonts w:ascii="Times New Roman"/>
          <w:b w:val="false"/>
          <w:i w:val="false"/>
          <w:color w:val="000000"/>
          <w:sz w:val="28"/>
        </w:rPr>
        <w:t xml:space="preserve">
депониттеуді сынақтан өткізу, тіркеу,    </w:t>
      </w:r>
      <w:r>
        <w:br/>
      </w:r>
      <w:r>
        <w:rPr>
          <w:rFonts w:ascii="Times New Roman"/>
          <w:b w:val="false"/>
          <w:i w:val="false"/>
          <w:color w:val="000000"/>
          <w:sz w:val="28"/>
        </w:rPr>
        <w:t xml:space="preserve">
беру, сақтау, толықтығын қамтамасыз ету  </w:t>
      </w:r>
      <w:r>
        <w:br/>
      </w:r>
      <w:r>
        <w:rPr>
          <w:rFonts w:ascii="Times New Roman"/>
          <w:b w:val="false"/>
          <w:i w:val="false"/>
          <w:color w:val="000000"/>
          <w:sz w:val="28"/>
        </w:rPr>
        <w:t xml:space="preserve">
Ережесіне 4-қосымша   </w:t>
      </w:r>
    </w:p>
    <w:bookmarkEnd w:id="20"/>
    <w:p>
      <w:pPr>
        <w:spacing w:after="0"/>
        <w:ind w:left="0"/>
        <w:jc w:val="both"/>
      </w:pPr>
      <w:r>
        <w:rPr>
          <w:rFonts w:ascii="Times New Roman"/>
          <w:b w:val="false"/>
          <w:i w:val="false"/>
          <w:color w:val="000000"/>
          <w:sz w:val="28"/>
        </w:rPr>
        <w:t>Нысан</w:t>
      </w:r>
    </w:p>
    <w:bookmarkStart w:name="z56" w:id="21"/>
    <w:p>
      <w:pPr>
        <w:spacing w:after="0"/>
        <w:ind w:left="0"/>
        <w:jc w:val="left"/>
      </w:pPr>
      <w:r>
        <w:rPr>
          <w:rFonts w:ascii="Times New Roman"/>
          <w:b/>
          <w:i w:val="false"/>
          <w:color w:val="000000"/>
        </w:rPr>
        <w:t xml:space="preserve"> 
БАҒДАРЛАМАЛЫҚ ӨНІМДЕР МЕН НОРМАТИВТІК-ТЕХНИКАЛЫҚ ҚҰЖАТТАМАЛАРДЫ ДЕПОНИТТЕУГЕ</w:t>
      </w:r>
      <w:r>
        <w:br/>
      </w:r>
      <w:r>
        <w:rPr>
          <w:rFonts w:ascii="Times New Roman"/>
          <w:b/>
          <w:i w:val="false"/>
          <w:color w:val="000000"/>
        </w:rPr>
        <w:t>
ӨТІНІШ</w:t>
      </w:r>
    </w:p>
    <w:bookmarkEnd w:id="21"/>
    <w:p>
      <w:pPr>
        <w:spacing w:after="0"/>
        <w:ind w:left="0"/>
        <w:jc w:val="both"/>
      </w:pPr>
      <w:r>
        <w:rPr>
          <w:rFonts w:ascii="Times New Roman"/>
          <w:b w:val="false"/>
          <w:i w:val="false"/>
          <w:color w:val="000000"/>
          <w:sz w:val="28"/>
        </w:rPr>
        <w:t>Тіркеу №: _____________________ тіркелген күні: 200_ж. «___» _______                  (уәкілетті орган қызметкерлерімен толтырылады)</w:t>
      </w:r>
      <w:r>
        <w:br/>
      </w:r>
      <w:r>
        <w:rPr>
          <w:rFonts w:ascii="Times New Roman"/>
          <w:b w:val="false"/>
          <w:i w:val="false"/>
          <w:color w:val="000000"/>
          <w:sz w:val="28"/>
        </w:rPr>
        <w:t>
Өтініш беруші – ұйымның толық атауы немесе өтініш беруші – жеке тұлғаның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Депониттелетін объект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Ақпараттық ресурстар мен ақпараттық жүйенің Тіркелімінде объектінің тіркеу нөмірі ______________________________________________________</w:t>
      </w:r>
    </w:p>
    <w:p>
      <w:pPr>
        <w:spacing w:after="0"/>
        <w:ind w:left="0"/>
        <w:jc w:val="both"/>
      </w:pPr>
      <w:r>
        <w:rPr>
          <w:rFonts w:ascii="Times New Roman"/>
          <w:b/>
          <w:i w:val="false"/>
          <w:color w:val="000000"/>
          <w:sz w:val="28"/>
        </w:rPr>
        <w:t>      Даналар</w:t>
      </w:r>
      <w:r>
        <w:br/>
      </w:r>
      <w:r>
        <w:rPr>
          <w:rFonts w:ascii="Times New Roman"/>
          <w:b w:val="false"/>
          <w:i w:val="false"/>
          <w:color w:val="000000"/>
          <w:sz w:val="28"/>
        </w:rPr>
        <w:t>
</w:t>
      </w:r>
      <w:r>
        <w:rPr>
          <w:rFonts w:ascii="Times New Roman"/>
          <w:b/>
          <w:i w:val="false"/>
          <w:color w:val="000000"/>
          <w:sz w:val="28"/>
        </w:rPr>
        <w:t>      санында:                     Әрбірі мынадай жинақтамада: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4559"/>
        <w:gridCol w:w="1821"/>
        <w:gridCol w:w="1314"/>
        <w:gridCol w:w="2087"/>
        <w:gridCol w:w="256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CD/файл/атауы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сериялық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көлемі (Мгб)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тасығыштың парақтар саны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(Т) Көшірме (К)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Бағдарламалық өнімдердің, бағдарламалық кодтардың және нормативтік-техникалық құжаттамалардың иесі туралы мәліметтер</w:t>
      </w:r>
    </w:p>
    <w:p>
      <w:pPr>
        <w:spacing w:after="0"/>
        <w:ind w:left="0"/>
        <w:jc w:val="both"/>
      </w:pPr>
      <w:r>
        <w:rPr>
          <w:rFonts w:ascii="Times New Roman"/>
          <w:b w:val="false"/>
          <w:i w:val="false"/>
          <w:color w:val="000000"/>
          <w:sz w:val="28"/>
        </w:rPr>
        <w:t>Иесінің толық атауы _________________________________</w:t>
      </w:r>
      <w:r>
        <w:br/>
      </w:r>
      <w:r>
        <w:rPr>
          <w:rFonts w:ascii="Times New Roman"/>
          <w:b w:val="false"/>
          <w:i w:val="false"/>
          <w:color w:val="000000"/>
          <w:sz w:val="28"/>
        </w:rPr>
        <w:t>
Ведомстволық бағыныстылық:___________________________</w:t>
      </w:r>
      <w:r>
        <w:br/>
      </w:r>
      <w:r>
        <w:rPr>
          <w:rFonts w:ascii="Times New Roman"/>
          <w:b w:val="false"/>
          <w:i w:val="false"/>
          <w:color w:val="000000"/>
          <w:sz w:val="28"/>
        </w:rPr>
        <w:t>
Ұйымның қысқартылған</w:t>
      </w:r>
      <w:r>
        <w:br/>
      </w:r>
      <w:r>
        <w:rPr>
          <w:rFonts w:ascii="Times New Roman"/>
          <w:b w:val="false"/>
          <w:i w:val="false"/>
          <w:color w:val="000000"/>
          <w:sz w:val="28"/>
        </w:rPr>
        <w:t>
атауы:                    ___________________________</w:t>
      </w:r>
    </w:p>
    <w:p>
      <w:pPr>
        <w:spacing w:after="0"/>
        <w:ind w:left="0"/>
        <w:jc w:val="both"/>
      </w:pPr>
      <w:r>
        <w:rPr>
          <w:rFonts w:ascii="Times New Roman"/>
          <w:b w:val="false"/>
          <w:i w:val="false"/>
          <w:color w:val="000000"/>
          <w:sz w:val="28"/>
        </w:rPr>
        <w:t>Мекен-</w:t>
      </w:r>
      <w:r>
        <w:br/>
      </w:r>
      <w:r>
        <w:rPr>
          <w:rFonts w:ascii="Times New Roman"/>
          <w:b w:val="false"/>
          <w:i w:val="false"/>
          <w:color w:val="000000"/>
          <w:sz w:val="28"/>
        </w:rPr>
        <w:t>
жайы: |________| ____________________________________</w:t>
      </w:r>
      <w:r>
        <w:br/>
      </w:r>
      <w:r>
        <w:rPr>
          <w:rFonts w:ascii="Times New Roman"/>
          <w:b w:val="false"/>
          <w:i w:val="false"/>
          <w:color w:val="000000"/>
          <w:sz w:val="28"/>
        </w:rPr>
        <w:t>
        индекс</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Тел.:_______________  ___________ Факс: ______________</w:t>
      </w:r>
      <w:r>
        <w:br/>
      </w:r>
      <w:r>
        <w:rPr>
          <w:rFonts w:ascii="Times New Roman"/>
          <w:b w:val="false"/>
          <w:i w:val="false"/>
          <w:color w:val="000000"/>
          <w:sz w:val="28"/>
        </w:rPr>
        <w:t>
E-mail: ___________________ Http:_____________________</w:t>
      </w:r>
      <w:r>
        <w:br/>
      </w:r>
      <w:r>
        <w:rPr>
          <w:rFonts w:ascii="Times New Roman"/>
          <w:b w:val="false"/>
          <w:i w:val="false"/>
          <w:color w:val="000000"/>
          <w:sz w:val="28"/>
        </w:rPr>
        <w:t>
                            //</w:t>
      </w:r>
      <w:r>
        <w:br/>
      </w:r>
      <w:r>
        <w:rPr>
          <w:rFonts w:ascii="Times New Roman"/>
          <w:b w:val="false"/>
          <w:i w:val="false"/>
          <w:color w:val="000000"/>
          <w:sz w:val="28"/>
        </w:rPr>
        <w:t>
Байланысушы __________________________________________</w:t>
      </w:r>
      <w:r>
        <w:br/>
      </w:r>
      <w:r>
        <w:rPr>
          <w:rFonts w:ascii="Times New Roman"/>
          <w:b w:val="false"/>
          <w:i w:val="false"/>
          <w:color w:val="000000"/>
          <w:sz w:val="28"/>
        </w:rPr>
        <w:t>
тұлға:        толық тегі, аты, әкесінің аты; телефоны</w:t>
      </w:r>
    </w:p>
    <w:p>
      <w:pPr>
        <w:spacing w:after="0"/>
        <w:ind w:left="0"/>
        <w:jc w:val="left"/>
      </w:pPr>
      <w:r>
        <w:rPr>
          <w:rFonts w:ascii="Times New Roman"/>
          <w:b/>
          <w:i w:val="false"/>
          <w:color w:val="000000"/>
        </w:rPr>
        <w:t xml:space="preserve"> Бағдарламалық өнімдердің, бағдарламалық кодтардың және нормативтік-техникалық құжаттамалардың әзірлеушісі туралы мәліметтер</w:t>
      </w:r>
    </w:p>
    <w:p>
      <w:pPr>
        <w:spacing w:after="0"/>
        <w:ind w:left="0"/>
        <w:jc w:val="both"/>
      </w:pPr>
      <w:r>
        <w:rPr>
          <w:rFonts w:ascii="Times New Roman"/>
          <w:b w:val="false"/>
          <w:i w:val="false"/>
          <w:color w:val="000000"/>
          <w:sz w:val="28"/>
        </w:rPr>
        <w:t>Ұйымның толық атауы немесе жеке тұлғаның тегі, аты,</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Ведомстволық бағыныстылық:______________________________</w:t>
      </w:r>
      <w:r>
        <w:br/>
      </w:r>
      <w:r>
        <w:rPr>
          <w:rFonts w:ascii="Times New Roman"/>
          <w:b w:val="false"/>
          <w:i w:val="false"/>
          <w:color w:val="000000"/>
          <w:sz w:val="28"/>
        </w:rPr>
        <w:t>
Ұйымның қысқартылған</w:t>
      </w:r>
      <w:r>
        <w:br/>
      </w: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Мекен-</w:t>
      </w:r>
      <w:r>
        <w:br/>
      </w:r>
      <w:r>
        <w:rPr>
          <w:rFonts w:ascii="Times New Roman"/>
          <w:b w:val="false"/>
          <w:i w:val="false"/>
          <w:color w:val="000000"/>
          <w:sz w:val="28"/>
        </w:rPr>
        <w:t>
жайы: |_________| ______________________________________</w:t>
      </w:r>
      <w:r>
        <w:br/>
      </w:r>
      <w:r>
        <w:rPr>
          <w:rFonts w:ascii="Times New Roman"/>
          <w:b w:val="false"/>
          <w:i w:val="false"/>
          <w:color w:val="000000"/>
          <w:sz w:val="28"/>
        </w:rPr>
        <w:t>
        индекс</w:t>
      </w:r>
      <w:r>
        <w:br/>
      </w:r>
      <w:r>
        <w:rPr>
          <w:rFonts w:ascii="Times New Roman"/>
          <w:b w:val="false"/>
          <w:i w:val="false"/>
          <w:color w:val="000000"/>
          <w:sz w:val="28"/>
        </w:rPr>
        <w:t>
Тел.:_______________  ___________ Факс: ______________</w:t>
      </w:r>
      <w:r>
        <w:br/>
      </w:r>
      <w:r>
        <w:rPr>
          <w:rFonts w:ascii="Times New Roman"/>
          <w:b w:val="false"/>
          <w:i w:val="false"/>
          <w:color w:val="000000"/>
          <w:sz w:val="28"/>
        </w:rPr>
        <w:t>
E-mail: ___________________ Http:_____________________</w:t>
      </w:r>
      <w:r>
        <w:br/>
      </w:r>
      <w:r>
        <w:rPr>
          <w:rFonts w:ascii="Times New Roman"/>
          <w:b w:val="false"/>
          <w:i w:val="false"/>
          <w:color w:val="000000"/>
          <w:sz w:val="28"/>
        </w:rPr>
        <w:t>
                            //</w:t>
      </w:r>
      <w:r>
        <w:br/>
      </w:r>
      <w:r>
        <w:rPr>
          <w:rFonts w:ascii="Times New Roman"/>
          <w:b w:val="false"/>
          <w:i w:val="false"/>
          <w:color w:val="000000"/>
          <w:sz w:val="28"/>
        </w:rPr>
        <w:t>
Байланысушы</w:t>
      </w:r>
      <w:r>
        <w:br/>
      </w:r>
      <w:r>
        <w:rPr>
          <w:rFonts w:ascii="Times New Roman"/>
          <w:b w:val="false"/>
          <w:i w:val="false"/>
          <w:color w:val="000000"/>
          <w:sz w:val="28"/>
        </w:rPr>
        <w:t>
тұлға:      ______________________________________________</w:t>
      </w:r>
      <w:r>
        <w:br/>
      </w:r>
      <w:r>
        <w:rPr>
          <w:rFonts w:ascii="Times New Roman"/>
          <w:b w:val="false"/>
          <w:i w:val="false"/>
          <w:color w:val="000000"/>
          <w:sz w:val="28"/>
        </w:rPr>
        <w:t>
                толық тегі, аты, әкесінің аты; лауазымы,</w:t>
      </w:r>
      <w:r>
        <w:br/>
      </w:r>
      <w:r>
        <w:rPr>
          <w:rFonts w:ascii="Times New Roman"/>
          <w:b w:val="false"/>
          <w:i w:val="false"/>
          <w:color w:val="000000"/>
          <w:sz w:val="28"/>
        </w:rPr>
        <w:t>
                             телефоны</w:t>
      </w:r>
    </w:p>
    <w:p>
      <w:pPr>
        <w:spacing w:after="0"/>
        <w:ind w:left="0"/>
        <w:jc w:val="left"/>
      </w:pPr>
      <w:r>
        <w:rPr>
          <w:rFonts w:ascii="Times New Roman"/>
          <w:b/>
          <w:i w:val="false"/>
          <w:color w:val="000000"/>
        </w:rPr>
        <w:t xml:space="preserve"> Авторлар туралы мәліметтер</w:t>
      </w:r>
    </w:p>
    <w:p>
      <w:pPr>
        <w:spacing w:after="0"/>
        <w:ind w:left="0"/>
        <w:jc w:val="both"/>
      </w:pPr>
      <w:r>
        <w:rPr>
          <w:rFonts w:ascii="Times New Roman"/>
          <w:b w:val="false"/>
          <w:i w:val="false"/>
          <w:color w:val="000000"/>
          <w:sz w:val="28"/>
        </w:rPr>
        <w:t>Автор</w:t>
      </w:r>
      <w:r>
        <w:br/>
      </w:r>
      <w:r>
        <w:rPr>
          <w:rFonts w:ascii="Times New Roman"/>
          <w:b w:val="false"/>
          <w:i w:val="false"/>
          <w:color w:val="000000"/>
          <w:sz w:val="28"/>
        </w:rPr>
        <w:t>
(лар): 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Сертификаттау туралы</w:t>
      </w:r>
      <w:r>
        <w:br/>
      </w: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2620"/>
        <w:gridCol w:w="2609"/>
        <w:gridCol w:w="2625"/>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тілі (дері)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Аңдатпа (мақсаты):</w:t>
            </w:r>
          </w:p>
        </w:tc>
      </w:tr>
    </w:tbl>
    <w:p>
      <w:pPr>
        <w:spacing w:after="0"/>
        <w:ind w:left="0"/>
        <w:jc w:val="left"/>
      </w:pPr>
      <w:r>
        <w:rPr>
          <w:rFonts w:ascii="Times New Roman"/>
          <w:b/>
          <w:i w:val="false"/>
          <w:color w:val="000000"/>
        </w:rPr>
        <w:t xml:space="preserve"> Ең аз жүйелік талаптар</w:t>
      </w:r>
    </w:p>
    <w:p>
      <w:pPr>
        <w:spacing w:after="0"/>
        <w:ind w:left="0"/>
        <w:jc w:val="both"/>
      </w:pPr>
      <w:r>
        <w:rPr>
          <w:rFonts w:ascii="Times New Roman"/>
          <w:b w:val="false"/>
          <w:i w:val="false"/>
          <w:color w:val="000000"/>
          <w:sz w:val="28"/>
        </w:rPr>
        <w:t>Компьютер түрі, процессор,</w:t>
      </w:r>
      <w:r>
        <w:br/>
      </w:r>
      <w:r>
        <w:rPr>
          <w:rFonts w:ascii="Times New Roman"/>
          <w:b w:val="false"/>
          <w:i w:val="false"/>
          <w:color w:val="000000"/>
          <w:sz w:val="28"/>
        </w:rPr>
        <w:t>
сопроцессор, жиілік:      ______________________________</w:t>
      </w:r>
      <w:r>
        <w:br/>
      </w:r>
      <w:r>
        <w:rPr>
          <w:rFonts w:ascii="Times New Roman"/>
          <w:b w:val="false"/>
          <w:i w:val="false"/>
          <w:color w:val="000000"/>
          <w:sz w:val="28"/>
        </w:rPr>
        <w:t>
Оперативті</w:t>
      </w:r>
      <w:r>
        <w:br/>
      </w:r>
      <w:r>
        <w:rPr>
          <w:rFonts w:ascii="Times New Roman"/>
          <w:b w:val="false"/>
          <w:i w:val="false"/>
          <w:color w:val="000000"/>
          <w:sz w:val="28"/>
        </w:rPr>
        <w:t>
жады (RAM): ________________ Винчестерде _______________</w:t>
      </w:r>
      <w:r>
        <w:br/>
      </w:r>
      <w:r>
        <w:rPr>
          <w:rFonts w:ascii="Times New Roman"/>
          <w:b w:val="false"/>
          <w:i w:val="false"/>
          <w:color w:val="000000"/>
          <w:sz w:val="28"/>
        </w:rPr>
        <w:t>
                             қажет:</w:t>
      </w:r>
      <w:r>
        <w:br/>
      </w:r>
      <w:r>
        <w:rPr>
          <w:rFonts w:ascii="Times New Roman"/>
          <w:b w:val="false"/>
          <w:i w:val="false"/>
          <w:color w:val="000000"/>
          <w:sz w:val="28"/>
        </w:rPr>
        <w:t>
Операциялық</w:t>
      </w:r>
      <w:r>
        <w:br/>
      </w:r>
      <w:r>
        <w:rPr>
          <w:rFonts w:ascii="Times New Roman"/>
          <w:b w:val="false"/>
          <w:i w:val="false"/>
          <w:color w:val="000000"/>
          <w:sz w:val="28"/>
        </w:rPr>
        <w:t>
жүйелер: _______________________________________________</w:t>
      </w:r>
      <w:r>
        <w:br/>
      </w:r>
      <w:r>
        <w:rPr>
          <w:rFonts w:ascii="Times New Roman"/>
          <w:b w:val="false"/>
          <w:i w:val="false"/>
          <w:color w:val="000000"/>
          <w:sz w:val="28"/>
        </w:rPr>
        <w:t>
Бейне жүйе: ____________________________________________</w:t>
      </w:r>
      <w:r>
        <w:br/>
      </w:r>
      <w:r>
        <w:rPr>
          <w:rFonts w:ascii="Times New Roman"/>
          <w:b w:val="false"/>
          <w:i w:val="false"/>
          <w:color w:val="000000"/>
          <w:sz w:val="28"/>
        </w:rPr>
        <w:t>
Акустикалық жүйе: ______________________________________</w:t>
      </w:r>
      <w:r>
        <w:br/>
      </w:r>
      <w:r>
        <w:rPr>
          <w:rFonts w:ascii="Times New Roman"/>
          <w:b w:val="false"/>
          <w:i w:val="false"/>
          <w:color w:val="000000"/>
          <w:sz w:val="28"/>
        </w:rPr>
        <w:t>
Қосымша</w:t>
      </w:r>
      <w:r>
        <w:br/>
      </w:r>
      <w:r>
        <w:rPr>
          <w:rFonts w:ascii="Times New Roman"/>
          <w:b w:val="false"/>
          <w:i w:val="false"/>
          <w:color w:val="000000"/>
          <w:sz w:val="28"/>
        </w:rPr>
        <w:t>
құрал-жабдық: __________________________________________</w:t>
      </w:r>
      <w:r>
        <w:br/>
      </w:r>
      <w:r>
        <w:rPr>
          <w:rFonts w:ascii="Times New Roman"/>
          <w:b w:val="false"/>
          <w:i w:val="false"/>
          <w:color w:val="000000"/>
          <w:sz w:val="28"/>
        </w:rPr>
        <w:t>
Қосымша бағдарламалық</w:t>
      </w:r>
      <w:r>
        <w:br/>
      </w:r>
      <w:r>
        <w:rPr>
          <w:rFonts w:ascii="Times New Roman"/>
          <w:b w:val="false"/>
          <w:i w:val="false"/>
          <w:color w:val="000000"/>
          <w:sz w:val="28"/>
        </w:rPr>
        <w:t>
құралдар: ______________________________________________</w:t>
      </w:r>
      <w:r>
        <w:br/>
      </w:r>
      <w:r>
        <w:rPr>
          <w:rFonts w:ascii="Times New Roman"/>
          <w:b w:val="false"/>
          <w:i w:val="false"/>
          <w:color w:val="000000"/>
          <w:sz w:val="28"/>
        </w:rPr>
        <w:t>
Басқа: 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Заңсыз таралудан қорғау</w:t>
      </w:r>
      <w:r>
        <w:rPr>
          <w:rFonts w:ascii="Times New Roman"/>
          <w:b w:val="false"/>
          <w:i w:val="false"/>
          <w:color w:val="000000"/>
          <w:sz w:val="28"/>
        </w:rPr>
        <w:t xml:space="preserve"> (бар болуы, жалпы сипаттама):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i w:val="false"/>
          <w:color w:val="000000"/>
          <w:sz w:val="28"/>
        </w:rPr>
        <w:t>          Қаржыландыру көздері</w:t>
      </w:r>
      <w:r>
        <w:rPr>
          <w:rFonts w:ascii="Times New Roman"/>
          <w:b w:val="false"/>
          <w:i w:val="false"/>
          <w:color w:val="000000"/>
          <w:sz w:val="28"/>
        </w:rPr>
        <w:t xml:space="preserve"> (атап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453"/>
        <w:gridCol w:w="451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заңды және жеке тұлғалардың қаражаттары</w:t>
            </w:r>
          </w:p>
        </w:tc>
      </w:tr>
      <w:tr>
        <w:trPr>
          <w:trHeight w:val="60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тыс қорлар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қаражат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қаражаттары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иесінің қолы</w:t>
      </w:r>
    </w:p>
    <w:p>
      <w:pPr>
        <w:spacing w:after="0"/>
        <w:ind w:left="0"/>
        <w:jc w:val="both"/>
      </w:pPr>
      <w:r>
        <w:rPr>
          <w:rFonts w:ascii="Times New Roman"/>
          <w:b/>
          <w:i w:val="false"/>
          <w:color w:val="000000"/>
          <w:sz w:val="28"/>
        </w:rPr>
        <w:t>      МО</w:t>
      </w:r>
    </w:p>
    <w:p>
      <w:pPr>
        <w:spacing w:after="0"/>
        <w:ind w:left="0"/>
        <w:jc w:val="both"/>
      </w:pPr>
      <w:r>
        <w:rPr>
          <w:rFonts w:ascii="Times New Roman"/>
          <w:b w:val="false"/>
          <w:i w:val="false"/>
          <w:color w:val="000000"/>
          <w:sz w:val="28"/>
        </w:rPr>
        <w:t xml:space="preserve">   Күні ________________   </w:t>
      </w:r>
    </w:p>
    <w:bookmarkStart w:name="z57" w:id="22"/>
    <w:p>
      <w:pPr>
        <w:spacing w:after="0"/>
        <w:ind w:left="0"/>
        <w:jc w:val="both"/>
      </w:pPr>
      <w:r>
        <w:rPr>
          <w:rFonts w:ascii="Times New Roman"/>
          <w:b w:val="false"/>
          <w:i w:val="false"/>
          <w:color w:val="000000"/>
          <w:sz w:val="28"/>
        </w:rPr>
        <w:t xml:space="preserve">
Бағдарламалық өнімдерді, бағдарламалық   </w:t>
      </w:r>
      <w:r>
        <w:br/>
      </w:r>
      <w:r>
        <w:rPr>
          <w:rFonts w:ascii="Times New Roman"/>
          <w:b w:val="false"/>
          <w:i w:val="false"/>
          <w:color w:val="000000"/>
          <w:sz w:val="28"/>
        </w:rPr>
        <w:t xml:space="preserve">
кодтарды және нормативтік-техникалық     </w:t>
      </w:r>
      <w:r>
        <w:br/>
      </w:r>
      <w:r>
        <w:rPr>
          <w:rFonts w:ascii="Times New Roman"/>
          <w:b w:val="false"/>
          <w:i w:val="false"/>
          <w:color w:val="000000"/>
          <w:sz w:val="28"/>
        </w:rPr>
        <w:t xml:space="preserve">
құжаттаманы депозитарийда тіркеу, беру   </w:t>
      </w:r>
      <w:r>
        <w:br/>
      </w:r>
      <w:r>
        <w:rPr>
          <w:rFonts w:ascii="Times New Roman"/>
          <w:b w:val="false"/>
          <w:i w:val="false"/>
          <w:color w:val="000000"/>
          <w:sz w:val="28"/>
        </w:rPr>
        <w:t>
және сақтау туралы мәліметтерді ұсыну мен</w:t>
      </w:r>
      <w:r>
        <w:br/>
      </w:r>
      <w:r>
        <w:rPr>
          <w:rFonts w:ascii="Times New Roman"/>
          <w:b w:val="false"/>
          <w:i w:val="false"/>
          <w:color w:val="000000"/>
          <w:sz w:val="28"/>
        </w:rPr>
        <w:t xml:space="preserve">
депониттеуді сынақтан өткізу, тіркеу,    </w:t>
      </w:r>
      <w:r>
        <w:br/>
      </w:r>
      <w:r>
        <w:rPr>
          <w:rFonts w:ascii="Times New Roman"/>
          <w:b w:val="false"/>
          <w:i w:val="false"/>
          <w:color w:val="000000"/>
          <w:sz w:val="28"/>
        </w:rPr>
        <w:t xml:space="preserve">
беру, сақтау, толықтығын қамтамасыз ету  </w:t>
      </w:r>
      <w:r>
        <w:br/>
      </w:r>
      <w:r>
        <w:rPr>
          <w:rFonts w:ascii="Times New Roman"/>
          <w:b w:val="false"/>
          <w:i w:val="false"/>
          <w:color w:val="000000"/>
          <w:sz w:val="28"/>
        </w:rPr>
        <w:t xml:space="preserve">
Ережесіне 5-қосымша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Депониттеуге келіп түскен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33"/>
        <w:gridCol w:w="1613"/>
        <w:gridCol w:w="1993"/>
        <w:gridCol w:w="2973"/>
        <w:gridCol w:w="1873"/>
        <w:gridCol w:w="19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 ұйымның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(өтінішке немесе хатқа қол қойған басшы)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