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4b8d" w14:textId="b964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және 2009 жылы оларды жұмыспен қамту мен әлеуметтік қорғалуына көмек көрсету жөніндегі шараларды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2009 жылғы 5 қаңтардағы N 23-10қ Қаулысы. Астана қаласының Әділет департаментінде 2009 жылғы 5 ақпанда нормативтік құқықтық кесімдерді Мемлекеттік тіркеудің тізіліміне N 558 болып енгізілді. Күші жойылды - Астана қаласы әкімдігінің 2010 жылғы 5 қаңтардағы N 23-1қ Қаулысымен.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әкімдігінің 2010.01.05 </w:t>
      </w:r>
      <w:r>
        <w:rPr>
          <w:rFonts w:ascii="Times New Roman"/>
          <w:b w:val="false"/>
          <w:i w:val="false"/>
          <w:color w:val="ff0000"/>
          <w:sz w:val="28"/>
        </w:rPr>
        <w:t>N 23-1қ</w:t>
      </w:r>
      <w:r>
        <w:rPr>
          <w:rFonts w:ascii="Times New Roman"/>
          <w:b w:val="false"/>
          <w:i w:val="false"/>
          <w:color w:val="ff0000"/>
          <w:sz w:val="28"/>
        </w:rPr>
        <w:t> Қаулысымен.</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Астана қаласының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Халықтың нысаналы топтары болып мынадай санаттар белгіленсін: </w:t>
      </w:r>
      <w:r>
        <w:br/>
      </w:r>
      <w:r>
        <w:rPr>
          <w:rFonts w:ascii="Times New Roman"/>
          <w:b w:val="false"/>
          <w:i w:val="false"/>
          <w:color w:val="000000"/>
          <w:sz w:val="28"/>
        </w:rPr>
        <w:t>
</w:t>
      </w:r>
      <w:r>
        <w:rPr>
          <w:rFonts w:ascii="Times New Roman"/>
          <w:b w:val="false"/>
          <w:i w:val="false"/>
          <w:color w:val="000000"/>
          <w:sz w:val="28"/>
        </w:rPr>
        <w:t xml:space="preserve">
      1) аз қамтылғандар; </w:t>
      </w:r>
      <w:r>
        <w:br/>
      </w:r>
      <w:r>
        <w:rPr>
          <w:rFonts w:ascii="Times New Roman"/>
          <w:b w:val="false"/>
          <w:i w:val="false"/>
          <w:color w:val="000000"/>
          <w:sz w:val="28"/>
        </w:rPr>
        <w:t>
</w:t>
      </w:r>
      <w:r>
        <w:rPr>
          <w:rFonts w:ascii="Times New Roman"/>
          <w:b w:val="false"/>
          <w:i w:val="false"/>
          <w:color w:val="000000"/>
          <w:sz w:val="28"/>
        </w:rPr>
        <w:t xml:space="preserve">
      2) жиырма бір жасқа дейінгі жастар; </w:t>
      </w:r>
      <w:r>
        <w:br/>
      </w:r>
      <w:r>
        <w:rPr>
          <w:rFonts w:ascii="Times New Roman"/>
          <w:b w:val="false"/>
          <w:i w:val="false"/>
          <w:color w:val="000000"/>
          <w:sz w:val="28"/>
        </w:rPr>
        <w:t>
</w:t>
      </w:r>
      <w:r>
        <w:rPr>
          <w:rFonts w:ascii="Times New Roman"/>
          <w:b w:val="false"/>
          <w:i w:val="false"/>
          <w:color w:val="000000"/>
          <w:sz w:val="28"/>
        </w:rPr>
        <w:t xml:space="preserve">
      3) балалар үйлерінің тәрбиеленушілері, жетім балалар мен ата-ананың қамқорлығынсыз қалған жиырма үш жасқа дейінгі балалар; </w:t>
      </w:r>
      <w:r>
        <w:br/>
      </w:r>
      <w:r>
        <w:rPr>
          <w:rFonts w:ascii="Times New Roman"/>
          <w:b w:val="false"/>
          <w:i w:val="false"/>
          <w:color w:val="000000"/>
          <w:sz w:val="28"/>
        </w:rPr>
        <w:t>
</w:t>
      </w:r>
      <w:r>
        <w:rPr>
          <w:rFonts w:ascii="Times New Roman"/>
          <w:b w:val="false"/>
          <w:i w:val="false"/>
          <w:color w:val="000000"/>
          <w:sz w:val="28"/>
        </w:rPr>
        <w:t xml:space="preserve">
      4) кәмелетке толмаған балаларды тәрбиелеп отырған жалғызілікті, көп балалы ата-аналар;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заңнамасымен белгіленген тәртіпте асырауында тұрақты күтімді, көмекті немесе қадағалауды қажет етеді деп танылған адамдары бар азаматтар; </w:t>
      </w:r>
      <w:r>
        <w:br/>
      </w:r>
      <w:r>
        <w:rPr>
          <w:rFonts w:ascii="Times New Roman"/>
          <w:b w:val="false"/>
          <w:i w:val="false"/>
          <w:color w:val="000000"/>
          <w:sz w:val="28"/>
        </w:rPr>
        <w:t>
</w:t>
      </w:r>
      <w:r>
        <w:rPr>
          <w:rFonts w:ascii="Times New Roman"/>
          <w:b w:val="false"/>
          <w:i w:val="false"/>
          <w:color w:val="000000"/>
          <w:sz w:val="28"/>
        </w:rPr>
        <w:t xml:space="preserve">
      6) жасы бойынша зейнеткерлікке шығатын (зейнеткерлік жасына екі жыл қалған) тұлғалар; </w:t>
      </w:r>
      <w:r>
        <w:br/>
      </w:r>
      <w:r>
        <w:rPr>
          <w:rFonts w:ascii="Times New Roman"/>
          <w:b w:val="false"/>
          <w:i w:val="false"/>
          <w:color w:val="000000"/>
          <w:sz w:val="28"/>
        </w:rPr>
        <w:t>
</w:t>
      </w:r>
      <w:r>
        <w:rPr>
          <w:rFonts w:ascii="Times New Roman"/>
          <w:b w:val="false"/>
          <w:i w:val="false"/>
          <w:color w:val="000000"/>
          <w:sz w:val="28"/>
        </w:rPr>
        <w:t xml:space="preserve">
      7) мүгедектер;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Қарулы Күштері қатарынан босаған адамдар; </w:t>
      </w:r>
      <w:r>
        <w:br/>
      </w:r>
      <w:r>
        <w:rPr>
          <w:rFonts w:ascii="Times New Roman"/>
          <w:b w:val="false"/>
          <w:i w:val="false"/>
          <w:color w:val="000000"/>
          <w:sz w:val="28"/>
        </w:rPr>
        <w:t>
</w:t>
      </w:r>
      <w:r>
        <w:rPr>
          <w:rFonts w:ascii="Times New Roman"/>
          <w:b w:val="false"/>
          <w:i w:val="false"/>
          <w:color w:val="000000"/>
          <w:sz w:val="28"/>
        </w:rPr>
        <w:t xml:space="preserve">
      9) бас бостандығынан айыру және (немесе) мәжбүрлеп емдеу орындарынан босатылған адамдар; </w:t>
      </w:r>
      <w:r>
        <w:br/>
      </w:r>
      <w:r>
        <w:rPr>
          <w:rFonts w:ascii="Times New Roman"/>
          <w:b w:val="false"/>
          <w:i w:val="false"/>
          <w:color w:val="000000"/>
          <w:sz w:val="28"/>
        </w:rPr>
        <w:t>
</w:t>
      </w:r>
      <w:r>
        <w:rPr>
          <w:rFonts w:ascii="Times New Roman"/>
          <w:b w:val="false"/>
          <w:i w:val="false"/>
          <w:color w:val="000000"/>
          <w:sz w:val="28"/>
        </w:rPr>
        <w:t xml:space="preserve">
      10) оралмандар. </w:t>
      </w:r>
      <w:r>
        <w:br/>
      </w:r>
      <w:r>
        <w:rPr>
          <w:rFonts w:ascii="Times New Roman"/>
          <w:b w:val="false"/>
          <w:i w:val="false"/>
          <w:color w:val="000000"/>
          <w:sz w:val="28"/>
        </w:rPr>
        <w:t>
</w:t>
      </w:r>
      <w:r>
        <w:rPr>
          <w:rFonts w:ascii="Times New Roman"/>
          <w:b w:val="false"/>
          <w:i w:val="false"/>
          <w:color w:val="000000"/>
          <w:sz w:val="28"/>
        </w:rPr>
        <w:t xml:space="preserve">
      11) жоғары және жоғары оқу орнынан кейінгі білім беру ұйымдарын бітірушілер; </w:t>
      </w:r>
      <w:r>
        <w:br/>
      </w:r>
      <w:r>
        <w:rPr>
          <w:rFonts w:ascii="Times New Roman"/>
          <w:b w:val="false"/>
          <w:i w:val="false"/>
          <w:color w:val="000000"/>
          <w:sz w:val="28"/>
        </w:rPr>
        <w:t>
</w:t>
      </w:r>
      <w:r>
        <w:rPr>
          <w:rFonts w:ascii="Times New Roman"/>
          <w:b w:val="false"/>
          <w:i w:val="false"/>
          <w:color w:val="000000"/>
          <w:sz w:val="28"/>
        </w:rPr>
        <w:t xml:space="preserve">
      12) жұмыс беруші - заңды тұлғаның таратылуына не жұмыс беруші жеке тұлғаның қызметін тоқтатуына, қызметкерлер санының немесе штатының қысқаруына байланысты жұмыстан босатылған адамдар; </w:t>
      </w:r>
      <w:r>
        <w:br/>
      </w:r>
      <w:r>
        <w:rPr>
          <w:rFonts w:ascii="Times New Roman"/>
          <w:b w:val="false"/>
          <w:i w:val="false"/>
          <w:color w:val="000000"/>
          <w:sz w:val="28"/>
        </w:rPr>
        <w:t>
</w:t>
      </w:r>
      <w:r>
        <w:rPr>
          <w:rFonts w:ascii="Times New Roman"/>
          <w:b w:val="false"/>
          <w:i w:val="false"/>
          <w:color w:val="000000"/>
          <w:sz w:val="28"/>
        </w:rPr>
        <w:t xml:space="preserve">
      13) орта арнайы және орта кәсіптік оқу орындарының түлектері; </w:t>
      </w:r>
      <w:r>
        <w:br/>
      </w:r>
      <w:r>
        <w:rPr>
          <w:rFonts w:ascii="Times New Roman"/>
          <w:b w:val="false"/>
          <w:i w:val="false"/>
          <w:color w:val="000000"/>
          <w:sz w:val="28"/>
        </w:rPr>
        <w:t>
</w:t>
      </w:r>
      <w:r>
        <w:rPr>
          <w:rFonts w:ascii="Times New Roman"/>
          <w:b w:val="false"/>
          <w:i w:val="false"/>
          <w:color w:val="000000"/>
          <w:sz w:val="28"/>
        </w:rPr>
        <w:t xml:space="preserve">
      14) ұзақ уақыт (бір жылдан аса) жұмыс істемейтін тұлғалар; </w:t>
      </w:r>
      <w:r>
        <w:br/>
      </w:r>
      <w:r>
        <w:rPr>
          <w:rFonts w:ascii="Times New Roman"/>
          <w:b w:val="false"/>
          <w:i w:val="false"/>
          <w:color w:val="000000"/>
          <w:sz w:val="28"/>
        </w:rPr>
        <w:t>
</w:t>
      </w:r>
      <w:r>
        <w:rPr>
          <w:rFonts w:ascii="Times New Roman"/>
          <w:b w:val="false"/>
          <w:i w:val="false"/>
          <w:color w:val="000000"/>
          <w:sz w:val="28"/>
        </w:rPr>
        <w:t xml:space="preserve">
      15) толық емес жұмыс режимінде қамтылған қызметкерлер; </w:t>
      </w:r>
      <w:r>
        <w:br/>
      </w:r>
      <w:r>
        <w:rPr>
          <w:rFonts w:ascii="Times New Roman"/>
          <w:b w:val="false"/>
          <w:i w:val="false"/>
          <w:color w:val="000000"/>
          <w:sz w:val="28"/>
        </w:rPr>
        <w:t>
</w:t>
      </w:r>
      <w:r>
        <w:rPr>
          <w:rFonts w:ascii="Times New Roman"/>
          <w:b w:val="false"/>
          <w:i w:val="false"/>
          <w:color w:val="000000"/>
          <w:sz w:val="28"/>
        </w:rPr>
        <w:t xml:space="preserve">
      16) жұмыс берушінің бастамасы бойынша жалақысы сақталмайтын мәжбүрлі демалыстағы тұлғалар.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Астана қаласы Әкімдігінің 2009.05.25 </w:t>
      </w:r>
      <w:r>
        <w:rPr>
          <w:rFonts w:ascii="Times New Roman"/>
          <w:b w:val="false"/>
          <w:i w:val="false"/>
          <w:color w:val="000000"/>
          <w:sz w:val="28"/>
        </w:rPr>
        <w:t xml:space="preserve">N 23-513қ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2. "Астана қаласының Жұмыспен қамту және әлеуметтік бағдарламалар басқармасы" мемлекеттік мекемесі (бұдан әрі - Басқарма): </w:t>
      </w:r>
      <w:r>
        <w:br/>
      </w:r>
      <w:r>
        <w:rPr>
          <w:rFonts w:ascii="Times New Roman"/>
          <w:b w:val="false"/>
          <w:i w:val="false"/>
          <w:color w:val="000000"/>
          <w:sz w:val="28"/>
        </w:rPr>
        <w:t>
</w:t>
      </w:r>
      <w:r>
        <w:rPr>
          <w:rFonts w:ascii="Times New Roman"/>
          <w:b w:val="false"/>
          <w:i w:val="false"/>
          <w:color w:val="000000"/>
          <w:sz w:val="28"/>
        </w:rPr>
        <w:t xml:space="preserve">
      1) халықтың нысаналы топтарына жататын адамдарды уақытша жұмыспен қамтуды және кәсіби даярлауды қамтамасыз ету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2) халықтың нысаналы топтарына жататын орналасуына көмек көрсетуді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халықтың нысаналы топтарына жататын, орналасуын бақылауды жүзеге асырсын. </w:t>
      </w:r>
      <w:r>
        <w:br/>
      </w:r>
      <w:r>
        <w:rPr>
          <w:rFonts w:ascii="Times New Roman"/>
          <w:b w:val="false"/>
          <w:i w:val="false"/>
          <w:color w:val="000000"/>
          <w:sz w:val="28"/>
        </w:rPr>
        <w:t>
</w:t>
      </w:r>
      <w:r>
        <w:rPr>
          <w:rFonts w:ascii="Times New Roman"/>
          <w:b w:val="false"/>
          <w:i w:val="false"/>
          <w:color w:val="000000"/>
          <w:sz w:val="28"/>
        </w:rPr>
        <w:t xml:space="preserve">
      3. Жұмыс берушілер: </w:t>
      </w:r>
      <w:r>
        <w:br/>
      </w:r>
      <w:r>
        <w:rPr>
          <w:rFonts w:ascii="Times New Roman"/>
          <w:b w:val="false"/>
          <w:i w:val="false"/>
          <w:color w:val="000000"/>
          <w:sz w:val="28"/>
        </w:rPr>
        <w:t>
</w:t>
      </w:r>
      <w:r>
        <w:rPr>
          <w:rFonts w:ascii="Times New Roman"/>
          <w:b w:val="false"/>
          <w:i w:val="false"/>
          <w:color w:val="000000"/>
          <w:sz w:val="28"/>
        </w:rPr>
        <w:t xml:space="preserve">
      1) халықтың нысаналы топтарына жататын адамдардың жұмысқа орналасуына көмек көрсетсін; </w:t>
      </w:r>
      <w:r>
        <w:br/>
      </w:r>
      <w:r>
        <w:rPr>
          <w:rFonts w:ascii="Times New Roman"/>
          <w:b w:val="false"/>
          <w:i w:val="false"/>
          <w:color w:val="000000"/>
          <w:sz w:val="28"/>
        </w:rPr>
        <w:t>
</w:t>
      </w:r>
      <w:r>
        <w:rPr>
          <w:rFonts w:ascii="Times New Roman"/>
          <w:b w:val="false"/>
          <w:i w:val="false"/>
          <w:color w:val="000000"/>
          <w:sz w:val="28"/>
        </w:rPr>
        <w:t xml:space="preserve">
      2) ұйымның таратылуына, адам санының немесе штаттың қысқартылуына байланысты алдағы уақытта қызметкерлердің жұмыстан босайтыны, босатылатын қызметкерлердің қызметтері мен кәсіптері, мамандықтары, біліктілігі және еңбекақы мөлшері көрсетіле отырып, босатылуы мүмкін қызметкерлердің саны мен санаттары және олар босатылатын мерзімдер туралы жұмыстан босату басталардан кемінде бір ай бұрын Басқармаға толық көлемде ақпарат берсін; </w:t>
      </w:r>
      <w:r>
        <w:br/>
      </w:r>
      <w:r>
        <w:rPr>
          <w:rFonts w:ascii="Times New Roman"/>
          <w:b w:val="false"/>
          <w:i w:val="false"/>
          <w:color w:val="000000"/>
          <w:sz w:val="28"/>
        </w:rPr>
        <w:t>
</w:t>
      </w:r>
      <w:r>
        <w:rPr>
          <w:rFonts w:ascii="Times New Roman"/>
          <w:b w:val="false"/>
          <w:i w:val="false"/>
          <w:color w:val="000000"/>
          <w:sz w:val="28"/>
        </w:rPr>
        <w:t xml:space="preserve">
      3) Басқармаға бос жұмыс орындары (бос лауазымдар) пайда болған күннен бастап үш жұмыс күні ішінде олар туралы мәлімет жіберсін; </w:t>
      </w:r>
      <w:r>
        <w:br/>
      </w:r>
      <w:r>
        <w:rPr>
          <w:rFonts w:ascii="Times New Roman"/>
          <w:b w:val="false"/>
          <w:i w:val="false"/>
          <w:color w:val="000000"/>
          <w:sz w:val="28"/>
        </w:rPr>
        <w:t>
</w:t>
      </w:r>
      <w:r>
        <w:rPr>
          <w:rFonts w:ascii="Times New Roman"/>
          <w:b w:val="false"/>
          <w:i w:val="false"/>
          <w:color w:val="000000"/>
          <w:sz w:val="28"/>
        </w:rPr>
        <w:t xml:space="preserve">
      4) Басқарма берген жолдамаға тиісті белгі қою арқылы жұмысқа қабылдау немесе жұмысқа қабылдаудан бас тарту себебін көрсете отырып, ол туралы уақтылы (Басқарма оған азаматтарды жіберген күннен бастап бес жұмыс күні ішінде) хабардар етсін. </w:t>
      </w:r>
      <w:r>
        <w:br/>
      </w:r>
      <w:r>
        <w:rPr>
          <w:rFonts w:ascii="Times New Roman"/>
          <w:b w:val="false"/>
          <w:i w:val="false"/>
          <w:color w:val="000000"/>
          <w:sz w:val="28"/>
        </w:rPr>
        <w:t>
</w:t>
      </w:r>
      <w:r>
        <w:rPr>
          <w:rFonts w:ascii="Times New Roman"/>
          <w:b w:val="false"/>
          <w:i w:val="false"/>
          <w:color w:val="000000"/>
          <w:sz w:val="28"/>
        </w:rPr>
        <w:t xml:space="preserve">
      4. Басқарма әділет органдарында осы қаулының мемлекеттік тіркелуін жүргізсін. </w:t>
      </w:r>
      <w:r>
        <w:br/>
      </w:r>
      <w:r>
        <w:rPr>
          <w:rFonts w:ascii="Times New Roman"/>
          <w:b w:val="false"/>
          <w:i w:val="false"/>
          <w:color w:val="000000"/>
          <w:sz w:val="28"/>
        </w:rPr>
        <w:t>
</w:t>
      </w:r>
      <w:r>
        <w:rPr>
          <w:rFonts w:ascii="Times New Roman"/>
          <w:b w:val="false"/>
          <w:i w:val="false"/>
          <w:color w:val="000000"/>
          <w:sz w:val="28"/>
        </w:rPr>
        <w:t>
      5. "Халықтың нысаналы топтарын белгілеу және 2008 жылы оларды жұмыспен қамту мен олардың әлеуметтік қорғалуына көмек корсету жөніндегі шаралар туралы" Астана қаласы әкімдігінің 2008 жылғы 21 қаңтардағы N 23-76қ </w:t>
      </w:r>
      <w:r>
        <w:rPr>
          <w:rFonts w:ascii="Times New Roman"/>
          <w:b w:val="false"/>
          <w:i w:val="false"/>
          <w:color w:val="000000"/>
          <w:sz w:val="28"/>
        </w:rPr>
        <w:t xml:space="preserve">қаулысының </w:t>
      </w:r>
      <w:r>
        <w:rPr>
          <w:rFonts w:ascii="Times New Roman"/>
          <w:b w:val="false"/>
          <w:i w:val="false"/>
          <w:color w:val="000000"/>
          <w:sz w:val="28"/>
        </w:rPr>
        <w:t xml:space="preserve">(Астана қаласының Әділет департаментінде 2008 жылғы 19 ақпанда N 487 болып тіркелген, 2008 жылғы 3 наурыздағы N 42 "Астана хабары" және 2008 жылғы 3 сәуірдегі N  38 "Вечерняя Астана" газеттерінде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Астана қаласы әкімінің орынбасары Ә.М. Рахымжановқа жүктелсін. </w:t>
      </w:r>
      <w:r>
        <w:br/>
      </w:r>
      <w:r>
        <w:rPr>
          <w:rFonts w:ascii="Times New Roman"/>
          <w:b w:val="false"/>
          <w:i w:val="false"/>
          <w:color w:val="000000"/>
          <w:sz w:val="28"/>
        </w:rPr>
        <w:t>
</w:t>
      </w:r>
      <w:r>
        <w:rPr>
          <w:rFonts w:ascii="Times New Roman"/>
          <w:b w:val="false"/>
          <w:i w:val="false"/>
          <w:color w:val="000000"/>
          <w:sz w:val="28"/>
        </w:rPr>
        <w:t xml:space="preserve">
      7. Осы қаулы алғашқы ресми жарияланған күннен кейін күнтізбелік он күн өткен соң қолданысқа енеді және 2009 жылғы 1 қаңтарда туындаған қатынастарға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Астана қаласы әкімдігінің 2009.03.31 </w:t>
      </w:r>
      <w:r>
        <w:rPr>
          <w:rFonts w:ascii="Times New Roman"/>
          <w:b w:val="false"/>
          <w:i w:val="false"/>
          <w:color w:val="000000"/>
          <w:sz w:val="28"/>
        </w:rPr>
        <w:t xml:space="preserve">N 23-291қ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өзгерту енгізілді - Астана қаласы Әкімдігінің 2009.05.25 </w:t>
      </w:r>
      <w:r>
        <w:rPr>
          <w:rFonts w:ascii="Times New Roman"/>
          <w:b w:val="false"/>
          <w:i w:val="false"/>
          <w:color w:val="000000"/>
          <w:sz w:val="28"/>
        </w:rPr>
        <w:t xml:space="preserve">N 23-513қ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Қаулыларымен. </w:t>
      </w:r>
    </w:p>
    <w:bookmarkEnd w:id="1"/>
    <w:p>
      <w:pPr>
        <w:spacing w:after="0"/>
        <w:ind w:left="0"/>
        <w:jc w:val="both"/>
      </w:pPr>
      <w:r>
        <w:rPr>
          <w:rFonts w:ascii="Times New Roman"/>
          <w:b w:val="false"/>
          <w:i/>
          <w:color w:val="000000"/>
          <w:sz w:val="28"/>
        </w:rPr>
        <w:t xml:space="preserve">      Әкім                                     И. Тасмағамбетов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