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49c2" w14:textId="0184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туралы" Астана қаласы әкімдігінің 2009 жылғы 5 қаңтардағы N 23-11қ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2009 жылғы 15 маусымдағы N 23-560қ Қаулысы. Астана қаласының Әділет департаментінде 2009 жылғы 13 шілдеде нормативтік құқықтық кесімдерді Мемлекеттік тіркеудің тізіліміне N 586 болып енгізілді. Күші жойылды - Астана қаласы әкімдігінің 2010 жылғы 15 қаңтардағы N 23-12қ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2010.01.15 </w:t>
      </w:r>
      <w:r>
        <w:rPr>
          <w:rFonts w:ascii="Times New Roman"/>
          <w:b w:val="false"/>
          <w:i w:val="false"/>
          <w:color w:val="ff0000"/>
          <w:sz w:val="28"/>
        </w:rPr>
        <w:t>N 23-12қ</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Заңына сәйкес Астана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"2009 жылы ақылы қоғамдық жұмыстарды ұйымдастыру туралы" Астана қаласы әкімдігінің 2009 жылғы 5 қаңтардағы N 23-11қ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2009 жылғы 5 ақпанда N 557 болып тіркелген, "Астана ақшамы" газетінің 2009 жылғы 17 наурыздағы N 29 нөмірінде, 2009 жылғы 19 наурыздағы N 30 нөмірінде, "Вечерняя Астана" газетінің 2009 жылғы 28 наурыздағы N 37 нөмірінде жарияланған; "2009 жылы ақылы қоғамдық жұмыстарды ұйымдастыру туралы" Астана қаласы әкімдігінің 2009 жылғы 5 қаңтардағы N 23-11қ қаулысына өзгеріс енгізу туралы" Астана қаласы әкімдігінің 2009 жылғы 31 наурыздағы N 23-290қ </w:t>
      </w:r>
      <w:r>
        <w:rPr>
          <w:rFonts w:ascii="Times New Roman"/>
          <w:b w:val="false"/>
          <w:i w:val="false"/>
          <w:color w:val="000000"/>
          <w:sz w:val="28"/>
        </w:rPr>
        <w:t xml:space="preserve">қаулысымен </w:t>
      </w:r>
      <w:r>
        <w:rPr>
          <w:rFonts w:ascii="Times New Roman"/>
          <w:b w:val="false"/>
          <w:i w:val="false"/>
          <w:color w:val="000000"/>
          <w:sz w:val="28"/>
        </w:rPr>
        <w:t xml:space="preserve">өзгеріс енгізілген, Нормативтік құқықтық актілерді мемлекеттік тіркеу тізілімінде 2009 жылғы 13 сәуірде N 567 болып тіркелген, "Астана ақшамы" газетінің 2009 жылғы 23 сәуірдегі N 44 нөмірінде, "Вечерняя Астана" газетінің 2009 жылғы 23 сәуірдегі N 48 нөмірінде жарияланған; "2009 жылы ақылы қоғамдық жұмыстарды ұйымдастыру туралы" Астана қаласы әкімдігінің 2009 жылғы 5 қаңтардағы N 23-11қ қаулысына өзгерістер мен толықтырулар енгізу туралы" Астана қаласы әкімдігінің 2009 жылғы 15 сәуірдегі N 23-349қ </w:t>
      </w:r>
      <w:r>
        <w:rPr>
          <w:rFonts w:ascii="Times New Roman"/>
          <w:b w:val="false"/>
          <w:i w:val="false"/>
          <w:color w:val="000000"/>
          <w:sz w:val="28"/>
        </w:rPr>
        <w:t xml:space="preserve">қаулысымен </w:t>
      </w:r>
      <w:r>
        <w:rPr>
          <w:rFonts w:ascii="Times New Roman"/>
          <w:b w:val="false"/>
          <w:i w:val="false"/>
          <w:color w:val="000000"/>
          <w:sz w:val="28"/>
        </w:rPr>
        <w:t xml:space="preserve">өзгерістер мен толықтырулар енгізілген, Нормативтік құқықтық актілерді мемлекеттік тіркеу тізілімінде 2009 жылғы 7 мамырда N 575 болып тіркелген, "Астана ақшамы" газетінің 2009 жылғы 14 мамырдағы N 51 нөмірінде, "Вечерняя Астана" газетінің 2009 жылғы 14 мамырдағы N 56-57 нөмірлерінде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жоғарыда көрсетілген қаулымен бекітілген 2009 жылы оқитын жастар мен жұмыссыздар үшін ақылы қоғамдық жұмыстар ұйымдастыратын кәсіпорындар мен ұйымдардың </w:t>
      </w:r>
      <w:r>
        <w:rPr>
          <w:rFonts w:ascii="Times New Roman"/>
          <w:b w:val="false"/>
          <w:i w:val="false"/>
          <w:color w:val="000000"/>
          <w:sz w:val="28"/>
        </w:rPr>
        <w:t xml:space="preserve">тізімінде </w:t>
      </w:r>
      <w:r>
        <w:rPr>
          <w:rFonts w:ascii="Times New Roman"/>
          <w:b w:val="false"/>
          <w:i w:val="false"/>
          <w:color w:val="000000"/>
          <w:sz w:val="28"/>
        </w:rPr>
        <w:t xml:space="preserve">: </w:t>
      </w:r>
      <w:r>
        <w:br/>
      </w:r>
      <w:r>
        <w:rPr>
          <w:rFonts w:ascii="Times New Roman"/>
          <w:b w:val="false"/>
          <w:i w:val="false"/>
          <w:color w:val="000000"/>
          <w:sz w:val="28"/>
        </w:rPr>
        <w:t xml:space="preserve">
      5-бағананың 2-жолындағы "Қоғамдық компанияларды ұйымдастыруға және өткізуге, мүгедектер және басқалармен жұмыстарға қатысуға көмек" деген сөздер "Қоғамдық науқандарды ұйымдастыру мен өткізуге көмек көрсету, мүгедектермен жұмыстарға қатысу және басқа жұмыстар" деген сөздермен ауыстырылсын; </w:t>
      </w:r>
      <w:r>
        <w:br/>
      </w:r>
      <w:r>
        <w:rPr>
          <w:rFonts w:ascii="Times New Roman"/>
          <w:b w:val="false"/>
          <w:i w:val="false"/>
          <w:color w:val="000000"/>
          <w:sz w:val="28"/>
        </w:rPr>
        <w:t xml:space="preserve">
      5-бағананың 6-9-жолдары мынадай жаңа редакцияда жазылсын: </w:t>
      </w:r>
      <w:r>
        <w:br/>
      </w:r>
      <w:r>
        <w:rPr>
          <w:rFonts w:ascii="Times New Roman"/>
          <w:b w:val="false"/>
          <w:i w:val="false"/>
          <w:color w:val="000000"/>
          <w:sz w:val="28"/>
        </w:rPr>
        <w:t xml:space="preserve">
      "Қоғамдық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 </w:t>
      </w:r>
      <w:r>
        <w:br/>
      </w:r>
      <w:r>
        <w:rPr>
          <w:rFonts w:ascii="Times New Roman"/>
          <w:b w:val="false"/>
          <w:i w:val="false"/>
          <w:color w:val="000000"/>
          <w:sz w:val="28"/>
        </w:rPr>
        <w:t xml:space="preserve">
      5-бағананың 29-92, 95-107, 118-136-жолдары мынадай жаңа редакцияда жазылсын: </w:t>
      </w:r>
      <w:r>
        <w:br/>
      </w:r>
      <w:r>
        <w:rPr>
          <w:rFonts w:ascii="Times New Roman"/>
          <w:b w:val="false"/>
          <w:i w:val="false"/>
          <w:color w:val="000000"/>
          <w:sz w:val="28"/>
        </w:rPr>
        <w:t xml:space="preserve">
      "Тұрғын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r>
        <w:br/>
      </w:r>
      <w:r>
        <w:rPr>
          <w:rFonts w:ascii="Times New Roman"/>
          <w:b w:val="false"/>
          <w:i w:val="false"/>
          <w:color w:val="000000"/>
          <w:sz w:val="28"/>
        </w:rPr>
        <w:t xml:space="preserve">
      5-бағананың 94-жолындағы "Қоғамдық науқандарды ұйымдастыру және өткізуге, мүгедек балалармен және басқалармен жұмыстарға қатысуға көмек" деген сөздер "Қоғамдық науқандарды ұйымдастыру мен өткізуге көмек көрсету, мүгедек балалармен жұмыстарға қатысу және басқа жұмыстар" деген сөздермен ауыстырылсын; </w:t>
      </w:r>
      <w:r>
        <w:br/>
      </w:r>
      <w:r>
        <w:rPr>
          <w:rFonts w:ascii="Times New Roman"/>
          <w:b w:val="false"/>
          <w:i w:val="false"/>
          <w:color w:val="000000"/>
          <w:sz w:val="28"/>
        </w:rPr>
        <w:t xml:space="preserve">
      мынадай мазмұндағы N 138-148 жолдармен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6004"/>
        <w:gridCol w:w="6220"/>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ұйымдардың атауы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әкімінің аппараты" мемлекеттік мекемесі </w:t>
            </w:r>
          </w:p>
        </w:tc>
        <w:tc>
          <w:tcPr>
            <w:tcW w:w="6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Сәулет және қала құрылысы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Кәсіпкерлік және өнеркәсіп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жанындағы Сот әкімшілігі жөніндегі комитетінің Астана қаласының Соттар әкімшісі"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Ішкі саясат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"Файн Отель Туризм Иштемеджилик" акционерлік қоғамының филиалы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технологиялары мен тұжырымдамаларының" қоғамдық қоры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Футбол алаңын ашу мен абаттандыруға көмек көрсету.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 медициналық орталығы" республикалық мемлекеттік кәсіпорны </w:t>
            </w:r>
          </w:p>
        </w:tc>
        <w:tc>
          <w:tcPr>
            <w:tcW w:w="6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қызметтерді көрсетуге көмек.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Туберкулезге қарсы диспансері"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"Газ-қызмет" жауапкершілігі шектеулі серіктестігі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Газгольдерлер аумағын тазарту мен абаттандыруға көмек көрсету.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"Эдем-Палас Сервис Плюс" жауапкершілігі шектеулі серіктестігі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bl>
    <w:bookmarkStart w:name="z4" w:id="2"/>
    <w:p>
      <w:pPr>
        <w:spacing w:after="0"/>
        <w:ind w:left="0"/>
        <w:jc w:val="both"/>
      </w:pPr>
      <w:r>
        <w:rPr>
          <w:rFonts w:ascii="Times New Roman"/>
          <w:b w:val="false"/>
          <w:i w:val="false"/>
          <w:color w:val="000000"/>
          <w:sz w:val="28"/>
        </w:rPr>
        <w:t xml:space="preserve">
      2. "Астана қаласының Жұмыспен қамту және әлеуметтік бағдарламалар басқармасы" мемлекеттік мекемесі осы қаулыны әділет органдарында мемлекеттік тіркеуді жүргізсін.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Астана қаласы әкімінің орынбасары Т.М.Жақсылықовқа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 </w:t>
      </w:r>
    </w:p>
    <w:bookmarkEnd w:id="2"/>
    <w:p>
      <w:pPr>
        <w:spacing w:after="0"/>
        <w:ind w:left="0"/>
        <w:jc w:val="both"/>
      </w:pPr>
      <w:r>
        <w:rPr>
          <w:rFonts w:ascii="Times New Roman"/>
          <w:b w:val="false"/>
          <w:i/>
          <w:color w:val="000000"/>
          <w:sz w:val="28"/>
        </w:rPr>
        <w:t xml:space="preserve">      Әкім                                          И. Тасмағамбетов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