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316d" w14:textId="c043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"Қайтыс болуы туралы анықтама беру" мемлекттік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30 қаңтардағы № А-1/31 қаулысы. Ақмола облысы Әділет департаментінде 2009 жылғы 27 ақпанда № 3311 тіркелді. Күші жойылды - Ақмола облысы әкімдігінің 2011 жылғы 10 наурыздағы № а-2/68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әкімдігінің 2011.03.10 № а-2/68 қаулысымен</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 xml:space="preserve">«Әкімшілік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ҚАУЛЫ 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беріліп отырған «Қайтыс болуы туралы анықтама беру»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А. Рау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Ақмола облысының әкімдігінің </w:t>
      </w:r>
      <w:r>
        <w:br/>
      </w:r>
      <w:r>
        <w:rPr>
          <w:rFonts w:ascii="Times New Roman"/>
          <w:b w:val="false"/>
          <w:i w:val="false"/>
          <w:color w:val="000000"/>
          <w:sz w:val="28"/>
        </w:rPr>
        <w:t>
</w:t>
      </w:r>
      <w:r>
        <w:rPr>
          <w:rFonts w:ascii="Times New Roman"/>
          <w:b w:val="false"/>
          <w:i w:val="false"/>
          <w:color w:val="000000"/>
          <w:sz w:val="28"/>
        </w:rPr>
        <w:t xml:space="preserve">2009 жылғы 30 қаңтардағы № А-1/31 </w:t>
      </w:r>
      <w:r>
        <w:br/>
      </w:r>
      <w:r>
        <w:rPr>
          <w:rFonts w:ascii="Times New Roman"/>
          <w:b w:val="false"/>
          <w:i w:val="false"/>
          <w:color w:val="000000"/>
          <w:sz w:val="28"/>
        </w:rPr>
        <w:t>
</w:t>
      </w:r>
      <w:r>
        <w:rPr>
          <w:rFonts w:ascii="Times New Roman"/>
          <w:b w:val="false"/>
          <w:i w:val="false"/>
          <w:color w:val="000000"/>
          <w:sz w:val="28"/>
        </w:rPr>
        <w:t xml:space="preserve">қаулысымен бекітілді </w:t>
      </w:r>
    </w:p>
    <w:p>
      <w:pPr>
        <w:spacing w:after="0"/>
        <w:ind w:left="0"/>
        <w:jc w:val="both"/>
      </w:pPr>
      <w:r>
        <w:rPr>
          <w:rFonts w:ascii="Times New Roman"/>
          <w:b/>
          <w:i w:val="false"/>
          <w:color w:val="000080"/>
          <w:sz w:val="28"/>
        </w:rPr>
        <w:t xml:space="preserve">«Қайтыс болуы туралы анықтама беру» </w:t>
      </w:r>
      <w:r>
        <w:br/>
      </w:r>
      <w:r>
        <w:rPr>
          <w:rFonts w:ascii="Times New Roman"/>
          <w:b w:val="false"/>
          <w:i w:val="false"/>
          <w:color w:val="000000"/>
          <w:sz w:val="28"/>
        </w:rPr>
        <w:t>
</w:t>
      </w:r>
      <w:r>
        <w:rPr>
          <w:rFonts w:ascii="Times New Roman"/>
          <w:b/>
          <w:i w:val="false"/>
          <w:color w:val="000080"/>
          <w:sz w:val="28"/>
        </w:rPr>
        <w:t xml:space="preserve">мемлекеттік қызмет көрсетудің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стандарт қайтыс болуы туралы анықтама беру бойынша мемлекеттік қызмет көрсету тәртібін белгілейді (бұдан әрі – мемлекеттік қызмет). </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«Неке және отбасы туралы» 1998 жылғы 17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197-бабының,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қаулысының </w:t>
      </w:r>
      <w:r>
        <w:rPr>
          <w:rFonts w:ascii="Times New Roman"/>
          <w:b w:val="false"/>
          <w:i w:val="false"/>
          <w:color w:val="000000"/>
          <w:sz w:val="28"/>
        </w:rPr>
        <w:t xml:space="preserve">, «Туу, қайтыс болу және перинаталдық өлім жағдайларын куәландыратын медициналық құжаттаманы енгізу туралы" Қазақстан Республикасы Денсаулық сақтау министрінің 2007 жылғы 27 тамыздағы № 520  </w:t>
      </w:r>
      <w:r>
        <w:rPr>
          <w:rFonts w:ascii="Times New Roman"/>
          <w:b w:val="false"/>
          <w:i w:val="false"/>
          <w:color w:val="000000"/>
          <w:sz w:val="28"/>
        </w:rPr>
        <w:t xml:space="preserve">бұйрығының </w:t>
      </w:r>
      <w:r>
        <w:rPr>
          <w:rFonts w:ascii="Times New Roman"/>
          <w:b w:val="false"/>
          <w:i w:val="false"/>
          <w:color w:val="000000"/>
          <w:sz w:val="28"/>
        </w:rPr>
        <w:t xml:space="preserve"> (нормативтік құқықтық актiлерiнiң мемлекеттік тіркеу Тізімінде № 4946 болып тіркелген)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4. Мемлекеттік қызметті аудандардың және Көкшетау мен Степногорск қалаларының мемлекеттік медицина ұйымдары (бұдан әрі – медициналық ұйымдар) қайтыс болғанның тұрғылықты жері бойынша көрсетеді. Медицина ұйымдарының толық атауы, қызметті көрсету орны, байланыс телефоны, электрондық мекен-жайлары мен веб-сайттары осы стандарттың 1-қосымшасында көрсетілген. </w:t>
      </w:r>
      <w:r>
        <w:br/>
      </w:r>
      <w:r>
        <w:rPr>
          <w:rFonts w:ascii="Times New Roman"/>
          <w:b w:val="false"/>
          <w:i w:val="false"/>
          <w:color w:val="000000"/>
          <w:sz w:val="28"/>
        </w:rPr>
        <w:t>
</w:t>
      </w:r>
      <w:r>
        <w:rPr>
          <w:rFonts w:ascii="Times New Roman"/>
          <w:b w:val="false"/>
          <w:i w:val="false"/>
          <w:color w:val="000000"/>
          <w:sz w:val="28"/>
        </w:rPr>
        <w:t xml:space="preserve">      5. Қайтыс болу фактісін куәландыратын "Қайтыс болғаны туралы дәрігерлік куәлік" N 106/у-07 бастапқы медициналық құжаттама есеп үлгісін беру мемлекеттік қызметті аяқтау нысаны болып табылады.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 өлген адаммен бірге тұратын жеке тұлғаларға, ондай адамдар болмаған жағдайда көршілері, тұрғын үй-пайдалану ұйымдарының қызметкерлері немесе адам қайтыс болған жердегі мекеменің әкімшілігі, мәйітті тауып алған ішкі істер органдарына (бұдан әрі - өтініш беруші) көрсетіледі.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w:t>
      </w:r>
      <w:r>
        <w:rPr>
          <w:rFonts w:ascii="Times New Roman"/>
          <w:b w:val="false"/>
          <w:i w:val="false"/>
          <w:color w:val="000000"/>
          <w:sz w:val="28"/>
        </w:rPr>
        <w:t xml:space="preserve">      1) мемлекеттік қызмет өтініш беруші құжаттарды тапсыру сәтінен бастап бір жұмыс күнінен аспайтын мерзімде көрсетіледі; </w:t>
      </w:r>
      <w:r>
        <w:br/>
      </w:r>
      <w:r>
        <w:rPr>
          <w:rFonts w:ascii="Times New Roman"/>
          <w:b w:val="false"/>
          <w:i w:val="false"/>
          <w:color w:val="000000"/>
          <w:sz w:val="28"/>
        </w:rPr>
        <w:t>
</w:t>
      </w:r>
      <w:r>
        <w:rPr>
          <w:rFonts w:ascii="Times New Roman"/>
          <w:b w:val="false"/>
          <w:i w:val="false"/>
          <w:color w:val="000000"/>
          <w:sz w:val="28"/>
        </w:rPr>
        <w:t xml:space="preserve">      2) қажетті құжаттарды тапсыру кезінде кезек күтуге рұқсат берілген уақыт 40 минуттан аспайды; </w:t>
      </w:r>
      <w:r>
        <w:br/>
      </w:r>
      <w:r>
        <w:rPr>
          <w:rFonts w:ascii="Times New Roman"/>
          <w:b w:val="false"/>
          <w:i w:val="false"/>
          <w:color w:val="000000"/>
          <w:sz w:val="28"/>
        </w:rPr>
        <w:t>
</w:t>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тәртібі туралы толық ақпарат медициналық ұйымдардың ақпараттық стендтерінде орналастырылады. Медицина ұйымдарының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сағат 09.00-ден 18.00-ге дейін күн сайын көрсетіледі, демалыс күндері – сенбі, жексенбі және мереке күндері, түскі асқа үзіліс сағат 13.00-ден 14.00-ге дейін. Қабылдау кезек тәртібімен, алдын ала жазылусыз және жедел қызмет көрсетусіз жүзеге асырылады. </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өтініш берушінің тұрғылықты жері бойынша медицина ұйымдарымен көрсетіледі. Медицина ұйымдарының жайларында  күту залы, құжаттарды токтыруға арналған орындыр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өтініш беруші мынадай құжаттарды ұсынуы қажет: </w:t>
      </w:r>
      <w:r>
        <w:br/>
      </w:r>
      <w:r>
        <w:rPr>
          <w:rFonts w:ascii="Times New Roman"/>
          <w:b w:val="false"/>
          <w:i w:val="false"/>
          <w:color w:val="000000"/>
          <w:sz w:val="28"/>
        </w:rPr>
        <w:t>
</w:t>
      </w:r>
      <w:r>
        <w:rPr>
          <w:rFonts w:ascii="Times New Roman"/>
          <w:b w:val="false"/>
          <w:i w:val="false"/>
          <w:color w:val="000000"/>
          <w:sz w:val="28"/>
        </w:rPr>
        <w:t xml:space="preserve">      1) жеке тұлғалар үшін: </w:t>
      </w:r>
      <w:r>
        <w:br/>
      </w:r>
      <w:r>
        <w:rPr>
          <w:rFonts w:ascii="Times New Roman"/>
          <w:b w:val="false"/>
          <w:i w:val="false"/>
          <w:color w:val="000000"/>
          <w:sz w:val="28"/>
        </w:rPr>
        <w:t>
</w:t>
      </w:r>
      <w:r>
        <w:rPr>
          <w:rFonts w:ascii="Times New Roman"/>
          <w:b w:val="false"/>
          <w:i w:val="false"/>
          <w:color w:val="000000"/>
          <w:sz w:val="28"/>
        </w:rPr>
        <w:t xml:space="preserve">      өтініш берушіні куәландыратын құжатты; </w:t>
      </w:r>
      <w:r>
        <w:br/>
      </w:r>
      <w:r>
        <w:rPr>
          <w:rFonts w:ascii="Times New Roman"/>
          <w:b w:val="false"/>
          <w:i w:val="false"/>
          <w:color w:val="000000"/>
          <w:sz w:val="28"/>
        </w:rPr>
        <w:t>
</w:t>
      </w:r>
      <w:r>
        <w:rPr>
          <w:rFonts w:ascii="Times New Roman"/>
          <w:b w:val="false"/>
          <w:i w:val="false"/>
          <w:color w:val="000000"/>
          <w:sz w:val="28"/>
        </w:rPr>
        <w:t xml:space="preserve">      қайтыс болған адамды куәландыратын құжатты; </w:t>
      </w:r>
      <w:r>
        <w:br/>
      </w:r>
      <w:r>
        <w:rPr>
          <w:rFonts w:ascii="Times New Roman"/>
          <w:b w:val="false"/>
          <w:i w:val="false"/>
          <w:color w:val="000000"/>
          <w:sz w:val="28"/>
        </w:rPr>
        <w:t>
</w:t>
      </w:r>
      <w:r>
        <w:rPr>
          <w:rFonts w:ascii="Times New Roman"/>
          <w:b w:val="false"/>
          <w:i w:val="false"/>
          <w:color w:val="000000"/>
          <w:sz w:val="28"/>
        </w:rPr>
        <w:t xml:space="preserve">      қайтыс болған адамның амбулаторлық картасын; </w:t>
      </w:r>
      <w:r>
        <w:br/>
      </w:r>
      <w:r>
        <w:rPr>
          <w:rFonts w:ascii="Times New Roman"/>
          <w:b w:val="false"/>
          <w:i w:val="false"/>
          <w:color w:val="000000"/>
          <w:sz w:val="28"/>
        </w:rPr>
        <w:t>
</w:t>
      </w:r>
      <w:r>
        <w:rPr>
          <w:rFonts w:ascii="Times New Roman"/>
          <w:b w:val="false"/>
          <w:i w:val="false"/>
          <w:color w:val="000000"/>
          <w:sz w:val="28"/>
        </w:rPr>
        <w:t xml:space="preserve">      2) ішкі істер органдарының қызметкерлері - қызметтік куәліктерін. </w:t>
      </w:r>
      <w:r>
        <w:br/>
      </w:r>
      <w:r>
        <w:rPr>
          <w:rFonts w:ascii="Times New Roman"/>
          <w:b w:val="false"/>
          <w:i w:val="false"/>
          <w:color w:val="000000"/>
          <w:sz w:val="28"/>
        </w:rPr>
        <w:t>
</w:t>
      </w:r>
      <w:r>
        <w:rPr>
          <w:rFonts w:ascii="Times New Roman"/>
          <w:b w:val="false"/>
          <w:i w:val="false"/>
          <w:color w:val="000000"/>
          <w:sz w:val="28"/>
        </w:rPr>
        <w:t xml:space="preserve">      13. Мемлекеттік қызмет алу үшін өтініш, бланкілерді толтыру қажет емес.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қажетті құжаттар медициналық ұйымға тапсырылады. Медициналық ұйымдардың мекенжайлары осы Стандарттың 1-қосымшасында көрсетілген. </w:t>
      </w:r>
      <w:r>
        <w:br/>
      </w:r>
      <w:r>
        <w:rPr>
          <w:rFonts w:ascii="Times New Roman"/>
          <w:b w:val="false"/>
          <w:i w:val="false"/>
          <w:color w:val="000000"/>
          <w:sz w:val="28"/>
        </w:rPr>
        <w:t>
</w:t>
      </w:r>
      <w:r>
        <w:rPr>
          <w:rFonts w:ascii="Times New Roman"/>
          <w:b w:val="false"/>
          <w:i w:val="false"/>
          <w:color w:val="000000"/>
          <w:sz w:val="28"/>
        </w:rPr>
        <w:t xml:space="preserve">      15. Құжаттарды қабылдап алған маманның тегі мен аты-жөні,  тіркеу күні мен уақыты көрсетілген талон өтініш берушінің мемлекеттік қызметті алу үшін қажетті құжаттарды тапсырылғандығын растайды.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көрсетудің нәтижесін жеткізу тәсілі - өтініш берушінің медициналық ұйымына жеке келуі. Медициналық ұйымдардың мекен-жайлары осы Стандарттың 1-қосымшасында көрсетілген. </w:t>
      </w:r>
      <w:r>
        <w:br/>
      </w:r>
      <w:r>
        <w:rPr>
          <w:rFonts w:ascii="Times New Roman"/>
          <w:b w:val="false"/>
          <w:i w:val="false"/>
          <w:color w:val="000000"/>
          <w:sz w:val="28"/>
        </w:rPr>
        <w:t>
</w:t>
      </w:r>
      <w:r>
        <w:rPr>
          <w:rFonts w:ascii="Times New Roman"/>
          <w:b w:val="false"/>
          <w:i w:val="false"/>
          <w:color w:val="000000"/>
          <w:sz w:val="28"/>
        </w:rPr>
        <w:t xml:space="preserve">      17. Осы Стандарттың 12-тармағында көрсетілген құжаттарды ұсынбау мемлекеттік қызметті ұсынудан бас тартуға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Медициналық ұйымдардың қызметі келесі қағидаттарға негізделеді: </w:t>
      </w:r>
      <w:r>
        <w:br/>
      </w:r>
      <w:r>
        <w:rPr>
          <w:rFonts w:ascii="Times New Roman"/>
          <w:b w:val="false"/>
          <w:i w:val="false"/>
          <w:color w:val="000000"/>
          <w:sz w:val="28"/>
        </w:rPr>
        <w:t>
</w:t>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w:t>
      </w:r>
      <w:r>
        <w:rPr>
          <w:rFonts w:ascii="Times New Roman"/>
          <w:b w:val="false"/>
          <w:i w:val="false"/>
          <w:color w:val="000000"/>
          <w:sz w:val="28"/>
        </w:rPr>
        <w:t xml:space="preserve">      2) заңдылық; </w:t>
      </w:r>
      <w:r>
        <w:br/>
      </w:r>
      <w:r>
        <w:rPr>
          <w:rFonts w:ascii="Times New Roman"/>
          <w:b w:val="false"/>
          <w:i w:val="false"/>
          <w:color w:val="000000"/>
          <w:sz w:val="28"/>
        </w:rPr>
        <w:t>
</w:t>
      </w:r>
      <w:r>
        <w:rPr>
          <w:rFonts w:ascii="Times New Roman"/>
          <w:b w:val="false"/>
          <w:i w:val="false"/>
          <w:color w:val="000000"/>
          <w:sz w:val="28"/>
        </w:rPr>
        <w:t xml:space="preserve">      3) сыпайылық; </w:t>
      </w:r>
      <w:r>
        <w:br/>
      </w:r>
      <w:r>
        <w:rPr>
          <w:rFonts w:ascii="Times New Roman"/>
          <w:b w:val="false"/>
          <w:i w:val="false"/>
          <w:color w:val="000000"/>
          <w:sz w:val="28"/>
        </w:rPr>
        <w:t>
</w:t>
      </w:r>
      <w:r>
        <w:rPr>
          <w:rFonts w:ascii="Times New Roman"/>
          <w:b w:val="false"/>
          <w:i w:val="false"/>
          <w:color w:val="000000"/>
          <w:sz w:val="28"/>
        </w:rPr>
        <w:t xml:space="preserve">      4) толық және түпкілікті ақпарат беру; </w:t>
      </w:r>
      <w:r>
        <w:br/>
      </w:r>
      <w:r>
        <w:rPr>
          <w:rFonts w:ascii="Times New Roman"/>
          <w:b w:val="false"/>
          <w:i w:val="false"/>
          <w:color w:val="000000"/>
          <w:sz w:val="28"/>
        </w:rPr>
        <w:t>
</w:t>
      </w:r>
      <w:r>
        <w:rPr>
          <w:rFonts w:ascii="Times New Roman"/>
          <w:b w:val="false"/>
          <w:i w:val="false"/>
          <w:color w:val="000000"/>
          <w:sz w:val="28"/>
        </w:rPr>
        <w:t xml:space="preserve">      5) ақпараттың қорғалуы және құпиялығы; </w:t>
      </w:r>
      <w:r>
        <w:br/>
      </w:r>
      <w:r>
        <w:rPr>
          <w:rFonts w:ascii="Times New Roman"/>
          <w:b w:val="false"/>
          <w:i w:val="false"/>
          <w:color w:val="000000"/>
          <w:sz w:val="28"/>
        </w:rPr>
        <w:t>
</w:t>
      </w:r>
      <w:r>
        <w:rPr>
          <w:rFonts w:ascii="Times New Roman"/>
          <w:b w:val="false"/>
          <w:i w:val="false"/>
          <w:color w:val="000000"/>
          <w:sz w:val="28"/>
        </w:rPr>
        <w:t xml:space="preserve">      6) өтініш беруші белгіленген мерзімде алмаған құжаттардың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w:t>
      </w:r>
      <w:r>
        <w:rPr>
          <w:rFonts w:ascii="Times New Roman"/>
          <w:b w:val="false"/>
          <w:i w:val="false"/>
          <w:color w:val="000000"/>
          <w:sz w:val="28"/>
        </w:rPr>
        <w:t xml:space="preserve">      20. Мемлекеттік қызмет көрсететін медициналық ұйымдардың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медициналық ұйымдарда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w:t>
      </w:r>
      <w:r>
        <w:rPr>
          <w:rFonts w:ascii="Times New Roman"/>
          <w:b w:val="false"/>
          <w:i w:val="false"/>
          <w:color w:val="000000"/>
          <w:sz w:val="28"/>
        </w:rPr>
        <w:t xml:space="preserve">      22. Шағымдар байланыс деректері осы Стандарттың 1-қосымшасында көрсетілген медициналық ұйымдарға, «Ақмола облысының денсаулық сақтау басқармасы» мемлекеттік мекемесіне (бұдан әрі - Басқарма) беріледі. Шағым берілетін мемлекеттік органдардың атаулары, электрондық поштаның мекен-жайлары, лауазымды тұлғалар осы Стандарттың 24-тарауында көрсетілген. </w:t>
      </w:r>
      <w:r>
        <w:br/>
      </w:r>
      <w:r>
        <w:rPr>
          <w:rFonts w:ascii="Times New Roman"/>
          <w:b w:val="false"/>
          <w:i w:val="false"/>
          <w:color w:val="000000"/>
          <w:sz w:val="28"/>
        </w:rPr>
        <w:t>
</w:t>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Медициналық ұйымдар басшыларының, Басқарма  бастықтарының    және олардың орынбасарларының, жоғары тұрған ұйымдардың байланыс деректері: </w:t>
      </w:r>
      <w:r>
        <w:br/>
      </w:r>
      <w:r>
        <w:rPr>
          <w:rFonts w:ascii="Times New Roman"/>
          <w:b w:val="false"/>
          <w:i w:val="false"/>
          <w:color w:val="000000"/>
          <w:sz w:val="28"/>
        </w:rPr>
        <w:t>
</w:t>
      </w:r>
      <w:r>
        <w:rPr>
          <w:rFonts w:ascii="Times New Roman"/>
          <w:b w:val="false"/>
          <w:i w:val="false"/>
          <w:color w:val="000000"/>
          <w:sz w:val="28"/>
        </w:rPr>
        <w:t xml:space="preserve">      1) веб-сайт, электрондық поштаның мекен-жайы, заңды мекен-жайы, телефоны, медициналық ұйымдардың бас дәрігерлері азаматтарды қабылдау кестесі осы Стандарттың 1-қосымшасында көрсетілген; </w:t>
      </w:r>
      <w:r>
        <w:br/>
      </w:r>
      <w:r>
        <w:rPr>
          <w:rFonts w:ascii="Times New Roman"/>
          <w:b w:val="false"/>
          <w:i w:val="false"/>
          <w:color w:val="000000"/>
          <w:sz w:val="28"/>
        </w:rPr>
        <w:t>
</w:t>
      </w:r>
      <w:r>
        <w:rPr>
          <w:rFonts w:ascii="Times New Roman"/>
          <w:b w:val="false"/>
          <w:i w:val="false"/>
          <w:color w:val="000000"/>
          <w:sz w:val="28"/>
        </w:rPr>
        <w:t xml:space="preserve">      2) «Ақмола облысының денсаулық сақтау басқармасы» мемлекеттік   мекемесі, 020000, Қазақстан Республикасы, Ақмола облысы, Көкшетау қаласы, Сәтпаев көшесі, 1, 201-кабинет, веб-сайты www.akmo.kz, электрондық поштаның мекен-жайы oblzdrav@kokshetau.online.kz, телефон 8(7162)25 51 87. </w:t>
      </w:r>
      <w:r>
        <w:br/>
      </w:r>
      <w:r>
        <w:rPr>
          <w:rFonts w:ascii="Times New Roman"/>
          <w:b w:val="false"/>
          <w:i w:val="false"/>
          <w:color w:val="000000"/>
          <w:sz w:val="28"/>
        </w:rPr>
        <w:t>
</w:t>
      </w:r>
      <w:r>
        <w:rPr>
          <w:rFonts w:ascii="Times New Roman"/>
          <w:b w:val="false"/>
          <w:i w:val="false"/>
          <w:color w:val="000000"/>
          <w:sz w:val="28"/>
        </w:rPr>
        <w:t xml:space="preserve">      Қабылдау кестесі: </w:t>
      </w:r>
      <w:r>
        <w:br/>
      </w:r>
      <w:r>
        <w:rPr>
          <w:rFonts w:ascii="Times New Roman"/>
          <w:b w:val="false"/>
          <w:i w:val="false"/>
          <w:color w:val="000000"/>
          <w:sz w:val="28"/>
        </w:rPr>
        <w:t>
</w:t>
      </w:r>
      <w:r>
        <w:rPr>
          <w:rFonts w:ascii="Times New Roman"/>
          <w:b w:val="false"/>
          <w:i w:val="false"/>
          <w:color w:val="000000"/>
          <w:sz w:val="28"/>
        </w:rPr>
        <w:t xml:space="preserve">      Басқарма бастығы - сәрсенбі сағат 14.00-ден 16.00-ға дейін; </w:t>
      </w:r>
      <w:r>
        <w:br/>
      </w:r>
      <w:r>
        <w:rPr>
          <w:rFonts w:ascii="Times New Roman"/>
          <w:b w:val="false"/>
          <w:i w:val="false"/>
          <w:color w:val="000000"/>
          <w:sz w:val="28"/>
        </w:rPr>
        <w:t>
</w:t>
      </w:r>
      <w:r>
        <w:rPr>
          <w:rFonts w:ascii="Times New Roman"/>
          <w:b w:val="false"/>
          <w:i w:val="false"/>
          <w:color w:val="000000"/>
          <w:sz w:val="28"/>
        </w:rPr>
        <w:t xml:space="preserve">      Басқарма бастығының орынбасары – жұма сағат 16.00-ден 18.00-ге дейін; </w:t>
      </w:r>
      <w:r>
        <w:br/>
      </w:r>
      <w:r>
        <w:rPr>
          <w:rFonts w:ascii="Times New Roman"/>
          <w:b w:val="false"/>
          <w:i w:val="false"/>
          <w:color w:val="000000"/>
          <w:sz w:val="28"/>
        </w:rPr>
        <w:t>
</w:t>
      </w:r>
      <w:r>
        <w:rPr>
          <w:rFonts w:ascii="Times New Roman"/>
          <w:b w:val="false"/>
          <w:i w:val="false"/>
          <w:color w:val="000000"/>
          <w:sz w:val="28"/>
        </w:rPr>
        <w:t xml:space="preserve">      Басқарма бастығының орынбасары – сәрсенбі сағат 14.00-ден 16.00-ға дейін. </w:t>
      </w:r>
      <w:r>
        <w:br/>
      </w:r>
      <w:r>
        <w:rPr>
          <w:rFonts w:ascii="Times New Roman"/>
          <w:b w:val="false"/>
          <w:i w:val="false"/>
          <w:color w:val="000000"/>
          <w:sz w:val="28"/>
        </w:rPr>
        <w:t>
</w:t>
      </w:r>
      <w:r>
        <w:rPr>
          <w:rFonts w:ascii="Times New Roman"/>
          <w:b w:val="false"/>
          <w:i w:val="false"/>
          <w:color w:val="000000"/>
          <w:sz w:val="28"/>
        </w:rPr>
        <w:t xml:space="preserve">      3) Ақмола облысының әкімдігі, Көкшетау қаласы, Абай көшесі, 83, веб-сайты www.akmo.kz. </w:t>
      </w:r>
      <w:r>
        <w:br/>
      </w:r>
      <w:r>
        <w:rPr>
          <w:rFonts w:ascii="Times New Roman"/>
          <w:b w:val="false"/>
          <w:i w:val="false"/>
          <w:color w:val="000000"/>
          <w:sz w:val="28"/>
        </w:rPr>
        <w:t>
</w:t>
      </w:r>
      <w:r>
        <w:rPr>
          <w:rFonts w:ascii="Times New Roman"/>
          <w:b w:val="false"/>
          <w:i w:val="false"/>
          <w:color w:val="000000"/>
          <w:sz w:val="28"/>
        </w:rPr>
        <w:t xml:space="preserve">      25. Өтініш беруші мемлекеттік қызмет алу мәселесі бойынша қосымша ақпаратты «Ақмола облысының денсаулық сақтау басқармасы» мемлекеттік мекемесінде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«Қайтыс болуы туралы анықтама беру» </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w:t>
      </w:r>
      <w:r>
        <w:br/>
      </w:r>
      <w:r>
        <w:rPr>
          <w:rFonts w:ascii="Times New Roman"/>
          <w:b w:val="false"/>
          <w:i w:val="false"/>
          <w:color w:val="000000"/>
          <w:sz w:val="28"/>
        </w:rPr>
        <w:t>
</w:t>
      </w:r>
      <w:r>
        <w:rPr>
          <w:rFonts w:ascii="Times New Roman"/>
          <w:b w:val="false"/>
          <w:i w:val="false"/>
          <w:color w:val="000000"/>
          <w:sz w:val="28"/>
        </w:rPr>
        <w:t xml:space="preserve">стандартына 1 қосымша </w:t>
      </w:r>
    </w:p>
    <w:p>
      <w:pPr>
        <w:spacing w:after="0"/>
        <w:ind w:left="0"/>
        <w:jc w:val="both"/>
      </w:pPr>
      <w:r>
        <w:rPr>
          <w:rFonts w:ascii="Times New Roman"/>
          <w:b/>
          <w:i w:val="false"/>
          <w:color w:val="000080"/>
          <w:sz w:val="28"/>
        </w:rPr>
        <w:t xml:space="preserve">Ақмола облысының аудандық, облыстық (қалалық) медициналық ұйымдарының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943"/>
        <w:gridCol w:w="2966"/>
        <w:gridCol w:w="1639"/>
        <w:gridCol w:w="4774"/>
      </w:tblGrid>
      <w:tr>
        <w:trPr>
          <w:trHeight w:val="12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w:t>
            </w:r>
            <w:r>
              <w:br/>
            </w:r>
            <w:r>
              <w:rPr>
                <w:rFonts w:ascii="Times New Roman"/>
                <w:b w:val="false"/>
                <w:i w:val="false"/>
                <w:color w:val="000000"/>
                <w:sz w:val="20"/>
              </w:rPr>
              <w:t>
</w:t>
            </w:r>
            <w:r>
              <w:rPr>
                <w:rFonts w:ascii="Times New Roman"/>
                <w:b w:val="false"/>
                <w:i w:val="false"/>
                <w:color w:val="000000"/>
                <w:sz w:val="20"/>
              </w:rPr>
              <w:t xml:space="preserve">облыстық (қалалық) медициналық ұйымдарының атаулары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мекенжайы, медициналық ұйымдарының бас дәрігерлердің және олардың орынбасарлардың қабылдау уақыты мен кестелері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Байланыс </w:t>
            </w:r>
          </w:p>
          <w:p>
            <w:pPr>
              <w:spacing w:after="20"/>
              <w:ind w:left="20"/>
              <w:jc w:val="both"/>
            </w:pPr>
            <w:r>
              <w:rPr>
                <w:rFonts w:ascii="Times New Roman"/>
                <w:b w:val="false"/>
                <w:i w:val="false"/>
                <w:color w:val="000000"/>
                <w:sz w:val="20"/>
              </w:rPr>
              <w:t xml:space="preserve">телефоны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Электрондық мекен-жайы, веб-сайт </w:t>
            </w:r>
          </w:p>
        </w:tc>
      </w:tr>
      <w:tr>
        <w:trPr>
          <w:trHeight w:val="1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«Ақмола облыстық ауруханасы»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Сабатаев көшесі 1. Азаматтарды қабылдау кестесі: күн сайын  сағат 08.30-дан 17.00-ге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266161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aob@kokc.kz www.akmo.kz </w:t>
            </w:r>
          </w:p>
        </w:tc>
      </w:tr>
      <w:tr>
        <w:trPr>
          <w:trHeight w:val="26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«Ақмола облыстық балалар ауруханасы»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Сатпаев көшесі 87-а. Азаматтарды қабылдау кестесі: күн сайын  сағат 08.30-дан 17.30-ғе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780008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aodb@kokshetau.online.kz, www.akmo.kz </w:t>
            </w:r>
          </w:p>
        </w:tc>
      </w:tr>
      <w:tr>
        <w:trPr>
          <w:trHeight w:val="16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«Ақмола облыстық онкологиялық диспансер»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Сабатаев көшесі 3. Азаматтарды қабылдау кестесі: жұма  сағат 11.00-ден 13.00-ге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269569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aood@kokshetau.online.kz www.akmo.kz </w:t>
            </w:r>
          </w:p>
        </w:tc>
      </w:tr>
      <w:tr>
        <w:trPr>
          <w:trHeight w:val="13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облысының денсаулық сақтау басқармасының «Қоңыратбек Құрманбаев атындағы Ақмола облыстық туберкулезге қарсы күрес диспансері»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Айыртау жолы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263117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koksh_tub@kokshetau.online.kz www.akmo.kz </w:t>
            </w:r>
          </w:p>
        </w:tc>
      </w:tr>
      <w:tr>
        <w:trPr>
          <w:trHeight w:val="1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облысының денсаулық сақтау басқармасының «Ақмола облыстық психиатриялық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 Доломитово ауылы. Азаматтарды қабылдау кестесі: бейсенбі  сағат 14.00-ден 18.00-ге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8(71632)3 57 37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aopd77@mail.ru www.akmo.kz </w:t>
            </w:r>
          </w:p>
        </w:tc>
      </w:tr>
      <w:tr>
        <w:trPr>
          <w:trHeight w:val="1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облысының денсаулық сақтау басқармасының «Ақмола облыстық жүйке аурулары диспансері»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Абай көшесі 23. Азаматтарды қабылдау кестесі: дүйсембі, бейсембі сағат 14.00-ден 16.00-ге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265803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aopnd@kokshetau.online.kz www.akmo.kz </w:t>
            </w:r>
          </w:p>
        </w:tc>
      </w:tr>
      <w:tr>
        <w:trPr>
          <w:trHeight w:val="1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«Ақкөл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Ақкөл ауданы, Ақкөл ауылы Кирдищев көшесі 89. Азаматтарды қабылдау кестесі: күн сайын  сағат 15.00-ден 17.00-ге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8(71638) 21161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akk_rp@akmzdrav.kz www.akmo.kz </w:t>
            </w:r>
          </w:p>
        </w:tc>
      </w:tr>
      <w:tr>
        <w:trPr>
          <w:trHeight w:val="24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«Ақкөл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Ақкөл ауданы, Ақкөл ауылы, Кирдищев көшесі 89. Азаматтарды қабылдау кестесі: дүйсенбі сағат 14.00-ден 17.00-ге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8(71638) 21637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akkol_crb@mail.ru www.akmo.kz </w:t>
            </w:r>
          </w:p>
        </w:tc>
      </w:tr>
      <w:tr>
        <w:trPr>
          <w:trHeight w:val="15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«Аршалы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Аршалы ауданы, Аршалы ауылы, Ташенов көшесі 2 Азаматтарды қабылдау кестесі: күн сайын  сағат 16.00-ден 18.00-ге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8(71644) 21143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arsh-rp@akmzdrav.kz </w:t>
            </w:r>
          </w:p>
        </w:tc>
      </w:tr>
      <w:tr>
        <w:trPr>
          <w:trHeight w:val="36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«Аршалы орталық аудандық ауруханасы» мемлекеттік мекемесіне.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Аршалы ауданы, Аршалы ауылы, Ташенов көшесі 2 Азаматтарды қабылдау кестесі: күн сайын  сағат 16.00-ден 17.00-ге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8(71644) 21214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arshaly_CRB@mail.ru www.akmo.kz </w:t>
            </w:r>
          </w:p>
        </w:tc>
      </w:tr>
      <w:tr>
        <w:trPr>
          <w:trHeight w:val="25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«Астрахан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Астрахан ауданы, Астраханка ауылы, Алтынсарин көшесі 41. Азаматтарды қабылдау кестесі: күн сайын сағат 15.00-ден 16.00-ге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8(71641) 22353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astr_rp@mail.ru www.akmo.kz </w:t>
            </w:r>
          </w:p>
        </w:tc>
      </w:tr>
      <w:tr>
        <w:trPr>
          <w:trHeight w:val="1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«Астрахан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Астрахан ауданы, Астраханка ауылы, Алтынсарин көшесі 41. Азаматтарды қабылдау кестесі: күн сайын  сағат 09.00-ден 17.00-ге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8(71641) 22465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astrbolnica@inbox.ru www.akmo.kz </w:t>
            </w:r>
          </w:p>
        </w:tc>
      </w:tr>
      <w:tr>
        <w:trPr>
          <w:trHeight w:val="1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«Атбасар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 Атбасар қаласы, Уәлиханов көшесі 15. Азаматтарды қабылдау кестесі: сейсенбі сағат 15.00-ден 16.00-ге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8(71643) 40871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atb-rp@akmzdrav.kz www.akmo.kz </w:t>
            </w:r>
          </w:p>
        </w:tc>
      </w:tr>
      <w:tr>
        <w:trPr>
          <w:trHeight w:val="1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«Атбасар аймақтық туберкулезге қарсы күрес диспансері»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 Атбасар қаласы, Лука-Белаш көшесі 37. Азаматтарды қабылдау кестесі: күн сайын  сағат 15.00-ден 18.00-ге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8(71643) 25827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atbasartd@kokshetau.online.kz www.akmo.kz </w:t>
            </w:r>
          </w:p>
        </w:tc>
      </w:tr>
      <w:tr>
        <w:trPr>
          <w:trHeight w:val="1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«Атбасар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 Атбасар қаласы, Уалиханов көшесі 15.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8(71643) 24211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atbasarcrb@mail.ru www.akmo.kz </w:t>
            </w:r>
          </w:p>
        </w:tc>
      </w:tr>
      <w:tr>
        <w:trPr>
          <w:trHeight w:val="1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«Бұланды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Бұланды ауданы, Макинск қаласы, Лесная көшесі 7. Азаматтарды қабылдау кестесі: күн сайын  сағат 09.00-ден 17.00-ге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8(71646) 21967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bu_rp@akmzdrav.kz www.akmo.kz </w:t>
            </w:r>
          </w:p>
        </w:tc>
      </w:tr>
      <w:tr>
        <w:trPr>
          <w:trHeight w:val="1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«Бұланды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Бұланды ауданы, Макинск қаласы, Лесная көшесі 33. Азаматтарды қабылдау кестесі: сәрсенбі, жұма сағат 14.00-ден 17.00-ге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8(71646) 21444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bulandy_crb@mail.ru www.akmo.kz </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«Қалалық балалар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Горький көшесі 6.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257058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gdp_1@mail.ru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«Қалалық емхана»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Әуелбеков көшесі 94.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253801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gor_pol@kokshetau.online.kz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«Егіндікөл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Егіндікөл ауданы, Егіндікөл ауылы, Жамбұл көшесі 15.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8(71642) 21411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egn_rp@akmzdrav.kz www.akmo.kz </w:t>
            </w:r>
          </w:p>
        </w:tc>
      </w:tr>
      <w:tr>
        <w:trPr>
          <w:trHeight w:val="8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«Егіндікөл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Егіндікөл ауданы, Егіндікөл ауылы, Жамбұл көшесі 20.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8(71642) 21653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ecrb_econom@mail.ru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«Еңбекшілдер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Еңбекшілдер ауданы, Степняк қаласы, Ленин көшесі 82. Азаматтарды қабылдау кестесі: дүйсенбі сағат 14.00-ден 16.00-ге дейін, сәрсенбі сағат 10.00-ден 12.00-ге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8(71639) 22199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enbek@ akmzdrav.kzwww.akmo.kz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«Еңбекшілдер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Еңбекшілдер ауданы, Степняк қаласы, Әбсалям Қажы көшесі 34. Азаматтарды қабылдау кестесі: дүйсенбі сағат 14.00-ден 16.00-ге дейін, сәрсенбі сағат 14.00-ден 18.00-ге дейін, жұма сағат 11.00-ден 13.00-ге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8(71639) 22133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ecrb@mail.ru ecrb_econom@mail.ru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«Ерейментау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Ерейментау ауданы, Ерейментау қаласы, Құнанбаев көшесі 131. Азаматтарды қабылдау кестесі: күн сайын сағат 09.00-ден 17.30-ға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8(71633) 21836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erementaygkkp2008@rambler.ru Ermrp@mail.kz www.akmo.kz </w:t>
            </w:r>
          </w:p>
        </w:tc>
      </w:tr>
      <w:tr>
        <w:trPr>
          <w:trHeight w:val="12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«Ерейментау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Ерейментау ауданы, Ерейментау қаласы, Ақын Аманжол Әлжанов көшесі 14. Азаматтарды қабылдау кестесі: күн сайын сағат 10.00-ден 17.00-ге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8(71633) 21143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erm_crb@akmzdrav.kz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«Есіл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Есіл ауданы, Есіл қаласы, Мичурин көшесі 22.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8(71647) 21328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esl-rp@akmzdrav.kz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«Есіл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Есіл ауданы, Есіл қаласы, Пионерская көшесі 9.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8(71647) 21165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esl-crb@akmzdrav.kz,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«Жақсы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Жақсы ауданы, Жақсы қаласы, 30 лет Победы көшесі 29.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8(71635) 21577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jak-rp@akmzdrav.kz, www.akmo.kz </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«Жақсы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Жақсы ауданы, Жақсы қаласы 30 лет Победы көшесі 29.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8(71635) 21383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gcrb@mail.ru,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«Жарқайың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Жарқайың ауданы, Державинск қаласы, Пушкин көшесі 34.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8(71648) 91701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jarkpoliklinika2008@rambler.ru,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«Жарқайың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Жарқайың ауданы, Державинск қаласы, Пушкин көшесі 34 Азаматтарды қабылдау кестесі: күн сайын  сағат 17.00-ден 18.00-ге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8(71648) 92809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jarkain_crb@mail.ru,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«Зеренді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 Зеренді ауылы, аурухана қалашығы.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8(71632) 21661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zer_poliklinika@kokshetau.online.kz, www.akmo.kz </w:t>
            </w:r>
          </w:p>
        </w:tc>
      </w:tr>
      <w:tr>
        <w:trPr>
          <w:trHeight w:val="23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«Зеренді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 Зеренді ауылы, аурухана қалашығы. Азаматтарды қабылдау кестесі: күн сайын  сағат 10.00-ден 13.00-ге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8(71632) 22650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zer_crb@mail.ru,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«Көкшетау қалалық аурухана»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Сатпаев көшесі 85. Азаматтарды қабылдау кестесі: сейсенбі сағат 16.00-ден 18.00-ге дейін, бейсенбі сағат 16.00-ден 18.00-ге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780627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gorod1-koksh@bk.ru,wwwakmo.kz.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«Көкшетау қалалық емханасы бар № 2 ауруханасы»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қаласы,Кызыл-жар ауылы, Ленин көшесі 83. Азаматтарды қабылдау кестесі: жұма сағат 14.00-ден 17.00-ге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403231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gor_bol_2@mail.ru, www.akmo.kz </w:t>
            </w:r>
          </w:p>
        </w:tc>
      </w:tr>
      <w:tr>
        <w:trPr>
          <w:trHeight w:val="8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«Қорғалжын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Қорғалжын ауданы, Корғалжын ауылы, Болғанбаев көшесі 13.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8(71637) 22286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pol_korg@kokshetau.online.kz www.akmo.kz </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«Қорғалжын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Қорғалжын ауданы, Корғалжын ауылы, Жангелдин көшесі 7.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8(71637) 21604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kcrb@kokshetau.online.kz,www.akmo.kz.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38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«Облыстық еріксіз емдеу наркологиялық ауруханасы»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Ерейментау ауданы, Сілеті ауылы. Азаматтарды қабылдау кестесі: жұма сағат 15.00-ден 17.00-ге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8(71633) 36673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seletabuh@mail.ru,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39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«Облыстық тері-венерологиялық диспансері»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Ақан сері көшесі 1-а. Азаматтарды қабылдау кестесі: сәрсенбі, жұма сағат 15.00-ден 17.30-ға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269564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aokwd@mail.ru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Облыстық наркологиялық оңалдыру орталығы»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Әуелбеков көшесі 36. Азаматтарды қабылдау кестесі: күн сайын сағат 09.00-ден 16.00-ға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265760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aond@mail.online.kz, www.akmo.kz </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«Перинаталдық орталық»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Горький көшесі 158-а. Азаматтарды қабылдау кестесі: күн сайын сағат 08.30-дан 17.50-ге дейін, үзіліс сағат 13.00-ден 14.00-ке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780133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centerperinatal@mail.kz sentrperinatal@mail.ruwww.akmo.kz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«Ұлы Отан соғысы ардагерлері мен мүгедектері емханасы»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Сейфуллин көшесі 35.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269202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pvov@kokc.kz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«Сандықтау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Сандықтау ауданы, Балкашин ауылы, Западный көшесі 1. Азаматтарды қабылдау кестесі: күн сайын сағат 09.00-ден 17.00-ге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8(71640) 92086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www.akmo.kz </w:t>
            </w:r>
          </w:p>
        </w:tc>
      </w:tr>
      <w:tr>
        <w:trPr>
          <w:trHeight w:val="70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«Сандықтау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Сандықтау ауданы, Балкашин ауылы, Западный көшесі 1. Азаматтарды қабылдау кестесі: сәрсенбі сағат 14.00-ден 18.00-ге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8(71640) 91420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san-crb@akmzdrav.kz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«Тілектес» № 1 отбасылық дәрігерлік амбулаториясы»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Васильковский мөлтек ауданы 20-а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429337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sva1_kokshetau@mail.ru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«Көкше» № 2 отбасылық дәрігерлік амбулаториясы»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Боровской мөлтек ауданы 55. Азаматтарды қабылдау кестесі: сейсенбі сағат 14.00-ден 18.00-ге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774021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sva2@list.ru, www.akmo.kz </w:t>
            </w:r>
          </w:p>
        </w:tc>
      </w:tr>
      <w:tr>
        <w:trPr>
          <w:trHeight w:val="8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«Мақсат» № 3 отбасылық дәрігерлік амбулаториясы»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Станиславский көшесі 37.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(7162) 264303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sva3@kokshetau.online.kz,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«Степногорск қалалық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Степногорск қаласы, аурухана кешені. Азаматтарды қабылдау кестесі: күн сайын сағат 09.00-ден 17.00-ге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8(71645) 61939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emh_stepnogorsk@mail.ru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49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«Степногорск психиатриялық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Степногорск қаласы, аурухана кешені. Азаматтарды қабылдау кестесі: сейсенбі, бейсенбі сағат 09.00-ден 12.00-ге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8(71645) 62089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Impuls-rpb2001@mail.ru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«Степногорск аймақтық туберкулезге қарсы күрес диспансері»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Степногорск қаласы, аурухана кешені. Азаматтарды қабылдау кестесі: күн сайын сағат 08.00-ден 17.00-ге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8(71645) 62398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steprtd@mail.ru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«Степногорск орталық қалалық ауруханасы»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Степногорск қаласы, аурухана кешені. Азаматтарды қабылдау кестесі: сәрсенбі сағат 15.00-ден 17.00-ге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8(71645) 62373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step-cgb@akmzdrav.kz www.akmo.kz </w:t>
            </w:r>
          </w:p>
        </w:tc>
      </w:tr>
      <w:tr>
        <w:trPr>
          <w:trHeight w:val="8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«Целиноград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Целиноград ауданы, Ақмол ауылы, Гагарин көшесі 15. Азаматтарды қабылдау кестесі: күн сайын сағат 09.00-ден 17.00-ге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(7172) 333285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celin_rp@mail.ru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«Целиноград аймақтық клиникалық ауруханасы»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Астана қаласы, Мақтымқұли көшесі 2.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(7172) 355263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crkb@at.kz www.akmo.kz </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«Шаңтөбе қалалық ауруханасы»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Сандықтау ауданы, Шаңтөбе ауылы, Победа көшесі 30/1. Азаматтарды қабылдау кестесі: күн сайын сағат 09.00-ден 17.00-ге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8(71640) 5 25556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shgb@mail.ru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«Шортанды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Шортанды ауданы, Шортанды ауылы, Дзержинский көшесі 1.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8(71631) 22451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short.rp@mail.ru, shrt-rp@akmzdrav.kz www.akmo.kz </w:t>
            </w:r>
          </w:p>
        </w:tc>
      </w:tr>
      <w:tr>
        <w:trPr>
          <w:trHeight w:val="70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«Шортанды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Шортанды ауданы, Шортанды ауылы, Дзержинский көшесі 1. Азаматтарды қабылдау кестесі: күн сайын сағат 09.00-ден 18.00-ге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8(71631) 22495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shortcrb@mail.ru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«Щучье аудандық емханасы» мемлекеттік коммуналдық қазыналық кәсіпорны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Щучье ауданы, Щучье қаласы, Морозов көшесі 6. Азаматтарды қабылдау кестесі: күн сайын сағат 08.30-дан 18.30-ға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8(71636) 32201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shuch-polik@mail.ru www.akmo.kz </w:t>
            </w:r>
          </w:p>
        </w:tc>
      </w:tr>
      <w:tr>
        <w:trPr>
          <w:trHeight w:val="16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«Щучье аймақтық туберкулезге қарсы күрес диспансері»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Щучье ауданы, Щучье қаласы,  аурухана қалашығы. Азаматтарды қабылдау кестесі: күн сайын сағат 08.30-дан 18.30-ға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8(71636) 42121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tubdispanser@mail.ru www.akmo.kz </w:t>
            </w:r>
          </w:p>
        </w:tc>
      </w:tr>
      <w:tr>
        <w:trPr>
          <w:trHeight w:val="195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 </w:t>
            </w:r>
          </w:p>
        </w:tc>
        <w:tc>
          <w:tcPr>
            <w:tcW w:w="2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басқармасының «Щучье орталық аудандық ауруханасы» мемлекеттік мекемесі </w:t>
            </w:r>
          </w:p>
        </w:tc>
        <w:tc>
          <w:tcPr>
            <w:tcW w:w="29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Щучье ауданы, Щучье қаласы,  аурухана қалашығы. Азаматтарды қабылдау кестесі: күн сайын сағат 08.30-дан 18.30-ға дейін, үзіліс сағат 13.00-ден 14.00-ге дейін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8(71636) 45026 </w:t>
            </w:r>
          </w:p>
        </w:tc>
        <w:tc>
          <w:tcPr>
            <w:tcW w:w="4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shuchinskoe_crb@mail.ru www.akmo.kz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«Қайтыс болуы туралы анықтама беру» </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w:t>
      </w:r>
      <w:r>
        <w:br/>
      </w:r>
      <w:r>
        <w:rPr>
          <w:rFonts w:ascii="Times New Roman"/>
          <w:b w:val="false"/>
          <w:i w:val="false"/>
          <w:color w:val="000000"/>
          <w:sz w:val="28"/>
        </w:rPr>
        <w:t>
</w:t>
      </w:r>
      <w:r>
        <w:rPr>
          <w:rFonts w:ascii="Times New Roman"/>
          <w:b w:val="false"/>
          <w:i w:val="false"/>
          <w:color w:val="000000"/>
          <w:sz w:val="28"/>
        </w:rPr>
        <w:t xml:space="preserve">стандартына 2 қосымша </w:t>
      </w:r>
    </w:p>
    <w:p>
      <w:pPr>
        <w:spacing w:after="0"/>
        <w:ind w:left="0"/>
        <w:jc w:val="both"/>
      </w:pPr>
      <w:r>
        <w:rPr>
          <w:rFonts w:ascii="Times New Roman"/>
          <w:b/>
          <w:i w:val="false"/>
          <w:color w:val="000080"/>
          <w:sz w:val="28"/>
        </w:rPr>
        <w:t xml:space="preserve">Сапа және қолжетімділік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2586"/>
        <w:gridCol w:w="2647"/>
        <w:gridCol w:w="2909"/>
      </w:tblGrid>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мен қолжетімділік </w:t>
            </w:r>
            <w:r>
              <w:br/>
            </w:r>
            <w:r>
              <w:rPr>
                <w:rFonts w:ascii="Times New Roman"/>
                <w:b w:val="false"/>
                <w:i w:val="false"/>
                <w:color w:val="000000"/>
                <w:sz w:val="20"/>
              </w:rPr>
              <w:t>
</w:t>
            </w:r>
            <w:r>
              <w:rPr>
                <w:rFonts w:ascii="Times New Roman"/>
                <w:b w:val="false"/>
                <w:i w:val="false"/>
                <w:color w:val="000000"/>
                <w:sz w:val="20"/>
              </w:rPr>
              <w:t xml:space="preserve">көрсеткіштері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w:t>
            </w:r>
            <w:r>
              <w:br/>
            </w:r>
            <w:r>
              <w:rPr>
                <w:rFonts w:ascii="Times New Roman"/>
                <w:b w:val="false"/>
                <w:i w:val="false"/>
                <w:color w:val="000000"/>
                <w:sz w:val="20"/>
              </w:rPr>
              <w:t>
</w:t>
            </w:r>
            <w:r>
              <w:rPr>
                <w:rFonts w:ascii="Times New Roman"/>
                <w:b w:val="false"/>
                <w:i w:val="false"/>
                <w:color w:val="000000"/>
                <w:sz w:val="20"/>
              </w:rPr>
              <w:t xml:space="preserve">мәні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w:t>
            </w:r>
            <w:r>
              <w:rPr>
                <w:rFonts w:ascii="Times New Roman"/>
                <w:b w:val="false"/>
                <w:i w:val="false"/>
                <w:color w:val="000000"/>
                <w:sz w:val="20"/>
              </w:rPr>
              <w:t xml:space="preserve">келесі </w:t>
            </w:r>
            <w:r>
              <w:br/>
            </w:r>
            <w:r>
              <w:rPr>
                <w:rFonts w:ascii="Times New Roman"/>
                <w:b w:val="false"/>
                <w:i w:val="false"/>
                <w:color w:val="000000"/>
                <w:sz w:val="20"/>
              </w:rPr>
              <w:t>
</w:t>
            </w:r>
            <w:r>
              <w:rPr>
                <w:rFonts w:ascii="Times New Roman"/>
                <w:b w:val="false"/>
                <w:i w:val="false"/>
                <w:color w:val="000000"/>
                <w:sz w:val="20"/>
              </w:rPr>
              <w:t xml:space="preserve">жылдағы </w:t>
            </w:r>
            <w:r>
              <w:br/>
            </w:r>
            <w:r>
              <w:rPr>
                <w:rFonts w:ascii="Times New Roman"/>
                <w:b w:val="false"/>
                <w:i w:val="false"/>
                <w:color w:val="000000"/>
                <w:sz w:val="20"/>
              </w:rPr>
              <w:t>
</w:t>
            </w:r>
            <w:r>
              <w:rPr>
                <w:rFonts w:ascii="Times New Roman"/>
                <w:b w:val="false"/>
                <w:i w:val="false"/>
                <w:color w:val="000000"/>
                <w:sz w:val="20"/>
              </w:rPr>
              <w:t xml:space="preserve">мақсатты мәні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w:t>
            </w:r>
            <w:r>
              <w:rPr>
                <w:rFonts w:ascii="Times New Roman"/>
                <w:b w:val="false"/>
                <w:i w:val="false"/>
                <w:color w:val="000000"/>
                <w:sz w:val="20"/>
              </w:rPr>
              <w:t xml:space="preserve">есеп беру </w:t>
            </w:r>
            <w:r>
              <w:br/>
            </w:r>
            <w:r>
              <w:rPr>
                <w:rFonts w:ascii="Times New Roman"/>
                <w:b w:val="false"/>
                <w:i w:val="false"/>
                <w:color w:val="000000"/>
                <w:sz w:val="20"/>
              </w:rPr>
              <w:t>
</w:t>
            </w:r>
            <w:r>
              <w:rPr>
                <w:rFonts w:ascii="Times New Roman"/>
                <w:b w:val="false"/>
                <w:i w:val="false"/>
                <w:color w:val="000000"/>
                <w:sz w:val="20"/>
              </w:rPr>
              <w:t xml:space="preserve">жылындағы </w:t>
            </w:r>
            <w:r>
              <w:br/>
            </w:r>
            <w:r>
              <w:rPr>
                <w:rFonts w:ascii="Times New Roman"/>
                <w:b w:val="false"/>
                <w:i w:val="false"/>
                <w:color w:val="000000"/>
                <w:sz w:val="20"/>
              </w:rPr>
              <w:t>
</w:t>
            </w:r>
            <w:r>
              <w:rPr>
                <w:rFonts w:ascii="Times New Roman"/>
                <w:b w:val="false"/>
                <w:i w:val="false"/>
                <w:color w:val="000000"/>
                <w:sz w:val="20"/>
              </w:rPr>
              <w:t xml:space="preserve">ағымдағы </w:t>
            </w:r>
            <w:r>
              <w:br/>
            </w:r>
            <w:r>
              <w:rPr>
                <w:rFonts w:ascii="Times New Roman"/>
                <w:b w:val="false"/>
                <w:i w:val="false"/>
                <w:color w:val="000000"/>
                <w:sz w:val="20"/>
              </w:rPr>
              <w:t>
</w:t>
            </w:r>
            <w:r>
              <w:rPr>
                <w:rFonts w:ascii="Times New Roman"/>
                <w:b w:val="false"/>
                <w:i w:val="false"/>
                <w:color w:val="000000"/>
                <w:sz w:val="20"/>
              </w:rPr>
              <w:t xml:space="preserve">мәні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Уақытылық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кезекте минуттан аспайтын уақыт күткен тұтынушылардың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Қолжетімдік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 беру үдерісі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450" w:hRule="atLeast"/>
        </w:trPr>
        <w:tc>
          <w:tcPr>
            <w:tcW w:w="4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