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2f2d" w14:textId="2002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Краснояр селолық округіне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2009 жылғы 23 желтоқсандағы № С-31/7 шешімі. Ақмола облысы Көкшетау қаласының Әділет басқармасында 2009 жылғы 30 желтоқсанда № 1-1-114 тіркелді. Күші жойылды - Ақмола облысы Көкшетау қаласы әкімінің 2010 жылғы 05 қарашадағы № С-40/7 шешімімен</w:t>
      </w:r>
    </w:p>
    <w:p>
      <w:pPr>
        <w:spacing w:after="0"/>
        <w:ind w:left="0"/>
        <w:jc w:val="both"/>
      </w:pPr>
      <w:bookmarkStart w:name="z4" w:id="0"/>
      <w:r>
        <w:rPr>
          <w:rFonts w:ascii="Times New Roman"/>
          <w:b w:val="false"/>
          <w:i w:val="false"/>
          <w:color w:val="ff0000"/>
          <w:sz w:val="28"/>
        </w:rPr>
        <w:t>
      Ескерту. Күші жойылды - Ақмола облысы Көкшетау қаласы әкімінің 2010.11.05 </w:t>
      </w:r>
      <w:r>
        <w:rPr>
          <w:rFonts w:ascii="Times New Roman"/>
          <w:b w:val="false"/>
          <w:i w:val="false"/>
          <w:color w:val="ff0000"/>
          <w:sz w:val="28"/>
        </w:rPr>
        <w:t>№ С-40/7</w:t>
      </w:r>
      <w:r>
        <w:rPr>
          <w:rFonts w:ascii="Times New Roman"/>
          <w:b w:val="false"/>
          <w:i w:val="false"/>
          <w:color w:val="ff0000"/>
          <w:sz w:val="28"/>
        </w:rPr>
        <w:t>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Краснояр селолық округіне 2009 жылы жұмыс істеу және тұру үшін келген денсаулық сақтау, білім беру, әлеуметтік қамсыздандыру, мәдениет және спорт мамандарының көтерме жәрдемақысы бір маманға 70 айлық есептік көрсеткішке тең сомада ұсынылсын.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31 сессия</w:t>
      </w:r>
      <w:r>
        <w:br/>
      </w:r>
      <w:r>
        <w:rPr>
          <w:rFonts w:ascii="Times New Roman"/>
          <w:b w:val="false"/>
          <w:i w:val="false"/>
          <w:color w:val="000000"/>
          <w:sz w:val="28"/>
        </w:rPr>
        <w:t>
</w:t>
      </w:r>
      <w:r>
        <w:rPr>
          <w:rFonts w:ascii="Times New Roman"/>
          <w:b w:val="false"/>
          <w:i/>
          <w:color w:val="000000"/>
          <w:sz w:val="28"/>
        </w:rPr>
        <w:t>      төрағасы                                   Б.Яндиев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Б.Сапаров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