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8dfa" w14:textId="88c8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Қара-өзек ауылының көшелеріне атау беру және Құрылыс ауылының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Новорыбин селолық округі әкімінің 2009 жылғы 29 маусымдағы № 05 шешімі. Ақмола облысы Ақкөл ауданының Әділет басқармасында 2009 жылғы 5 тамызда № 1-3-117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жылдың 8 желтоқсандағы «Қазақстан Республикасының әкімшілік–аумақтық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Занының 35 бабының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Құрылыс ауыл, 2009 жылы 18 ақпан айында № 2 және Қара-өзек ауыл, 2009 жылы 18 ақпан айында № 2, тұрғындарының жедел отырысының хаттамасында қабылдаған ұсынысқа байланысты, Новорыбин селолық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1.Құрылыс ауылының көшелерінің атаулары жаңа заманға сай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Старосельская көшесі – Достық көшесіне,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Целинная көшесі – Болашақ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2.Қара-өзек ауылының көшелеріне келесі атау берілсің (қоса берілген сұлбаға сәйкес):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№ 1 көшесі – атау Ардагерлер,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№ 2 көшесі – атау Жасыл.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3.Осы шешімнің орындалуын бақылауын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4.Осы шешім Аққөл ауданының әділет басқармасында мемлекеттік тіркеу күннен бастап өз күшене енеді және ресми түрде жарияланғаннан күннен қолданысқа түседі.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Новорыбин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К.Бәпішев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«Аққөл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Б.Б.Әкімова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«Ақкөл ауданының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И.И.Карпова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